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204A" w14:textId="50BAB04B" w:rsidR="004239D6" w:rsidRDefault="004239D6" w:rsidP="004239D6">
      <w:pPr>
        <w:widowControl w:val="0"/>
        <w:suppressAutoHyphens/>
        <w:autoSpaceDE w:val="0"/>
        <w:spacing w:after="0" w:line="240" w:lineRule="auto"/>
        <w:jc w:val="center"/>
        <w:rPr>
          <w:rFonts w:ascii="Arial" w:hAnsi="Arial" w:cs="Arial"/>
          <w:b/>
          <w:color w:val="000000"/>
          <w:sz w:val="28"/>
          <w:szCs w:val="28"/>
        </w:rPr>
      </w:pPr>
    </w:p>
    <w:p w14:paraId="250A1420" w14:textId="77777777" w:rsidR="004C4CB7" w:rsidRPr="004239D6" w:rsidRDefault="004C4CB7" w:rsidP="004239D6">
      <w:pPr>
        <w:widowControl w:val="0"/>
        <w:suppressAutoHyphens/>
        <w:autoSpaceDE w:val="0"/>
        <w:spacing w:after="0" w:line="240" w:lineRule="auto"/>
        <w:jc w:val="center"/>
        <w:rPr>
          <w:rFonts w:ascii="Arial" w:hAnsi="Arial" w:cs="Arial"/>
          <w:b/>
          <w:color w:val="000000"/>
          <w:sz w:val="28"/>
          <w:szCs w:val="28"/>
        </w:rPr>
      </w:pPr>
    </w:p>
    <w:p w14:paraId="2D348EA0" w14:textId="77777777" w:rsidR="004239D6" w:rsidRPr="004239D6" w:rsidRDefault="004239D6" w:rsidP="004239D6">
      <w:pPr>
        <w:widowControl w:val="0"/>
        <w:suppressAutoHyphens/>
        <w:autoSpaceDE w:val="0"/>
        <w:spacing w:after="0" w:line="240" w:lineRule="auto"/>
        <w:jc w:val="center"/>
        <w:rPr>
          <w:rFonts w:ascii="Arial" w:hAnsi="Arial" w:cs="Arial"/>
          <w:b/>
          <w:color w:val="000000"/>
          <w:sz w:val="28"/>
          <w:szCs w:val="28"/>
        </w:rPr>
      </w:pPr>
    </w:p>
    <w:p w14:paraId="54505E80" w14:textId="77777777" w:rsidR="004239D6" w:rsidRPr="004239D6" w:rsidRDefault="004239D6" w:rsidP="004239D6">
      <w:pPr>
        <w:widowControl w:val="0"/>
        <w:suppressAutoHyphens/>
        <w:autoSpaceDE w:val="0"/>
        <w:spacing w:after="0" w:line="240" w:lineRule="auto"/>
        <w:jc w:val="center"/>
        <w:rPr>
          <w:rFonts w:ascii="Arial" w:hAnsi="Arial" w:cs="Arial"/>
          <w:b/>
          <w:color w:val="000000"/>
          <w:sz w:val="28"/>
          <w:szCs w:val="28"/>
        </w:rPr>
      </w:pPr>
    </w:p>
    <w:p w14:paraId="2A462E31" w14:textId="77777777" w:rsidR="004239D6" w:rsidRPr="004239D6" w:rsidRDefault="004239D6" w:rsidP="004239D6">
      <w:pPr>
        <w:widowControl w:val="0"/>
        <w:suppressAutoHyphens/>
        <w:autoSpaceDE w:val="0"/>
        <w:spacing w:after="0" w:line="240" w:lineRule="auto"/>
        <w:jc w:val="center"/>
        <w:rPr>
          <w:rFonts w:ascii="Arial" w:hAnsi="Arial" w:cs="Arial"/>
          <w:b/>
          <w:color w:val="000000"/>
          <w:sz w:val="28"/>
          <w:szCs w:val="28"/>
        </w:rPr>
      </w:pPr>
    </w:p>
    <w:p w14:paraId="6166D189" w14:textId="1DEE40F4" w:rsidR="004239D6" w:rsidRPr="004239D6" w:rsidRDefault="004239D6" w:rsidP="004239D6">
      <w:pPr>
        <w:widowControl w:val="0"/>
        <w:suppressAutoHyphens/>
        <w:autoSpaceDE w:val="0"/>
        <w:spacing w:after="0" w:line="240" w:lineRule="auto"/>
        <w:jc w:val="center"/>
        <w:rPr>
          <w:rFonts w:ascii="Arial" w:hAnsi="Arial" w:cs="Arial"/>
          <w:b/>
          <w:color w:val="000000"/>
          <w:sz w:val="28"/>
          <w:szCs w:val="28"/>
        </w:rPr>
      </w:pPr>
      <w:r w:rsidRPr="004239D6">
        <w:rPr>
          <w:rFonts w:ascii="Arial" w:hAnsi="Arial" w:cs="Arial"/>
          <w:b/>
          <w:color w:val="000000"/>
          <w:sz w:val="28"/>
          <w:szCs w:val="28"/>
        </w:rPr>
        <w:t>Jalostuksen tavoiteohjelma</w:t>
      </w:r>
      <w:r w:rsidR="00CE0E27">
        <w:rPr>
          <w:rFonts w:ascii="Arial" w:hAnsi="Arial" w:cs="Arial"/>
          <w:b/>
          <w:color w:val="000000"/>
          <w:sz w:val="28"/>
          <w:szCs w:val="28"/>
        </w:rPr>
        <w:t>,</w:t>
      </w:r>
      <w:r w:rsidR="00CE0E27">
        <w:rPr>
          <w:rFonts w:ascii="Arial" w:hAnsi="Arial" w:cs="Arial"/>
          <w:b/>
          <w:color w:val="000000"/>
          <w:sz w:val="28"/>
          <w:szCs w:val="28"/>
        </w:rPr>
        <w:br/>
        <w:t>uusi</w:t>
      </w:r>
    </w:p>
    <w:p w14:paraId="40815667" w14:textId="77777777" w:rsidR="004239D6" w:rsidRPr="004239D6" w:rsidRDefault="004239D6" w:rsidP="004239D6">
      <w:pPr>
        <w:widowControl w:val="0"/>
        <w:suppressAutoHyphens/>
        <w:autoSpaceDE w:val="0"/>
        <w:spacing w:after="0" w:line="240" w:lineRule="auto"/>
        <w:jc w:val="center"/>
        <w:rPr>
          <w:rFonts w:ascii="Times New Roman" w:eastAsia="Times New Roman" w:hAnsi="Times New Roman"/>
          <w:color w:val="000000"/>
          <w:sz w:val="24"/>
          <w:szCs w:val="24"/>
        </w:rPr>
      </w:pPr>
    </w:p>
    <w:p w14:paraId="3CDC7AE5" w14:textId="5815DE35" w:rsidR="004239D6" w:rsidRPr="008C4C68" w:rsidRDefault="00527C6A" w:rsidP="004239D6">
      <w:pPr>
        <w:widowControl w:val="0"/>
        <w:suppressAutoHyphens/>
        <w:autoSpaceDE w:val="0"/>
        <w:spacing w:after="0" w:line="240" w:lineRule="auto"/>
        <w:jc w:val="center"/>
        <w:rPr>
          <w:rFonts w:ascii="Arial" w:eastAsia="Times New Roman" w:hAnsi="Arial" w:cs="Arial"/>
          <w:b/>
          <w:bCs/>
          <w:color w:val="000000"/>
          <w:sz w:val="28"/>
          <w:szCs w:val="28"/>
        </w:rPr>
      </w:pPr>
      <w:r w:rsidRPr="008C4C68">
        <w:rPr>
          <w:rFonts w:ascii="Arial" w:eastAsia="Times New Roman" w:hAnsi="Arial" w:cs="Arial"/>
          <w:b/>
          <w:bCs/>
          <w:color w:val="000000"/>
          <w:sz w:val="28"/>
          <w:szCs w:val="28"/>
        </w:rPr>
        <w:t>202</w:t>
      </w:r>
      <w:r w:rsidR="00F079BB">
        <w:rPr>
          <w:rFonts w:ascii="Arial" w:eastAsia="Times New Roman" w:hAnsi="Arial" w:cs="Arial"/>
          <w:b/>
          <w:bCs/>
          <w:color w:val="000000"/>
          <w:sz w:val="28"/>
          <w:szCs w:val="28"/>
        </w:rPr>
        <w:t>2</w:t>
      </w:r>
      <w:r w:rsidRPr="008C4C68">
        <w:rPr>
          <w:rFonts w:ascii="Arial" w:eastAsia="Times New Roman" w:hAnsi="Arial" w:cs="Arial"/>
          <w:b/>
          <w:bCs/>
          <w:color w:val="000000"/>
          <w:sz w:val="28"/>
          <w:szCs w:val="28"/>
        </w:rPr>
        <w:t>–202</w:t>
      </w:r>
      <w:r w:rsidR="00F079BB">
        <w:rPr>
          <w:rFonts w:ascii="Arial" w:eastAsia="Times New Roman" w:hAnsi="Arial" w:cs="Arial"/>
          <w:b/>
          <w:bCs/>
          <w:color w:val="000000"/>
          <w:sz w:val="28"/>
          <w:szCs w:val="28"/>
        </w:rPr>
        <w:t>6</w:t>
      </w:r>
    </w:p>
    <w:p w14:paraId="716375FC" w14:textId="77777777" w:rsidR="004239D6" w:rsidRPr="004239D6" w:rsidRDefault="004239D6" w:rsidP="004239D6">
      <w:pPr>
        <w:widowControl w:val="0"/>
        <w:suppressAutoHyphens/>
        <w:autoSpaceDE w:val="0"/>
        <w:spacing w:after="0" w:line="240" w:lineRule="auto"/>
        <w:jc w:val="center"/>
        <w:rPr>
          <w:rFonts w:ascii="Times New Roman" w:eastAsia="Times New Roman" w:hAnsi="Times New Roman"/>
          <w:color w:val="000000"/>
          <w:sz w:val="24"/>
          <w:szCs w:val="24"/>
        </w:rPr>
      </w:pPr>
    </w:p>
    <w:p w14:paraId="0FB239BD" w14:textId="77777777" w:rsidR="004239D6" w:rsidRPr="004239D6" w:rsidRDefault="004239D6" w:rsidP="004239D6">
      <w:pPr>
        <w:widowControl w:val="0"/>
        <w:suppressAutoHyphens/>
        <w:autoSpaceDE w:val="0"/>
        <w:spacing w:after="0" w:line="240" w:lineRule="auto"/>
        <w:jc w:val="center"/>
        <w:rPr>
          <w:rFonts w:ascii="Arial" w:eastAsia="Times New Roman" w:hAnsi="Arial"/>
          <w:b/>
          <w:color w:val="000000"/>
          <w:sz w:val="26"/>
          <w:szCs w:val="24"/>
        </w:rPr>
      </w:pPr>
    </w:p>
    <w:p w14:paraId="435DBE6F" w14:textId="77777777" w:rsidR="004239D6" w:rsidRPr="004239D6" w:rsidRDefault="00C90F0D" w:rsidP="004239D6">
      <w:pPr>
        <w:widowControl w:val="0"/>
        <w:suppressAutoHyphens/>
        <w:autoSpaceDE w:val="0"/>
        <w:spacing w:after="0" w:line="240" w:lineRule="auto"/>
        <w:jc w:val="center"/>
        <w:rPr>
          <w:rFonts w:ascii="Arial" w:eastAsia="Times New Roman" w:hAnsi="Arial"/>
          <w:b/>
          <w:color w:val="000000"/>
          <w:sz w:val="28"/>
          <w:szCs w:val="28"/>
        </w:rPr>
      </w:pPr>
      <w:r>
        <w:rPr>
          <w:rFonts w:ascii="Arial" w:eastAsia="Times New Roman" w:hAnsi="Arial"/>
          <w:b/>
          <w:color w:val="000000"/>
          <w:sz w:val="28"/>
          <w:szCs w:val="28"/>
        </w:rPr>
        <w:t>Japanese Chin</w:t>
      </w:r>
    </w:p>
    <w:p w14:paraId="7E5F79B1" w14:textId="77777777" w:rsidR="004239D6" w:rsidRPr="004239D6" w:rsidRDefault="004239D6" w:rsidP="004239D6">
      <w:pPr>
        <w:widowControl w:val="0"/>
        <w:suppressAutoHyphens/>
        <w:autoSpaceDE w:val="0"/>
        <w:spacing w:after="0" w:line="240" w:lineRule="auto"/>
        <w:rPr>
          <w:rFonts w:ascii="Arial" w:eastAsia="Arial" w:hAnsi="Arial" w:cs="Arial"/>
          <w:color w:val="000000"/>
        </w:rPr>
      </w:pPr>
    </w:p>
    <w:p w14:paraId="2FCC858B" w14:textId="77777777" w:rsidR="004239D6" w:rsidRPr="004239D6" w:rsidRDefault="004239D6" w:rsidP="004239D6">
      <w:pPr>
        <w:widowControl w:val="0"/>
        <w:suppressAutoHyphens/>
        <w:autoSpaceDE w:val="0"/>
        <w:spacing w:after="0" w:line="240" w:lineRule="auto"/>
        <w:rPr>
          <w:rFonts w:ascii="Arial" w:eastAsia="Arial" w:hAnsi="Arial" w:cs="Arial"/>
          <w:color w:val="000000"/>
          <w:sz w:val="24"/>
          <w:szCs w:val="24"/>
        </w:rPr>
      </w:pPr>
    </w:p>
    <w:p w14:paraId="37AD0F61" w14:textId="77777777" w:rsidR="004239D6" w:rsidRPr="004239D6" w:rsidRDefault="004239D6" w:rsidP="00CE0E27">
      <w:pPr>
        <w:widowControl w:val="0"/>
        <w:suppressAutoHyphens/>
        <w:autoSpaceDE w:val="0"/>
        <w:spacing w:after="0" w:line="240" w:lineRule="auto"/>
        <w:rPr>
          <w:rFonts w:ascii="Arial" w:hAnsi="Arial" w:cs="Arial"/>
          <w:color w:val="000000"/>
          <w:sz w:val="24"/>
          <w:szCs w:val="24"/>
        </w:rPr>
      </w:pPr>
    </w:p>
    <w:p w14:paraId="0533D22F" w14:textId="50DF64D1" w:rsidR="004239D6" w:rsidRPr="004239D6" w:rsidRDefault="004239D6" w:rsidP="004239D6">
      <w:pPr>
        <w:widowControl w:val="0"/>
        <w:suppressAutoHyphens/>
        <w:autoSpaceDE w:val="0"/>
        <w:spacing w:after="0" w:line="240" w:lineRule="auto"/>
        <w:jc w:val="center"/>
        <w:rPr>
          <w:rFonts w:ascii="Arial" w:hAnsi="Arial" w:cs="Arial"/>
          <w:color w:val="000000"/>
          <w:sz w:val="24"/>
          <w:szCs w:val="24"/>
        </w:rPr>
      </w:pPr>
      <w:r w:rsidRPr="004239D6">
        <w:rPr>
          <w:rFonts w:ascii="Arial" w:hAnsi="Arial" w:cs="Arial"/>
          <w:color w:val="000000"/>
          <w:sz w:val="24"/>
          <w:szCs w:val="24"/>
        </w:rPr>
        <w:t>Hyväksytty rotua harrastavan yhdistyksen yleiskokouksessa</w:t>
      </w:r>
      <w:r w:rsidR="003041E1">
        <w:rPr>
          <w:rFonts w:ascii="Arial" w:hAnsi="Arial" w:cs="Arial"/>
          <w:color w:val="000000"/>
          <w:sz w:val="24"/>
          <w:szCs w:val="24"/>
        </w:rPr>
        <w:t xml:space="preserve"> 7.3.2021</w:t>
      </w:r>
    </w:p>
    <w:p w14:paraId="301315AA" w14:textId="72A90F97" w:rsidR="004239D6" w:rsidRPr="004239D6" w:rsidRDefault="004239D6" w:rsidP="004239D6">
      <w:pPr>
        <w:widowControl w:val="0"/>
        <w:suppressAutoHyphens/>
        <w:autoSpaceDE w:val="0"/>
        <w:spacing w:after="0" w:line="240" w:lineRule="auto"/>
        <w:jc w:val="center"/>
        <w:rPr>
          <w:rFonts w:ascii="Arial" w:hAnsi="Arial"/>
          <w:color w:val="000000"/>
          <w:sz w:val="24"/>
          <w:szCs w:val="24"/>
        </w:rPr>
      </w:pPr>
      <w:r w:rsidRPr="004239D6">
        <w:rPr>
          <w:rFonts w:ascii="Arial" w:hAnsi="Arial"/>
          <w:color w:val="000000"/>
          <w:sz w:val="24"/>
          <w:szCs w:val="24"/>
        </w:rPr>
        <w:t xml:space="preserve">Hyväksytty rotujärjestön yleiskokouksessa </w:t>
      </w:r>
      <w:r w:rsidR="007E64BA">
        <w:rPr>
          <w:rFonts w:ascii="Arial" w:hAnsi="Arial"/>
          <w:color w:val="000000"/>
          <w:sz w:val="24"/>
          <w:szCs w:val="24"/>
        </w:rPr>
        <w:t>2.6.2021</w:t>
      </w:r>
    </w:p>
    <w:p w14:paraId="6732E443" w14:textId="0E97B49B" w:rsidR="004239D6" w:rsidRPr="004239D6" w:rsidRDefault="004239D6" w:rsidP="004239D6">
      <w:pPr>
        <w:widowControl w:val="0"/>
        <w:suppressAutoHyphens/>
        <w:autoSpaceDE w:val="0"/>
        <w:spacing w:after="0" w:line="240" w:lineRule="auto"/>
        <w:jc w:val="center"/>
        <w:rPr>
          <w:rFonts w:ascii="Arial" w:hAnsi="Arial" w:cs="Arial"/>
          <w:color w:val="000000"/>
          <w:sz w:val="24"/>
          <w:szCs w:val="24"/>
        </w:rPr>
      </w:pPr>
      <w:r w:rsidRPr="004239D6">
        <w:rPr>
          <w:rFonts w:ascii="Arial" w:hAnsi="Arial" w:cs="Arial"/>
          <w:color w:val="000000"/>
          <w:sz w:val="24"/>
          <w:szCs w:val="24"/>
        </w:rPr>
        <w:t xml:space="preserve">SKL:n jalostustieteellinen toimikunta hyväksynyt </w:t>
      </w:r>
      <w:r w:rsidR="00341F4B">
        <w:rPr>
          <w:rFonts w:ascii="Arial" w:hAnsi="Arial" w:cs="Arial"/>
          <w:color w:val="000000"/>
          <w:sz w:val="24"/>
          <w:szCs w:val="24"/>
        </w:rPr>
        <w:t>21.9.2021</w:t>
      </w:r>
    </w:p>
    <w:p w14:paraId="266BBF73" w14:textId="77777777" w:rsidR="004239D6" w:rsidRPr="004239D6" w:rsidRDefault="004239D6" w:rsidP="004239D6">
      <w:pPr>
        <w:widowControl w:val="0"/>
        <w:suppressAutoHyphens/>
        <w:autoSpaceDE w:val="0"/>
        <w:spacing w:after="0" w:line="240" w:lineRule="auto"/>
        <w:jc w:val="center"/>
        <w:rPr>
          <w:rFonts w:ascii="Arial" w:hAnsi="Arial" w:cs="Arial"/>
          <w:color w:val="000000"/>
          <w:sz w:val="24"/>
          <w:szCs w:val="24"/>
        </w:rPr>
      </w:pPr>
    </w:p>
    <w:p w14:paraId="0E9C61D7" w14:textId="77777777" w:rsidR="004239D6" w:rsidRPr="004239D6" w:rsidRDefault="004239D6" w:rsidP="004239D6">
      <w:pPr>
        <w:widowControl w:val="0"/>
        <w:suppressAutoHyphens/>
        <w:autoSpaceDE w:val="0"/>
        <w:spacing w:after="0" w:line="240" w:lineRule="auto"/>
        <w:jc w:val="center"/>
        <w:rPr>
          <w:rFonts w:ascii="Arial" w:hAnsi="Arial" w:cs="Arial"/>
          <w:color w:val="000000"/>
          <w:sz w:val="24"/>
          <w:szCs w:val="24"/>
        </w:rPr>
      </w:pPr>
    </w:p>
    <w:p w14:paraId="7400282A" w14:textId="77777777" w:rsidR="004239D6" w:rsidRPr="004239D6" w:rsidRDefault="004239D6" w:rsidP="00CE0E27">
      <w:pPr>
        <w:widowControl w:val="0"/>
        <w:suppressAutoHyphens/>
        <w:autoSpaceDE w:val="0"/>
        <w:spacing w:after="0" w:line="240" w:lineRule="auto"/>
        <w:rPr>
          <w:rFonts w:ascii="Arial" w:hAnsi="Arial" w:cs="Arial"/>
          <w:color w:val="000000"/>
          <w:sz w:val="24"/>
          <w:szCs w:val="24"/>
        </w:rPr>
      </w:pPr>
    </w:p>
    <w:p w14:paraId="4511C90C" w14:textId="77777777" w:rsidR="004239D6" w:rsidRPr="004239D6" w:rsidRDefault="004239D6" w:rsidP="004239D6">
      <w:pPr>
        <w:widowControl w:val="0"/>
        <w:suppressAutoHyphens/>
        <w:autoSpaceDE w:val="0"/>
        <w:spacing w:after="0" w:line="240" w:lineRule="auto"/>
        <w:jc w:val="center"/>
        <w:rPr>
          <w:rFonts w:ascii="Arial" w:hAnsi="Arial" w:cs="Arial"/>
          <w:color w:val="000000"/>
          <w:sz w:val="24"/>
          <w:szCs w:val="24"/>
        </w:rPr>
      </w:pPr>
    </w:p>
    <w:p w14:paraId="565A9984" w14:textId="32A4663E" w:rsidR="004239D6" w:rsidRPr="004239D6" w:rsidRDefault="00811B05" w:rsidP="004239D6">
      <w:pPr>
        <w:widowControl w:val="0"/>
        <w:suppressAutoHyphens/>
        <w:autoSpaceDE w:val="0"/>
        <w:spacing w:after="0" w:line="240" w:lineRule="auto"/>
        <w:jc w:val="center"/>
        <w:rPr>
          <w:rFonts w:ascii="Arial" w:hAnsi="Arial" w:cs="Arial"/>
          <w:color w:val="000000"/>
          <w:sz w:val="24"/>
          <w:szCs w:val="24"/>
        </w:rPr>
      </w:pPr>
      <w:r>
        <w:rPr>
          <w:noProof/>
        </w:rPr>
        <w:drawing>
          <wp:inline distT="0" distB="0" distL="0" distR="0" wp14:anchorId="5031D650" wp14:editId="18D4B159">
            <wp:extent cx="3848100" cy="44862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4486275"/>
                    </a:xfrm>
                    <a:prstGeom prst="rect">
                      <a:avLst/>
                    </a:prstGeom>
                    <a:noFill/>
                    <a:ln>
                      <a:noFill/>
                    </a:ln>
                  </pic:spPr>
                </pic:pic>
              </a:graphicData>
            </a:graphic>
          </wp:inline>
        </w:drawing>
      </w:r>
    </w:p>
    <w:p w14:paraId="6CC033B8" w14:textId="77777777" w:rsidR="004239D6" w:rsidRPr="004239D6" w:rsidRDefault="004239D6" w:rsidP="004239D6">
      <w:pPr>
        <w:widowControl w:val="0"/>
        <w:suppressAutoHyphens/>
        <w:autoSpaceDE w:val="0"/>
        <w:spacing w:after="0" w:line="240" w:lineRule="auto"/>
        <w:jc w:val="center"/>
        <w:rPr>
          <w:rFonts w:ascii="Arial" w:hAnsi="Arial" w:cs="Arial"/>
          <w:color w:val="FF0000"/>
          <w:sz w:val="24"/>
          <w:szCs w:val="24"/>
        </w:rPr>
      </w:pPr>
    </w:p>
    <w:p w14:paraId="64B0A330" w14:textId="77777777" w:rsidR="004239D6" w:rsidRDefault="004239D6">
      <w:pPr>
        <w:pStyle w:val="Sisllysluettelonotsikko"/>
      </w:pPr>
      <w:r>
        <w:lastRenderedPageBreak/>
        <w:t>Sisällys</w:t>
      </w:r>
    </w:p>
    <w:p w14:paraId="084B0CF6" w14:textId="41DA4581" w:rsidR="00811B05" w:rsidRDefault="004239D6">
      <w:pPr>
        <w:pStyle w:val="Sisluet1"/>
        <w:tabs>
          <w:tab w:val="right" w:leader="dot" w:pos="9241"/>
        </w:tabs>
        <w:rPr>
          <w:rFonts w:asciiTheme="minorHAnsi" w:eastAsiaTheme="minorEastAsia" w:hAnsiTheme="minorHAnsi" w:cstheme="minorBidi"/>
          <w:noProof/>
          <w:lang w:eastAsia="fi-FI"/>
        </w:rPr>
      </w:pPr>
      <w:r>
        <w:fldChar w:fldCharType="begin"/>
      </w:r>
      <w:r>
        <w:instrText xml:space="preserve"> TOC \o "1-3" \h \z \u </w:instrText>
      </w:r>
      <w:r>
        <w:fldChar w:fldCharType="separate"/>
      </w:r>
      <w:hyperlink w:anchor="_Toc82624792" w:history="1">
        <w:r w:rsidR="00811B05" w:rsidRPr="00684154">
          <w:rPr>
            <w:rStyle w:val="Hyperlinkki"/>
            <w:noProof/>
          </w:rPr>
          <w:t>1. YHTEENVETO</w:t>
        </w:r>
        <w:r w:rsidR="00811B05">
          <w:rPr>
            <w:noProof/>
            <w:webHidden/>
          </w:rPr>
          <w:tab/>
        </w:r>
        <w:r w:rsidR="00811B05">
          <w:rPr>
            <w:noProof/>
            <w:webHidden/>
          </w:rPr>
          <w:fldChar w:fldCharType="begin"/>
        </w:r>
        <w:r w:rsidR="00811B05">
          <w:rPr>
            <w:noProof/>
            <w:webHidden/>
          </w:rPr>
          <w:instrText xml:space="preserve"> PAGEREF _Toc82624792 \h </w:instrText>
        </w:r>
        <w:r w:rsidR="00811B05">
          <w:rPr>
            <w:noProof/>
            <w:webHidden/>
          </w:rPr>
        </w:r>
        <w:r w:rsidR="00811B05">
          <w:rPr>
            <w:noProof/>
            <w:webHidden/>
          </w:rPr>
          <w:fldChar w:fldCharType="separate"/>
        </w:r>
        <w:r w:rsidR="00811B05">
          <w:rPr>
            <w:noProof/>
            <w:webHidden/>
          </w:rPr>
          <w:t>3</w:t>
        </w:r>
        <w:r w:rsidR="00811B05">
          <w:rPr>
            <w:noProof/>
            <w:webHidden/>
          </w:rPr>
          <w:fldChar w:fldCharType="end"/>
        </w:r>
      </w:hyperlink>
    </w:p>
    <w:p w14:paraId="423CFA55" w14:textId="619DE04E" w:rsidR="00811B05" w:rsidRDefault="007A2200">
      <w:pPr>
        <w:pStyle w:val="Sisluet1"/>
        <w:tabs>
          <w:tab w:val="right" w:leader="dot" w:pos="9241"/>
        </w:tabs>
        <w:rPr>
          <w:rFonts w:asciiTheme="minorHAnsi" w:eastAsiaTheme="minorEastAsia" w:hAnsiTheme="minorHAnsi" w:cstheme="minorBidi"/>
          <w:noProof/>
          <w:lang w:eastAsia="fi-FI"/>
        </w:rPr>
      </w:pPr>
      <w:hyperlink w:anchor="_Toc82624793" w:history="1">
        <w:r w:rsidR="00811B05" w:rsidRPr="00684154">
          <w:rPr>
            <w:rStyle w:val="Hyperlinkki"/>
            <w:noProof/>
          </w:rPr>
          <w:t>2. RODUN TAUSTA</w:t>
        </w:r>
        <w:r w:rsidR="00811B05">
          <w:rPr>
            <w:noProof/>
            <w:webHidden/>
          </w:rPr>
          <w:tab/>
        </w:r>
        <w:r w:rsidR="00811B05">
          <w:rPr>
            <w:noProof/>
            <w:webHidden/>
          </w:rPr>
          <w:fldChar w:fldCharType="begin"/>
        </w:r>
        <w:r w:rsidR="00811B05">
          <w:rPr>
            <w:noProof/>
            <w:webHidden/>
          </w:rPr>
          <w:instrText xml:space="preserve"> PAGEREF _Toc82624793 \h </w:instrText>
        </w:r>
        <w:r w:rsidR="00811B05">
          <w:rPr>
            <w:noProof/>
            <w:webHidden/>
          </w:rPr>
        </w:r>
        <w:r w:rsidR="00811B05">
          <w:rPr>
            <w:noProof/>
            <w:webHidden/>
          </w:rPr>
          <w:fldChar w:fldCharType="separate"/>
        </w:r>
        <w:r w:rsidR="00811B05">
          <w:rPr>
            <w:noProof/>
            <w:webHidden/>
          </w:rPr>
          <w:t>5</w:t>
        </w:r>
        <w:r w:rsidR="00811B05">
          <w:rPr>
            <w:noProof/>
            <w:webHidden/>
          </w:rPr>
          <w:fldChar w:fldCharType="end"/>
        </w:r>
      </w:hyperlink>
    </w:p>
    <w:p w14:paraId="385C54DD" w14:textId="0A231468" w:rsidR="00811B05" w:rsidRDefault="007A2200">
      <w:pPr>
        <w:pStyle w:val="Sisluet1"/>
        <w:tabs>
          <w:tab w:val="right" w:leader="dot" w:pos="9241"/>
        </w:tabs>
        <w:rPr>
          <w:rFonts w:asciiTheme="minorHAnsi" w:eastAsiaTheme="minorEastAsia" w:hAnsiTheme="minorHAnsi" w:cstheme="minorBidi"/>
          <w:noProof/>
          <w:lang w:eastAsia="fi-FI"/>
        </w:rPr>
      </w:pPr>
      <w:hyperlink w:anchor="_Toc82624794" w:history="1">
        <w:r w:rsidR="00811B05" w:rsidRPr="00684154">
          <w:rPr>
            <w:rStyle w:val="Hyperlinkki"/>
            <w:noProof/>
          </w:rPr>
          <w:t>3. JÄRJESTÖORGANISAATIO JA SEN HISTORIA</w:t>
        </w:r>
        <w:r w:rsidR="00811B05">
          <w:rPr>
            <w:noProof/>
            <w:webHidden/>
          </w:rPr>
          <w:tab/>
        </w:r>
        <w:r w:rsidR="00811B05">
          <w:rPr>
            <w:noProof/>
            <w:webHidden/>
          </w:rPr>
          <w:fldChar w:fldCharType="begin"/>
        </w:r>
        <w:r w:rsidR="00811B05">
          <w:rPr>
            <w:noProof/>
            <w:webHidden/>
          </w:rPr>
          <w:instrText xml:space="preserve"> PAGEREF _Toc82624794 \h </w:instrText>
        </w:r>
        <w:r w:rsidR="00811B05">
          <w:rPr>
            <w:noProof/>
            <w:webHidden/>
          </w:rPr>
        </w:r>
        <w:r w:rsidR="00811B05">
          <w:rPr>
            <w:noProof/>
            <w:webHidden/>
          </w:rPr>
          <w:fldChar w:fldCharType="separate"/>
        </w:r>
        <w:r w:rsidR="00811B05">
          <w:rPr>
            <w:noProof/>
            <w:webHidden/>
          </w:rPr>
          <w:t>6</w:t>
        </w:r>
        <w:r w:rsidR="00811B05">
          <w:rPr>
            <w:noProof/>
            <w:webHidden/>
          </w:rPr>
          <w:fldChar w:fldCharType="end"/>
        </w:r>
      </w:hyperlink>
    </w:p>
    <w:p w14:paraId="49306EC9" w14:textId="1E5DA6C0" w:rsidR="00811B05" w:rsidRDefault="007A2200">
      <w:pPr>
        <w:pStyle w:val="Sisluet1"/>
        <w:tabs>
          <w:tab w:val="right" w:leader="dot" w:pos="9241"/>
        </w:tabs>
        <w:rPr>
          <w:rFonts w:asciiTheme="minorHAnsi" w:eastAsiaTheme="minorEastAsia" w:hAnsiTheme="minorHAnsi" w:cstheme="minorBidi"/>
          <w:noProof/>
          <w:lang w:eastAsia="fi-FI"/>
        </w:rPr>
      </w:pPr>
      <w:hyperlink w:anchor="_Toc82624795" w:history="1">
        <w:r w:rsidR="00811B05" w:rsidRPr="00684154">
          <w:rPr>
            <w:rStyle w:val="Hyperlinkki"/>
            <w:noProof/>
          </w:rPr>
          <w:t>4. RODUN NYKYTILANNE</w:t>
        </w:r>
        <w:r w:rsidR="00811B05">
          <w:rPr>
            <w:noProof/>
            <w:webHidden/>
          </w:rPr>
          <w:tab/>
        </w:r>
        <w:r w:rsidR="00811B05">
          <w:rPr>
            <w:noProof/>
            <w:webHidden/>
          </w:rPr>
          <w:fldChar w:fldCharType="begin"/>
        </w:r>
        <w:r w:rsidR="00811B05">
          <w:rPr>
            <w:noProof/>
            <w:webHidden/>
          </w:rPr>
          <w:instrText xml:space="preserve"> PAGEREF _Toc82624795 \h </w:instrText>
        </w:r>
        <w:r w:rsidR="00811B05">
          <w:rPr>
            <w:noProof/>
            <w:webHidden/>
          </w:rPr>
        </w:r>
        <w:r w:rsidR="00811B05">
          <w:rPr>
            <w:noProof/>
            <w:webHidden/>
          </w:rPr>
          <w:fldChar w:fldCharType="separate"/>
        </w:r>
        <w:r w:rsidR="00811B05">
          <w:rPr>
            <w:noProof/>
            <w:webHidden/>
          </w:rPr>
          <w:t>7</w:t>
        </w:r>
        <w:r w:rsidR="00811B05">
          <w:rPr>
            <w:noProof/>
            <w:webHidden/>
          </w:rPr>
          <w:fldChar w:fldCharType="end"/>
        </w:r>
      </w:hyperlink>
    </w:p>
    <w:p w14:paraId="62170051" w14:textId="424317B7" w:rsidR="00811B05" w:rsidRDefault="007A2200">
      <w:pPr>
        <w:pStyle w:val="Sisluet2"/>
        <w:tabs>
          <w:tab w:val="right" w:leader="dot" w:pos="9241"/>
        </w:tabs>
        <w:rPr>
          <w:rFonts w:asciiTheme="minorHAnsi" w:eastAsiaTheme="minorEastAsia" w:hAnsiTheme="minorHAnsi" w:cstheme="minorBidi"/>
          <w:noProof/>
        </w:rPr>
      </w:pPr>
      <w:hyperlink w:anchor="_Toc82624796" w:history="1">
        <w:r w:rsidR="00811B05" w:rsidRPr="00684154">
          <w:rPr>
            <w:rStyle w:val="Hyperlinkki"/>
            <w:rFonts w:eastAsia="MS Mincho"/>
            <w:noProof/>
          </w:rPr>
          <w:t>4.1. Populaation rakenne ja jalostuspohja</w:t>
        </w:r>
        <w:r w:rsidR="00811B05">
          <w:rPr>
            <w:noProof/>
            <w:webHidden/>
          </w:rPr>
          <w:tab/>
        </w:r>
        <w:r w:rsidR="00811B05">
          <w:rPr>
            <w:noProof/>
            <w:webHidden/>
          </w:rPr>
          <w:fldChar w:fldCharType="begin"/>
        </w:r>
        <w:r w:rsidR="00811B05">
          <w:rPr>
            <w:noProof/>
            <w:webHidden/>
          </w:rPr>
          <w:instrText xml:space="preserve"> PAGEREF _Toc82624796 \h </w:instrText>
        </w:r>
        <w:r w:rsidR="00811B05">
          <w:rPr>
            <w:noProof/>
            <w:webHidden/>
          </w:rPr>
        </w:r>
        <w:r w:rsidR="00811B05">
          <w:rPr>
            <w:noProof/>
            <w:webHidden/>
          </w:rPr>
          <w:fldChar w:fldCharType="separate"/>
        </w:r>
        <w:r w:rsidR="00811B05">
          <w:rPr>
            <w:noProof/>
            <w:webHidden/>
          </w:rPr>
          <w:t>7</w:t>
        </w:r>
        <w:r w:rsidR="00811B05">
          <w:rPr>
            <w:noProof/>
            <w:webHidden/>
          </w:rPr>
          <w:fldChar w:fldCharType="end"/>
        </w:r>
      </w:hyperlink>
    </w:p>
    <w:p w14:paraId="27740176" w14:textId="483DA32B" w:rsidR="00811B05" w:rsidRDefault="007A2200">
      <w:pPr>
        <w:pStyle w:val="Sisluet3"/>
        <w:tabs>
          <w:tab w:val="right" w:leader="dot" w:pos="9241"/>
        </w:tabs>
        <w:rPr>
          <w:rFonts w:asciiTheme="minorHAnsi" w:eastAsiaTheme="minorEastAsia" w:hAnsiTheme="minorHAnsi" w:cstheme="minorBidi"/>
          <w:noProof/>
        </w:rPr>
      </w:pPr>
      <w:hyperlink w:anchor="_Toc82624797" w:history="1">
        <w:r w:rsidR="00811B05" w:rsidRPr="00684154">
          <w:rPr>
            <w:rStyle w:val="Hyperlinkki"/>
            <w:rFonts w:eastAsia="MS Mincho"/>
            <w:noProof/>
          </w:rPr>
          <w:t>4.1.1 Populaation rakenne ja sukusiitos</w:t>
        </w:r>
        <w:r w:rsidR="00811B05">
          <w:rPr>
            <w:noProof/>
            <w:webHidden/>
          </w:rPr>
          <w:tab/>
        </w:r>
        <w:r w:rsidR="00811B05">
          <w:rPr>
            <w:noProof/>
            <w:webHidden/>
          </w:rPr>
          <w:fldChar w:fldCharType="begin"/>
        </w:r>
        <w:r w:rsidR="00811B05">
          <w:rPr>
            <w:noProof/>
            <w:webHidden/>
          </w:rPr>
          <w:instrText xml:space="preserve"> PAGEREF _Toc82624797 \h </w:instrText>
        </w:r>
        <w:r w:rsidR="00811B05">
          <w:rPr>
            <w:noProof/>
            <w:webHidden/>
          </w:rPr>
        </w:r>
        <w:r w:rsidR="00811B05">
          <w:rPr>
            <w:noProof/>
            <w:webHidden/>
          </w:rPr>
          <w:fldChar w:fldCharType="separate"/>
        </w:r>
        <w:r w:rsidR="00811B05">
          <w:rPr>
            <w:noProof/>
            <w:webHidden/>
          </w:rPr>
          <w:t>8</w:t>
        </w:r>
        <w:r w:rsidR="00811B05">
          <w:rPr>
            <w:noProof/>
            <w:webHidden/>
          </w:rPr>
          <w:fldChar w:fldCharType="end"/>
        </w:r>
      </w:hyperlink>
    </w:p>
    <w:p w14:paraId="2868E422" w14:textId="42C001B4" w:rsidR="00811B05" w:rsidRDefault="007A2200">
      <w:pPr>
        <w:pStyle w:val="Sisluet3"/>
        <w:tabs>
          <w:tab w:val="right" w:leader="dot" w:pos="9241"/>
        </w:tabs>
        <w:rPr>
          <w:rFonts w:asciiTheme="minorHAnsi" w:eastAsiaTheme="minorEastAsia" w:hAnsiTheme="minorHAnsi" w:cstheme="minorBidi"/>
          <w:noProof/>
        </w:rPr>
      </w:pPr>
      <w:hyperlink w:anchor="_Toc82624798" w:history="1">
        <w:r w:rsidR="00811B05" w:rsidRPr="00684154">
          <w:rPr>
            <w:rStyle w:val="Hyperlinkki"/>
            <w:rFonts w:eastAsia="MS Mincho"/>
            <w:noProof/>
          </w:rPr>
          <w:t>4.1.2 Jalostuspohja</w:t>
        </w:r>
        <w:r w:rsidR="00811B05">
          <w:rPr>
            <w:noProof/>
            <w:webHidden/>
          </w:rPr>
          <w:tab/>
        </w:r>
        <w:r w:rsidR="00811B05">
          <w:rPr>
            <w:noProof/>
            <w:webHidden/>
          </w:rPr>
          <w:fldChar w:fldCharType="begin"/>
        </w:r>
        <w:r w:rsidR="00811B05">
          <w:rPr>
            <w:noProof/>
            <w:webHidden/>
          </w:rPr>
          <w:instrText xml:space="preserve"> PAGEREF _Toc82624798 \h </w:instrText>
        </w:r>
        <w:r w:rsidR="00811B05">
          <w:rPr>
            <w:noProof/>
            <w:webHidden/>
          </w:rPr>
        </w:r>
        <w:r w:rsidR="00811B05">
          <w:rPr>
            <w:noProof/>
            <w:webHidden/>
          </w:rPr>
          <w:fldChar w:fldCharType="separate"/>
        </w:r>
        <w:r w:rsidR="00811B05">
          <w:rPr>
            <w:noProof/>
            <w:webHidden/>
          </w:rPr>
          <w:t>12</w:t>
        </w:r>
        <w:r w:rsidR="00811B05">
          <w:rPr>
            <w:noProof/>
            <w:webHidden/>
          </w:rPr>
          <w:fldChar w:fldCharType="end"/>
        </w:r>
      </w:hyperlink>
    </w:p>
    <w:p w14:paraId="5B04C524" w14:textId="6964B565" w:rsidR="00811B05" w:rsidRDefault="007A2200">
      <w:pPr>
        <w:pStyle w:val="Sisluet3"/>
        <w:tabs>
          <w:tab w:val="right" w:leader="dot" w:pos="9241"/>
        </w:tabs>
        <w:rPr>
          <w:rFonts w:asciiTheme="minorHAnsi" w:eastAsiaTheme="minorEastAsia" w:hAnsiTheme="minorHAnsi" w:cstheme="minorBidi"/>
          <w:noProof/>
        </w:rPr>
      </w:pPr>
      <w:hyperlink w:anchor="_Toc82624799" w:history="1">
        <w:r w:rsidR="00811B05" w:rsidRPr="00684154">
          <w:rPr>
            <w:rStyle w:val="Hyperlinkki"/>
            <w:rFonts w:eastAsia="MS Mincho"/>
            <w:noProof/>
          </w:rPr>
          <w:t>4.1.3 Rodun populaatiot muissa maissa</w:t>
        </w:r>
        <w:r w:rsidR="00811B05">
          <w:rPr>
            <w:noProof/>
            <w:webHidden/>
          </w:rPr>
          <w:tab/>
        </w:r>
        <w:r w:rsidR="00811B05">
          <w:rPr>
            <w:noProof/>
            <w:webHidden/>
          </w:rPr>
          <w:fldChar w:fldCharType="begin"/>
        </w:r>
        <w:r w:rsidR="00811B05">
          <w:rPr>
            <w:noProof/>
            <w:webHidden/>
          </w:rPr>
          <w:instrText xml:space="preserve"> PAGEREF _Toc82624799 \h </w:instrText>
        </w:r>
        <w:r w:rsidR="00811B05">
          <w:rPr>
            <w:noProof/>
            <w:webHidden/>
          </w:rPr>
        </w:r>
        <w:r w:rsidR="00811B05">
          <w:rPr>
            <w:noProof/>
            <w:webHidden/>
          </w:rPr>
          <w:fldChar w:fldCharType="separate"/>
        </w:r>
        <w:r w:rsidR="00811B05">
          <w:rPr>
            <w:noProof/>
            <w:webHidden/>
          </w:rPr>
          <w:t>14</w:t>
        </w:r>
        <w:r w:rsidR="00811B05">
          <w:rPr>
            <w:noProof/>
            <w:webHidden/>
          </w:rPr>
          <w:fldChar w:fldCharType="end"/>
        </w:r>
      </w:hyperlink>
    </w:p>
    <w:p w14:paraId="610BD948" w14:textId="5DB9AB49" w:rsidR="00811B05" w:rsidRDefault="007A2200">
      <w:pPr>
        <w:pStyle w:val="Sisluet3"/>
        <w:tabs>
          <w:tab w:val="right" w:leader="dot" w:pos="9241"/>
        </w:tabs>
        <w:rPr>
          <w:rFonts w:asciiTheme="minorHAnsi" w:eastAsiaTheme="minorEastAsia" w:hAnsiTheme="minorHAnsi" w:cstheme="minorBidi"/>
          <w:noProof/>
        </w:rPr>
      </w:pPr>
      <w:hyperlink w:anchor="_Toc82624800" w:history="1">
        <w:r w:rsidR="00811B05" w:rsidRPr="00684154">
          <w:rPr>
            <w:rStyle w:val="Hyperlinkki"/>
            <w:rFonts w:eastAsia="MS Mincho"/>
            <w:noProof/>
          </w:rPr>
          <w:t>4.1.4 Yhteenveto populaation rakenteesta ja jalostuspohjasta</w:t>
        </w:r>
        <w:r w:rsidR="00811B05">
          <w:rPr>
            <w:noProof/>
            <w:webHidden/>
          </w:rPr>
          <w:tab/>
        </w:r>
        <w:r w:rsidR="00811B05">
          <w:rPr>
            <w:noProof/>
            <w:webHidden/>
          </w:rPr>
          <w:fldChar w:fldCharType="begin"/>
        </w:r>
        <w:r w:rsidR="00811B05">
          <w:rPr>
            <w:noProof/>
            <w:webHidden/>
          </w:rPr>
          <w:instrText xml:space="preserve"> PAGEREF _Toc82624800 \h </w:instrText>
        </w:r>
        <w:r w:rsidR="00811B05">
          <w:rPr>
            <w:noProof/>
            <w:webHidden/>
          </w:rPr>
        </w:r>
        <w:r w:rsidR="00811B05">
          <w:rPr>
            <w:noProof/>
            <w:webHidden/>
          </w:rPr>
          <w:fldChar w:fldCharType="separate"/>
        </w:r>
        <w:r w:rsidR="00811B05">
          <w:rPr>
            <w:noProof/>
            <w:webHidden/>
          </w:rPr>
          <w:t>16</w:t>
        </w:r>
        <w:r w:rsidR="00811B05">
          <w:rPr>
            <w:noProof/>
            <w:webHidden/>
          </w:rPr>
          <w:fldChar w:fldCharType="end"/>
        </w:r>
      </w:hyperlink>
    </w:p>
    <w:p w14:paraId="1E9B8BE1" w14:textId="78BE522D" w:rsidR="00811B05" w:rsidRDefault="007A2200">
      <w:pPr>
        <w:pStyle w:val="Sisluet2"/>
        <w:tabs>
          <w:tab w:val="right" w:leader="dot" w:pos="9241"/>
        </w:tabs>
        <w:rPr>
          <w:rFonts w:asciiTheme="minorHAnsi" w:eastAsiaTheme="minorEastAsia" w:hAnsiTheme="minorHAnsi" w:cstheme="minorBidi"/>
          <w:noProof/>
        </w:rPr>
      </w:pPr>
      <w:hyperlink w:anchor="_Toc82624801" w:history="1">
        <w:r w:rsidR="00811B05" w:rsidRPr="00684154">
          <w:rPr>
            <w:rStyle w:val="Hyperlinkki"/>
            <w:rFonts w:eastAsia="MS Mincho"/>
            <w:noProof/>
          </w:rPr>
          <w:t>4.2 Luonne ja käyttäytyminen sekä käyttöominaisuudet</w:t>
        </w:r>
        <w:r w:rsidR="00811B05">
          <w:rPr>
            <w:noProof/>
            <w:webHidden/>
          </w:rPr>
          <w:tab/>
        </w:r>
        <w:r w:rsidR="00811B05">
          <w:rPr>
            <w:noProof/>
            <w:webHidden/>
          </w:rPr>
          <w:fldChar w:fldCharType="begin"/>
        </w:r>
        <w:r w:rsidR="00811B05">
          <w:rPr>
            <w:noProof/>
            <w:webHidden/>
          </w:rPr>
          <w:instrText xml:space="preserve"> PAGEREF _Toc82624801 \h </w:instrText>
        </w:r>
        <w:r w:rsidR="00811B05">
          <w:rPr>
            <w:noProof/>
            <w:webHidden/>
          </w:rPr>
        </w:r>
        <w:r w:rsidR="00811B05">
          <w:rPr>
            <w:noProof/>
            <w:webHidden/>
          </w:rPr>
          <w:fldChar w:fldCharType="separate"/>
        </w:r>
        <w:r w:rsidR="00811B05">
          <w:rPr>
            <w:noProof/>
            <w:webHidden/>
          </w:rPr>
          <w:t>17</w:t>
        </w:r>
        <w:r w:rsidR="00811B05">
          <w:rPr>
            <w:noProof/>
            <w:webHidden/>
          </w:rPr>
          <w:fldChar w:fldCharType="end"/>
        </w:r>
      </w:hyperlink>
    </w:p>
    <w:p w14:paraId="5051FFB8" w14:textId="49D56BD1" w:rsidR="00811B05" w:rsidRDefault="007A2200">
      <w:pPr>
        <w:pStyle w:val="Sisluet3"/>
        <w:tabs>
          <w:tab w:val="right" w:leader="dot" w:pos="9241"/>
        </w:tabs>
        <w:rPr>
          <w:rFonts w:asciiTheme="minorHAnsi" w:eastAsiaTheme="minorEastAsia" w:hAnsiTheme="minorHAnsi" w:cstheme="minorBidi"/>
          <w:noProof/>
        </w:rPr>
      </w:pPr>
      <w:hyperlink w:anchor="_Toc82624802" w:history="1">
        <w:r w:rsidR="00811B05" w:rsidRPr="00684154">
          <w:rPr>
            <w:rStyle w:val="Hyperlinkki"/>
            <w:rFonts w:eastAsia="MS Mincho"/>
            <w:noProof/>
          </w:rPr>
          <w:t>4.2.1 Rotumääritelmän maininnat luonteesta ja käyttäytymisestä sekä rodun käyttötarkoituksesta</w:t>
        </w:r>
        <w:r w:rsidR="00811B05">
          <w:rPr>
            <w:noProof/>
            <w:webHidden/>
          </w:rPr>
          <w:tab/>
        </w:r>
        <w:r w:rsidR="00811B05">
          <w:rPr>
            <w:noProof/>
            <w:webHidden/>
          </w:rPr>
          <w:fldChar w:fldCharType="begin"/>
        </w:r>
        <w:r w:rsidR="00811B05">
          <w:rPr>
            <w:noProof/>
            <w:webHidden/>
          </w:rPr>
          <w:instrText xml:space="preserve"> PAGEREF _Toc82624802 \h </w:instrText>
        </w:r>
        <w:r w:rsidR="00811B05">
          <w:rPr>
            <w:noProof/>
            <w:webHidden/>
          </w:rPr>
        </w:r>
        <w:r w:rsidR="00811B05">
          <w:rPr>
            <w:noProof/>
            <w:webHidden/>
          </w:rPr>
          <w:fldChar w:fldCharType="separate"/>
        </w:r>
        <w:r w:rsidR="00811B05">
          <w:rPr>
            <w:noProof/>
            <w:webHidden/>
          </w:rPr>
          <w:t>17</w:t>
        </w:r>
        <w:r w:rsidR="00811B05">
          <w:rPr>
            <w:noProof/>
            <w:webHidden/>
          </w:rPr>
          <w:fldChar w:fldCharType="end"/>
        </w:r>
      </w:hyperlink>
    </w:p>
    <w:p w14:paraId="74CC0C88" w14:textId="54904678" w:rsidR="00811B05" w:rsidRDefault="007A2200">
      <w:pPr>
        <w:pStyle w:val="Sisluet3"/>
        <w:tabs>
          <w:tab w:val="right" w:leader="dot" w:pos="9241"/>
        </w:tabs>
        <w:rPr>
          <w:rFonts w:asciiTheme="minorHAnsi" w:eastAsiaTheme="minorEastAsia" w:hAnsiTheme="minorHAnsi" w:cstheme="minorBidi"/>
          <w:noProof/>
        </w:rPr>
      </w:pPr>
      <w:hyperlink w:anchor="_Toc82624803" w:history="1">
        <w:r w:rsidR="00811B05" w:rsidRPr="00684154">
          <w:rPr>
            <w:rStyle w:val="Hyperlinkki"/>
            <w:rFonts w:eastAsia="MS Mincho"/>
            <w:noProof/>
          </w:rPr>
          <w:t>4.2.2 Jakautuminen näyttely- / käyttö- / tms. -linjoihin</w:t>
        </w:r>
        <w:r w:rsidR="00811B05">
          <w:rPr>
            <w:noProof/>
            <w:webHidden/>
          </w:rPr>
          <w:tab/>
        </w:r>
        <w:r w:rsidR="00811B05">
          <w:rPr>
            <w:noProof/>
            <w:webHidden/>
          </w:rPr>
          <w:fldChar w:fldCharType="begin"/>
        </w:r>
        <w:r w:rsidR="00811B05">
          <w:rPr>
            <w:noProof/>
            <w:webHidden/>
          </w:rPr>
          <w:instrText xml:space="preserve"> PAGEREF _Toc82624803 \h </w:instrText>
        </w:r>
        <w:r w:rsidR="00811B05">
          <w:rPr>
            <w:noProof/>
            <w:webHidden/>
          </w:rPr>
        </w:r>
        <w:r w:rsidR="00811B05">
          <w:rPr>
            <w:noProof/>
            <w:webHidden/>
          </w:rPr>
          <w:fldChar w:fldCharType="separate"/>
        </w:r>
        <w:r w:rsidR="00811B05">
          <w:rPr>
            <w:noProof/>
            <w:webHidden/>
          </w:rPr>
          <w:t>17</w:t>
        </w:r>
        <w:r w:rsidR="00811B05">
          <w:rPr>
            <w:noProof/>
            <w:webHidden/>
          </w:rPr>
          <w:fldChar w:fldCharType="end"/>
        </w:r>
      </w:hyperlink>
    </w:p>
    <w:p w14:paraId="5309C3AD" w14:textId="48A90154" w:rsidR="00811B05" w:rsidRDefault="007A2200">
      <w:pPr>
        <w:pStyle w:val="Sisluet3"/>
        <w:tabs>
          <w:tab w:val="right" w:leader="dot" w:pos="9241"/>
        </w:tabs>
        <w:rPr>
          <w:rFonts w:asciiTheme="minorHAnsi" w:eastAsiaTheme="minorEastAsia" w:hAnsiTheme="minorHAnsi" w:cstheme="minorBidi"/>
          <w:noProof/>
        </w:rPr>
      </w:pPr>
      <w:hyperlink w:anchor="_Toc82624804" w:history="1">
        <w:r w:rsidR="00811B05" w:rsidRPr="00684154">
          <w:rPr>
            <w:rStyle w:val="Hyperlinkki"/>
            <w:rFonts w:eastAsia="MS Mincho"/>
            <w:noProof/>
          </w:rPr>
          <w:t>4.2.3 PEVISA-ohjelmaan sisällytetty luonteen ja käyttäytymisen ja/tai käyttöominaisuuksien testaus ja/tai kuvaus</w:t>
        </w:r>
        <w:r w:rsidR="00811B05">
          <w:rPr>
            <w:noProof/>
            <w:webHidden/>
          </w:rPr>
          <w:tab/>
        </w:r>
        <w:r w:rsidR="00811B05">
          <w:rPr>
            <w:noProof/>
            <w:webHidden/>
          </w:rPr>
          <w:fldChar w:fldCharType="begin"/>
        </w:r>
        <w:r w:rsidR="00811B05">
          <w:rPr>
            <w:noProof/>
            <w:webHidden/>
          </w:rPr>
          <w:instrText xml:space="preserve"> PAGEREF _Toc82624804 \h </w:instrText>
        </w:r>
        <w:r w:rsidR="00811B05">
          <w:rPr>
            <w:noProof/>
            <w:webHidden/>
          </w:rPr>
        </w:r>
        <w:r w:rsidR="00811B05">
          <w:rPr>
            <w:noProof/>
            <w:webHidden/>
          </w:rPr>
          <w:fldChar w:fldCharType="separate"/>
        </w:r>
        <w:r w:rsidR="00811B05">
          <w:rPr>
            <w:noProof/>
            <w:webHidden/>
          </w:rPr>
          <w:t>17</w:t>
        </w:r>
        <w:r w:rsidR="00811B05">
          <w:rPr>
            <w:noProof/>
            <w:webHidden/>
          </w:rPr>
          <w:fldChar w:fldCharType="end"/>
        </w:r>
      </w:hyperlink>
    </w:p>
    <w:p w14:paraId="38A4B0DE" w14:textId="0BDA56E9" w:rsidR="00811B05" w:rsidRDefault="007A2200">
      <w:pPr>
        <w:pStyle w:val="Sisluet3"/>
        <w:tabs>
          <w:tab w:val="right" w:leader="dot" w:pos="9241"/>
        </w:tabs>
        <w:rPr>
          <w:rFonts w:asciiTheme="minorHAnsi" w:eastAsiaTheme="minorEastAsia" w:hAnsiTheme="minorHAnsi" w:cstheme="minorBidi"/>
          <w:noProof/>
        </w:rPr>
      </w:pPr>
      <w:hyperlink w:anchor="_Toc82624805" w:history="1">
        <w:r w:rsidR="00811B05" w:rsidRPr="00684154">
          <w:rPr>
            <w:rStyle w:val="Hyperlinkki"/>
            <w:rFonts w:eastAsia="MS Mincho"/>
            <w:noProof/>
          </w:rPr>
          <w:t>4.2.4 Luonne ja käyttäytyminen päivittäistilanteissa</w:t>
        </w:r>
        <w:r w:rsidR="00811B05">
          <w:rPr>
            <w:noProof/>
            <w:webHidden/>
          </w:rPr>
          <w:tab/>
        </w:r>
        <w:r w:rsidR="00811B05">
          <w:rPr>
            <w:noProof/>
            <w:webHidden/>
          </w:rPr>
          <w:fldChar w:fldCharType="begin"/>
        </w:r>
        <w:r w:rsidR="00811B05">
          <w:rPr>
            <w:noProof/>
            <w:webHidden/>
          </w:rPr>
          <w:instrText xml:space="preserve"> PAGEREF _Toc82624805 \h </w:instrText>
        </w:r>
        <w:r w:rsidR="00811B05">
          <w:rPr>
            <w:noProof/>
            <w:webHidden/>
          </w:rPr>
        </w:r>
        <w:r w:rsidR="00811B05">
          <w:rPr>
            <w:noProof/>
            <w:webHidden/>
          </w:rPr>
          <w:fldChar w:fldCharType="separate"/>
        </w:r>
        <w:r w:rsidR="00811B05">
          <w:rPr>
            <w:noProof/>
            <w:webHidden/>
          </w:rPr>
          <w:t>17</w:t>
        </w:r>
        <w:r w:rsidR="00811B05">
          <w:rPr>
            <w:noProof/>
            <w:webHidden/>
          </w:rPr>
          <w:fldChar w:fldCharType="end"/>
        </w:r>
      </w:hyperlink>
    </w:p>
    <w:p w14:paraId="21221981" w14:textId="4948F3A6" w:rsidR="00811B05" w:rsidRDefault="007A2200">
      <w:pPr>
        <w:pStyle w:val="Sisluet3"/>
        <w:tabs>
          <w:tab w:val="right" w:leader="dot" w:pos="9241"/>
        </w:tabs>
        <w:rPr>
          <w:rFonts w:asciiTheme="minorHAnsi" w:eastAsiaTheme="minorEastAsia" w:hAnsiTheme="minorHAnsi" w:cstheme="minorBidi"/>
          <w:noProof/>
        </w:rPr>
      </w:pPr>
      <w:hyperlink w:anchor="_Toc82624806" w:history="1">
        <w:r w:rsidR="00811B05" w:rsidRPr="00684154">
          <w:rPr>
            <w:rStyle w:val="Hyperlinkki"/>
            <w:rFonts w:eastAsia="MS Mincho"/>
            <w:noProof/>
          </w:rPr>
          <w:t>4.2.5 Käyttö- ja koeominaisuudet</w:t>
        </w:r>
        <w:r w:rsidR="00811B05">
          <w:rPr>
            <w:noProof/>
            <w:webHidden/>
          </w:rPr>
          <w:tab/>
        </w:r>
        <w:r w:rsidR="00811B05">
          <w:rPr>
            <w:noProof/>
            <w:webHidden/>
          </w:rPr>
          <w:fldChar w:fldCharType="begin"/>
        </w:r>
        <w:r w:rsidR="00811B05">
          <w:rPr>
            <w:noProof/>
            <w:webHidden/>
          </w:rPr>
          <w:instrText xml:space="preserve"> PAGEREF _Toc82624806 \h </w:instrText>
        </w:r>
        <w:r w:rsidR="00811B05">
          <w:rPr>
            <w:noProof/>
            <w:webHidden/>
          </w:rPr>
        </w:r>
        <w:r w:rsidR="00811B05">
          <w:rPr>
            <w:noProof/>
            <w:webHidden/>
          </w:rPr>
          <w:fldChar w:fldCharType="separate"/>
        </w:r>
        <w:r w:rsidR="00811B05">
          <w:rPr>
            <w:noProof/>
            <w:webHidden/>
          </w:rPr>
          <w:t>19</w:t>
        </w:r>
        <w:r w:rsidR="00811B05">
          <w:rPr>
            <w:noProof/>
            <w:webHidden/>
          </w:rPr>
          <w:fldChar w:fldCharType="end"/>
        </w:r>
      </w:hyperlink>
    </w:p>
    <w:p w14:paraId="34393012" w14:textId="6707F545" w:rsidR="00811B05" w:rsidRDefault="007A2200">
      <w:pPr>
        <w:pStyle w:val="Sisluet3"/>
        <w:tabs>
          <w:tab w:val="right" w:leader="dot" w:pos="9241"/>
        </w:tabs>
        <w:rPr>
          <w:rFonts w:asciiTheme="minorHAnsi" w:eastAsiaTheme="minorEastAsia" w:hAnsiTheme="minorHAnsi" w:cstheme="minorBidi"/>
          <w:noProof/>
        </w:rPr>
      </w:pPr>
      <w:hyperlink w:anchor="_Toc82624807" w:history="1">
        <w:r w:rsidR="00811B05" w:rsidRPr="00684154">
          <w:rPr>
            <w:rStyle w:val="Hyperlinkki"/>
            <w:rFonts w:eastAsia="MS Mincho"/>
            <w:noProof/>
          </w:rPr>
          <w:t>4.2.6 Käyttäytyminen kotona sekä lisääntymiskäyttäytyminen</w:t>
        </w:r>
        <w:r w:rsidR="00811B05">
          <w:rPr>
            <w:noProof/>
            <w:webHidden/>
          </w:rPr>
          <w:tab/>
        </w:r>
        <w:r w:rsidR="00811B05">
          <w:rPr>
            <w:noProof/>
            <w:webHidden/>
          </w:rPr>
          <w:fldChar w:fldCharType="begin"/>
        </w:r>
        <w:r w:rsidR="00811B05">
          <w:rPr>
            <w:noProof/>
            <w:webHidden/>
          </w:rPr>
          <w:instrText xml:space="preserve"> PAGEREF _Toc82624807 \h </w:instrText>
        </w:r>
        <w:r w:rsidR="00811B05">
          <w:rPr>
            <w:noProof/>
            <w:webHidden/>
          </w:rPr>
        </w:r>
        <w:r w:rsidR="00811B05">
          <w:rPr>
            <w:noProof/>
            <w:webHidden/>
          </w:rPr>
          <w:fldChar w:fldCharType="separate"/>
        </w:r>
        <w:r w:rsidR="00811B05">
          <w:rPr>
            <w:noProof/>
            <w:webHidden/>
          </w:rPr>
          <w:t>21</w:t>
        </w:r>
        <w:r w:rsidR="00811B05">
          <w:rPr>
            <w:noProof/>
            <w:webHidden/>
          </w:rPr>
          <w:fldChar w:fldCharType="end"/>
        </w:r>
      </w:hyperlink>
    </w:p>
    <w:p w14:paraId="10F603F3" w14:textId="5D851D0D" w:rsidR="00811B05" w:rsidRDefault="007A2200">
      <w:pPr>
        <w:pStyle w:val="Sisluet3"/>
        <w:tabs>
          <w:tab w:val="right" w:leader="dot" w:pos="9241"/>
        </w:tabs>
        <w:rPr>
          <w:rFonts w:asciiTheme="minorHAnsi" w:eastAsiaTheme="minorEastAsia" w:hAnsiTheme="minorHAnsi" w:cstheme="minorBidi"/>
          <w:noProof/>
        </w:rPr>
      </w:pPr>
      <w:hyperlink w:anchor="_Toc82624808" w:history="1">
        <w:r w:rsidR="00811B05" w:rsidRPr="00684154">
          <w:rPr>
            <w:rStyle w:val="Hyperlinkki"/>
            <w:rFonts w:eastAsia="MS Mincho"/>
            <w:noProof/>
          </w:rPr>
          <w:t>4.2.7 Yhteenveto rodun käyttäytymisen ja luonteen keskeisimmistä ongelmakohdista sekä niiden korjaamisesta</w:t>
        </w:r>
        <w:r w:rsidR="00811B05">
          <w:rPr>
            <w:noProof/>
            <w:webHidden/>
          </w:rPr>
          <w:tab/>
        </w:r>
        <w:r w:rsidR="00811B05">
          <w:rPr>
            <w:noProof/>
            <w:webHidden/>
          </w:rPr>
          <w:fldChar w:fldCharType="begin"/>
        </w:r>
        <w:r w:rsidR="00811B05">
          <w:rPr>
            <w:noProof/>
            <w:webHidden/>
          </w:rPr>
          <w:instrText xml:space="preserve"> PAGEREF _Toc82624808 \h </w:instrText>
        </w:r>
        <w:r w:rsidR="00811B05">
          <w:rPr>
            <w:noProof/>
            <w:webHidden/>
          </w:rPr>
        </w:r>
        <w:r w:rsidR="00811B05">
          <w:rPr>
            <w:noProof/>
            <w:webHidden/>
          </w:rPr>
          <w:fldChar w:fldCharType="separate"/>
        </w:r>
        <w:r w:rsidR="00811B05">
          <w:rPr>
            <w:noProof/>
            <w:webHidden/>
          </w:rPr>
          <w:t>22</w:t>
        </w:r>
        <w:r w:rsidR="00811B05">
          <w:rPr>
            <w:noProof/>
            <w:webHidden/>
          </w:rPr>
          <w:fldChar w:fldCharType="end"/>
        </w:r>
      </w:hyperlink>
    </w:p>
    <w:p w14:paraId="490239D9" w14:textId="79D42B77" w:rsidR="00811B05" w:rsidRDefault="007A2200">
      <w:pPr>
        <w:pStyle w:val="Sisluet2"/>
        <w:tabs>
          <w:tab w:val="right" w:leader="dot" w:pos="9241"/>
        </w:tabs>
        <w:rPr>
          <w:rFonts w:asciiTheme="minorHAnsi" w:eastAsiaTheme="minorEastAsia" w:hAnsiTheme="minorHAnsi" w:cstheme="minorBidi"/>
          <w:noProof/>
        </w:rPr>
      </w:pPr>
      <w:hyperlink w:anchor="_Toc82624809" w:history="1">
        <w:r w:rsidR="00811B05" w:rsidRPr="00684154">
          <w:rPr>
            <w:rStyle w:val="Hyperlinkki"/>
            <w:rFonts w:eastAsia="MS Mincho"/>
            <w:noProof/>
          </w:rPr>
          <w:t>4.3. Terveys ja lisääntyminen</w:t>
        </w:r>
        <w:r w:rsidR="00811B05">
          <w:rPr>
            <w:noProof/>
            <w:webHidden/>
          </w:rPr>
          <w:tab/>
        </w:r>
        <w:r w:rsidR="00811B05">
          <w:rPr>
            <w:noProof/>
            <w:webHidden/>
          </w:rPr>
          <w:fldChar w:fldCharType="begin"/>
        </w:r>
        <w:r w:rsidR="00811B05">
          <w:rPr>
            <w:noProof/>
            <w:webHidden/>
          </w:rPr>
          <w:instrText xml:space="preserve"> PAGEREF _Toc82624809 \h </w:instrText>
        </w:r>
        <w:r w:rsidR="00811B05">
          <w:rPr>
            <w:noProof/>
            <w:webHidden/>
          </w:rPr>
        </w:r>
        <w:r w:rsidR="00811B05">
          <w:rPr>
            <w:noProof/>
            <w:webHidden/>
          </w:rPr>
          <w:fldChar w:fldCharType="separate"/>
        </w:r>
        <w:r w:rsidR="00811B05">
          <w:rPr>
            <w:noProof/>
            <w:webHidden/>
          </w:rPr>
          <w:t>23</w:t>
        </w:r>
        <w:r w:rsidR="00811B05">
          <w:rPr>
            <w:noProof/>
            <w:webHidden/>
          </w:rPr>
          <w:fldChar w:fldCharType="end"/>
        </w:r>
      </w:hyperlink>
    </w:p>
    <w:p w14:paraId="757218FD" w14:textId="3CE77246" w:rsidR="00811B05" w:rsidRDefault="007A2200">
      <w:pPr>
        <w:pStyle w:val="Sisluet3"/>
        <w:tabs>
          <w:tab w:val="right" w:leader="dot" w:pos="9241"/>
        </w:tabs>
        <w:rPr>
          <w:rFonts w:asciiTheme="minorHAnsi" w:eastAsiaTheme="minorEastAsia" w:hAnsiTheme="minorHAnsi" w:cstheme="minorBidi"/>
          <w:noProof/>
        </w:rPr>
      </w:pPr>
      <w:hyperlink w:anchor="_Toc82624810" w:history="1">
        <w:r w:rsidR="00811B05" w:rsidRPr="00684154">
          <w:rPr>
            <w:rStyle w:val="Hyperlinkki"/>
            <w:rFonts w:eastAsia="MS Mincho"/>
            <w:noProof/>
          </w:rPr>
          <w:t>4.3.1 PEVISA-ohjelmaan sisällytetyt sairaudet ja viat</w:t>
        </w:r>
        <w:r w:rsidR="00811B05">
          <w:rPr>
            <w:noProof/>
            <w:webHidden/>
          </w:rPr>
          <w:tab/>
        </w:r>
        <w:r w:rsidR="00811B05">
          <w:rPr>
            <w:noProof/>
            <w:webHidden/>
          </w:rPr>
          <w:fldChar w:fldCharType="begin"/>
        </w:r>
        <w:r w:rsidR="00811B05">
          <w:rPr>
            <w:noProof/>
            <w:webHidden/>
          </w:rPr>
          <w:instrText xml:space="preserve"> PAGEREF _Toc82624810 \h </w:instrText>
        </w:r>
        <w:r w:rsidR="00811B05">
          <w:rPr>
            <w:noProof/>
            <w:webHidden/>
          </w:rPr>
        </w:r>
        <w:r w:rsidR="00811B05">
          <w:rPr>
            <w:noProof/>
            <w:webHidden/>
          </w:rPr>
          <w:fldChar w:fldCharType="separate"/>
        </w:r>
        <w:r w:rsidR="00811B05">
          <w:rPr>
            <w:noProof/>
            <w:webHidden/>
          </w:rPr>
          <w:t>23</w:t>
        </w:r>
        <w:r w:rsidR="00811B05">
          <w:rPr>
            <w:noProof/>
            <w:webHidden/>
          </w:rPr>
          <w:fldChar w:fldCharType="end"/>
        </w:r>
      </w:hyperlink>
    </w:p>
    <w:p w14:paraId="353595FA" w14:textId="023CB267" w:rsidR="00811B05" w:rsidRDefault="007A2200">
      <w:pPr>
        <w:pStyle w:val="Sisluet3"/>
        <w:tabs>
          <w:tab w:val="right" w:leader="dot" w:pos="9241"/>
        </w:tabs>
        <w:rPr>
          <w:rFonts w:asciiTheme="minorHAnsi" w:eastAsiaTheme="minorEastAsia" w:hAnsiTheme="minorHAnsi" w:cstheme="minorBidi"/>
          <w:noProof/>
        </w:rPr>
      </w:pPr>
      <w:hyperlink w:anchor="_Toc82624811" w:history="1">
        <w:r w:rsidR="00811B05" w:rsidRPr="00684154">
          <w:rPr>
            <w:rStyle w:val="Hyperlinkki"/>
            <w:rFonts w:eastAsia="MS Mincho"/>
            <w:noProof/>
          </w:rPr>
          <w:t>4.3.2 Muut rodulla todetut merkittävät sairaudet ja viat</w:t>
        </w:r>
        <w:r w:rsidR="00811B05">
          <w:rPr>
            <w:noProof/>
            <w:webHidden/>
          </w:rPr>
          <w:tab/>
        </w:r>
        <w:r w:rsidR="00811B05">
          <w:rPr>
            <w:noProof/>
            <w:webHidden/>
          </w:rPr>
          <w:fldChar w:fldCharType="begin"/>
        </w:r>
        <w:r w:rsidR="00811B05">
          <w:rPr>
            <w:noProof/>
            <w:webHidden/>
          </w:rPr>
          <w:instrText xml:space="preserve"> PAGEREF _Toc82624811 \h </w:instrText>
        </w:r>
        <w:r w:rsidR="00811B05">
          <w:rPr>
            <w:noProof/>
            <w:webHidden/>
          </w:rPr>
        </w:r>
        <w:r w:rsidR="00811B05">
          <w:rPr>
            <w:noProof/>
            <w:webHidden/>
          </w:rPr>
          <w:fldChar w:fldCharType="separate"/>
        </w:r>
        <w:r w:rsidR="00811B05">
          <w:rPr>
            <w:noProof/>
            <w:webHidden/>
          </w:rPr>
          <w:t>23</w:t>
        </w:r>
        <w:r w:rsidR="00811B05">
          <w:rPr>
            <w:noProof/>
            <w:webHidden/>
          </w:rPr>
          <w:fldChar w:fldCharType="end"/>
        </w:r>
      </w:hyperlink>
    </w:p>
    <w:p w14:paraId="63C7593B" w14:textId="01C2E9B6" w:rsidR="00811B05" w:rsidRDefault="007A2200">
      <w:pPr>
        <w:pStyle w:val="Sisluet3"/>
        <w:tabs>
          <w:tab w:val="right" w:leader="dot" w:pos="9241"/>
        </w:tabs>
        <w:rPr>
          <w:rFonts w:asciiTheme="minorHAnsi" w:eastAsiaTheme="minorEastAsia" w:hAnsiTheme="minorHAnsi" w:cstheme="minorBidi"/>
          <w:noProof/>
        </w:rPr>
      </w:pPr>
      <w:hyperlink w:anchor="_Toc82624812" w:history="1">
        <w:r w:rsidR="00811B05" w:rsidRPr="00684154">
          <w:rPr>
            <w:rStyle w:val="Hyperlinkki"/>
            <w:rFonts w:eastAsia="MS Mincho"/>
            <w:noProof/>
          </w:rPr>
          <w:t>4.3.3 Yleisimmät kuolinsyyt</w:t>
        </w:r>
        <w:r w:rsidR="00811B05">
          <w:rPr>
            <w:noProof/>
            <w:webHidden/>
          </w:rPr>
          <w:tab/>
        </w:r>
        <w:r w:rsidR="00811B05">
          <w:rPr>
            <w:noProof/>
            <w:webHidden/>
          </w:rPr>
          <w:fldChar w:fldCharType="begin"/>
        </w:r>
        <w:r w:rsidR="00811B05">
          <w:rPr>
            <w:noProof/>
            <w:webHidden/>
          </w:rPr>
          <w:instrText xml:space="preserve"> PAGEREF _Toc82624812 \h </w:instrText>
        </w:r>
        <w:r w:rsidR="00811B05">
          <w:rPr>
            <w:noProof/>
            <w:webHidden/>
          </w:rPr>
        </w:r>
        <w:r w:rsidR="00811B05">
          <w:rPr>
            <w:noProof/>
            <w:webHidden/>
          </w:rPr>
          <w:fldChar w:fldCharType="separate"/>
        </w:r>
        <w:r w:rsidR="00811B05">
          <w:rPr>
            <w:noProof/>
            <w:webHidden/>
          </w:rPr>
          <w:t>34</w:t>
        </w:r>
        <w:r w:rsidR="00811B05">
          <w:rPr>
            <w:noProof/>
            <w:webHidden/>
          </w:rPr>
          <w:fldChar w:fldCharType="end"/>
        </w:r>
      </w:hyperlink>
    </w:p>
    <w:p w14:paraId="71B71C39" w14:textId="637C298E" w:rsidR="00811B05" w:rsidRDefault="007A2200">
      <w:pPr>
        <w:pStyle w:val="Sisluet3"/>
        <w:tabs>
          <w:tab w:val="right" w:leader="dot" w:pos="9241"/>
        </w:tabs>
        <w:rPr>
          <w:rFonts w:asciiTheme="minorHAnsi" w:eastAsiaTheme="minorEastAsia" w:hAnsiTheme="minorHAnsi" w:cstheme="minorBidi"/>
          <w:noProof/>
        </w:rPr>
      </w:pPr>
      <w:hyperlink w:anchor="_Toc82624813" w:history="1">
        <w:r w:rsidR="00811B05" w:rsidRPr="00684154">
          <w:rPr>
            <w:rStyle w:val="Hyperlinkki"/>
            <w:rFonts w:eastAsia="MS Mincho"/>
            <w:noProof/>
          </w:rPr>
          <w:t>4.3.4 Lisääntyminen</w:t>
        </w:r>
        <w:r w:rsidR="00811B05">
          <w:rPr>
            <w:noProof/>
            <w:webHidden/>
          </w:rPr>
          <w:tab/>
        </w:r>
        <w:r w:rsidR="00811B05">
          <w:rPr>
            <w:noProof/>
            <w:webHidden/>
          </w:rPr>
          <w:fldChar w:fldCharType="begin"/>
        </w:r>
        <w:r w:rsidR="00811B05">
          <w:rPr>
            <w:noProof/>
            <w:webHidden/>
          </w:rPr>
          <w:instrText xml:space="preserve"> PAGEREF _Toc82624813 \h </w:instrText>
        </w:r>
        <w:r w:rsidR="00811B05">
          <w:rPr>
            <w:noProof/>
            <w:webHidden/>
          </w:rPr>
        </w:r>
        <w:r w:rsidR="00811B05">
          <w:rPr>
            <w:noProof/>
            <w:webHidden/>
          </w:rPr>
          <w:fldChar w:fldCharType="separate"/>
        </w:r>
        <w:r w:rsidR="00811B05">
          <w:rPr>
            <w:noProof/>
            <w:webHidden/>
          </w:rPr>
          <w:t>35</w:t>
        </w:r>
        <w:r w:rsidR="00811B05">
          <w:rPr>
            <w:noProof/>
            <w:webHidden/>
          </w:rPr>
          <w:fldChar w:fldCharType="end"/>
        </w:r>
      </w:hyperlink>
    </w:p>
    <w:p w14:paraId="18C2B736" w14:textId="42C264B2" w:rsidR="00811B05" w:rsidRDefault="007A2200">
      <w:pPr>
        <w:pStyle w:val="Sisluet3"/>
        <w:tabs>
          <w:tab w:val="right" w:leader="dot" w:pos="9241"/>
        </w:tabs>
        <w:rPr>
          <w:rFonts w:asciiTheme="minorHAnsi" w:eastAsiaTheme="minorEastAsia" w:hAnsiTheme="minorHAnsi" w:cstheme="minorBidi"/>
          <w:noProof/>
        </w:rPr>
      </w:pPr>
      <w:hyperlink w:anchor="_Toc82624814" w:history="1">
        <w:r w:rsidR="00811B05" w:rsidRPr="00684154">
          <w:rPr>
            <w:rStyle w:val="Hyperlinkki"/>
            <w:rFonts w:eastAsia="MS Mincho"/>
            <w:noProof/>
          </w:rPr>
          <w:t>4.3.5 Sairauksille ja lisääntymisongelmille altistavat anatomiset piirteet</w:t>
        </w:r>
        <w:r w:rsidR="00811B05">
          <w:rPr>
            <w:noProof/>
            <w:webHidden/>
          </w:rPr>
          <w:tab/>
        </w:r>
        <w:r w:rsidR="00811B05">
          <w:rPr>
            <w:noProof/>
            <w:webHidden/>
          </w:rPr>
          <w:fldChar w:fldCharType="begin"/>
        </w:r>
        <w:r w:rsidR="00811B05">
          <w:rPr>
            <w:noProof/>
            <w:webHidden/>
          </w:rPr>
          <w:instrText xml:space="preserve"> PAGEREF _Toc82624814 \h </w:instrText>
        </w:r>
        <w:r w:rsidR="00811B05">
          <w:rPr>
            <w:noProof/>
            <w:webHidden/>
          </w:rPr>
        </w:r>
        <w:r w:rsidR="00811B05">
          <w:rPr>
            <w:noProof/>
            <w:webHidden/>
          </w:rPr>
          <w:fldChar w:fldCharType="separate"/>
        </w:r>
        <w:r w:rsidR="00811B05">
          <w:rPr>
            <w:noProof/>
            <w:webHidden/>
          </w:rPr>
          <w:t>36</w:t>
        </w:r>
        <w:r w:rsidR="00811B05">
          <w:rPr>
            <w:noProof/>
            <w:webHidden/>
          </w:rPr>
          <w:fldChar w:fldCharType="end"/>
        </w:r>
      </w:hyperlink>
    </w:p>
    <w:p w14:paraId="00FB59E1" w14:textId="22385D15" w:rsidR="00811B05" w:rsidRDefault="007A2200">
      <w:pPr>
        <w:pStyle w:val="Sisluet3"/>
        <w:tabs>
          <w:tab w:val="right" w:leader="dot" w:pos="9241"/>
        </w:tabs>
        <w:rPr>
          <w:rFonts w:asciiTheme="minorHAnsi" w:eastAsiaTheme="minorEastAsia" w:hAnsiTheme="minorHAnsi" w:cstheme="minorBidi"/>
          <w:noProof/>
        </w:rPr>
      </w:pPr>
      <w:hyperlink w:anchor="_Toc82624815" w:history="1">
        <w:r w:rsidR="00811B05" w:rsidRPr="00684154">
          <w:rPr>
            <w:rStyle w:val="Hyperlinkki"/>
            <w:rFonts w:eastAsia="MS Mincho"/>
            <w:noProof/>
          </w:rPr>
          <w:t>4.3.6 Yhteenveto rodun keskeisimmistä ongelmista terveydessä ja lisääntymisessä</w:t>
        </w:r>
        <w:r w:rsidR="00811B05">
          <w:rPr>
            <w:noProof/>
            <w:webHidden/>
          </w:rPr>
          <w:tab/>
        </w:r>
        <w:r w:rsidR="00811B05">
          <w:rPr>
            <w:noProof/>
            <w:webHidden/>
          </w:rPr>
          <w:fldChar w:fldCharType="begin"/>
        </w:r>
        <w:r w:rsidR="00811B05">
          <w:rPr>
            <w:noProof/>
            <w:webHidden/>
          </w:rPr>
          <w:instrText xml:space="preserve"> PAGEREF _Toc82624815 \h </w:instrText>
        </w:r>
        <w:r w:rsidR="00811B05">
          <w:rPr>
            <w:noProof/>
            <w:webHidden/>
          </w:rPr>
        </w:r>
        <w:r w:rsidR="00811B05">
          <w:rPr>
            <w:noProof/>
            <w:webHidden/>
          </w:rPr>
          <w:fldChar w:fldCharType="separate"/>
        </w:r>
        <w:r w:rsidR="00811B05">
          <w:rPr>
            <w:noProof/>
            <w:webHidden/>
          </w:rPr>
          <w:t>37</w:t>
        </w:r>
        <w:r w:rsidR="00811B05">
          <w:rPr>
            <w:noProof/>
            <w:webHidden/>
          </w:rPr>
          <w:fldChar w:fldCharType="end"/>
        </w:r>
      </w:hyperlink>
    </w:p>
    <w:p w14:paraId="45B3B640" w14:textId="39A17505" w:rsidR="00811B05" w:rsidRDefault="007A2200">
      <w:pPr>
        <w:pStyle w:val="Sisluet2"/>
        <w:tabs>
          <w:tab w:val="right" w:leader="dot" w:pos="9241"/>
        </w:tabs>
        <w:rPr>
          <w:rFonts w:asciiTheme="minorHAnsi" w:eastAsiaTheme="minorEastAsia" w:hAnsiTheme="minorHAnsi" w:cstheme="minorBidi"/>
          <w:noProof/>
        </w:rPr>
      </w:pPr>
      <w:hyperlink w:anchor="_Toc82624816" w:history="1">
        <w:r w:rsidR="00811B05" w:rsidRPr="00684154">
          <w:rPr>
            <w:rStyle w:val="Hyperlinkki"/>
            <w:rFonts w:eastAsia="MS Mincho"/>
            <w:noProof/>
          </w:rPr>
          <w:t>4.4. Ulkomuoto</w:t>
        </w:r>
        <w:r w:rsidR="00811B05">
          <w:rPr>
            <w:noProof/>
            <w:webHidden/>
          </w:rPr>
          <w:tab/>
        </w:r>
        <w:r w:rsidR="00811B05">
          <w:rPr>
            <w:noProof/>
            <w:webHidden/>
          </w:rPr>
          <w:fldChar w:fldCharType="begin"/>
        </w:r>
        <w:r w:rsidR="00811B05">
          <w:rPr>
            <w:noProof/>
            <w:webHidden/>
          </w:rPr>
          <w:instrText xml:space="preserve"> PAGEREF _Toc82624816 \h </w:instrText>
        </w:r>
        <w:r w:rsidR="00811B05">
          <w:rPr>
            <w:noProof/>
            <w:webHidden/>
          </w:rPr>
        </w:r>
        <w:r w:rsidR="00811B05">
          <w:rPr>
            <w:noProof/>
            <w:webHidden/>
          </w:rPr>
          <w:fldChar w:fldCharType="separate"/>
        </w:r>
        <w:r w:rsidR="00811B05">
          <w:rPr>
            <w:noProof/>
            <w:webHidden/>
          </w:rPr>
          <w:t>38</w:t>
        </w:r>
        <w:r w:rsidR="00811B05">
          <w:rPr>
            <w:noProof/>
            <w:webHidden/>
          </w:rPr>
          <w:fldChar w:fldCharType="end"/>
        </w:r>
      </w:hyperlink>
    </w:p>
    <w:p w14:paraId="1A6380DB" w14:textId="02B94A0C" w:rsidR="00811B05" w:rsidRDefault="007A2200">
      <w:pPr>
        <w:pStyle w:val="Sisluet3"/>
        <w:tabs>
          <w:tab w:val="right" w:leader="dot" w:pos="9241"/>
        </w:tabs>
        <w:rPr>
          <w:rFonts w:asciiTheme="minorHAnsi" w:eastAsiaTheme="minorEastAsia" w:hAnsiTheme="minorHAnsi" w:cstheme="minorBidi"/>
          <w:noProof/>
        </w:rPr>
      </w:pPr>
      <w:hyperlink w:anchor="_Toc82624817" w:history="1">
        <w:r w:rsidR="00811B05" w:rsidRPr="00684154">
          <w:rPr>
            <w:rStyle w:val="Hyperlinkki"/>
            <w:rFonts w:eastAsia="MS Mincho"/>
            <w:noProof/>
          </w:rPr>
          <w:t>4.4.1 Rotumääritelmä</w:t>
        </w:r>
        <w:r w:rsidR="00811B05">
          <w:rPr>
            <w:noProof/>
            <w:webHidden/>
          </w:rPr>
          <w:tab/>
        </w:r>
        <w:r w:rsidR="00811B05">
          <w:rPr>
            <w:noProof/>
            <w:webHidden/>
          </w:rPr>
          <w:fldChar w:fldCharType="begin"/>
        </w:r>
        <w:r w:rsidR="00811B05">
          <w:rPr>
            <w:noProof/>
            <w:webHidden/>
          </w:rPr>
          <w:instrText xml:space="preserve"> PAGEREF _Toc82624817 \h </w:instrText>
        </w:r>
        <w:r w:rsidR="00811B05">
          <w:rPr>
            <w:noProof/>
            <w:webHidden/>
          </w:rPr>
        </w:r>
        <w:r w:rsidR="00811B05">
          <w:rPr>
            <w:noProof/>
            <w:webHidden/>
          </w:rPr>
          <w:fldChar w:fldCharType="separate"/>
        </w:r>
        <w:r w:rsidR="00811B05">
          <w:rPr>
            <w:noProof/>
            <w:webHidden/>
          </w:rPr>
          <w:t>38</w:t>
        </w:r>
        <w:r w:rsidR="00811B05">
          <w:rPr>
            <w:noProof/>
            <w:webHidden/>
          </w:rPr>
          <w:fldChar w:fldCharType="end"/>
        </w:r>
      </w:hyperlink>
    </w:p>
    <w:p w14:paraId="76531B0F" w14:textId="4FAFC23B" w:rsidR="00811B05" w:rsidRDefault="007A2200">
      <w:pPr>
        <w:pStyle w:val="Sisluet3"/>
        <w:tabs>
          <w:tab w:val="right" w:leader="dot" w:pos="9241"/>
        </w:tabs>
        <w:rPr>
          <w:rFonts w:asciiTheme="minorHAnsi" w:eastAsiaTheme="minorEastAsia" w:hAnsiTheme="minorHAnsi" w:cstheme="minorBidi"/>
          <w:noProof/>
        </w:rPr>
      </w:pPr>
      <w:hyperlink w:anchor="_Toc82624818" w:history="1">
        <w:r w:rsidR="00811B05" w:rsidRPr="00684154">
          <w:rPr>
            <w:rStyle w:val="Hyperlinkki"/>
            <w:rFonts w:eastAsia="MS Mincho"/>
            <w:noProof/>
          </w:rPr>
          <w:t>4.4.2 Näyttelyt ja jalostustarkastukset</w:t>
        </w:r>
        <w:r w:rsidR="00811B05">
          <w:rPr>
            <w:noProof/>
            <w:webHidden/>
          </w:rPr>
          <w:tab/>
        </w:r>
        <w:r w:rsidR="00811B05">
          <w:rPr>
            <w:noProof/>
            <w:webHidden/>
          </w:rPr>
          <w:fldChar w:fldCharType="begin"/>
        </w:r>
        <w:r w:rsidR="00811B05">
          <w:rPr>
            <w:noProof/>
            <w:webHidden/>
          </w:rPr>
          <w:instrText xml:space="preserve"> PAGEREF _Toc82624818 \h </w:instrText>
        </w:r>
        <w:r w:rsidR="00811B05">
          <w:rPr>
            <w:noProof/>
            <w:webHidden/>
          </w:rPr>
        </w:r>
        <w:r w:rsidR="00811B05">
          <w:rPr>
            <w:noProof/>
            <w:webHidden/>
          </w:rPr>
          <w:fldChar w:fldCharType="separate"/>
        </w:r>
        <w:r w:rsidR="00811B05">
          <w:rPr>
            <w:noProof/>
            <w:webHidden/>
          </w:rPr>
          <w:t>39</w:t>
        </w:r>
        <w:r w:rsidR="00811B05">
          <w:rPr>
            <w:noProof/>
            <w:webHidden/>
          </w:rPr>
          <w:fldChar w:fldCharType="end"/>
        </w:r>
      </w:hyperlink>
    </w:p>
    <w:p w14:paraId="6D4215EB" w14:textId="3CC3535A" w:rsidR="00811B05" w:rsidRDefault="007A2200">
      <w:pPr>
        <w:pStyle w:val="Sisluet3"/>
        <w:tabs>
          <w:tab w:val="right" w:leader="dot" w:pos="9241"/>
        </w:tabs>
        <w:rPr>
          <w:rFonts w:asciiTheme="minorHAnsi" w:eastAsiaTheme="minorEastAsia" w:hAnsiTheme="minorHAnsi" w:cstheme="minorBidi"/>
          <w:noProof/>
        </w:rPr>
      </w:pPr>
      <w:hyperlink w:anchor="_Toc82624819" w:history="1">
        <w:r w:rsidR="00811B05" w:rsidRPr="00684154">
          <w:rPr>
            <w:rStyle w:val="Hyperlinkki"/>
            <w:rFonts w:eastAsia="MS Mincho"/>
            <w:noProof/>
          </w:rPr>
          <w:t>4.4.3 Ulkomuoto ja rodun käyttötarkoitus</w:t>
        </w:r>
        <w:r w:rsidR="00811B05">
          <w:rPr>
            <w:noProof/>
            <w:webHidden/>
          </w:rPr>
          <w:tab/>
        </w:r>
        <w:r w:rsidR="00811B05">
          <w:rPr>
            <w:noProof/>
            <w:webHidden/>
          </w:rPr>
          <w:fldChar w:fldCharType="begin"/>
        </w:r>
        <w:r w:rsidR="00811B05">
          <w:rPr>
            <w:noProof/>
            <w:webHidden/>
          </w:rPr>
          <w:instrText xml:space="preserve"> PAGEREF _Toc82624819 \h </w:instrText>
        </w:r>
        <w:r w:rsidR="00811B05">
          <w:rPr>
            <w:noProof/>
            <w:webHidden/>
          </w:rPr>
        </w:r>
        <w:r w:rsidR="00811B05">
          <w:rPr>
            <w:noProof/>
            <w:webHidden/>
          </w:rPr>
          <w:fldChar w:fldCharType="separate"/>
        </w:r>
        <w:r w:rsidR="00811B05">
          <w:rPr>
            <w:noProof/>
            <w:webHidden/>
          </w:rPr>
          <w:t>40</w:t>
        </w:r>
        <w:r w:rsidR="00811B05">
          <w:rPr>
            <w:noProof/>
            <w:webHidden/>
          </w:rPr>
          <w:fldChar w:fldCharType="end"/>
        </w:r>
      </w:hyperlink>
    </w:p>
    <w:p w14:paraId="1B4FC1CC" w14:textId="752D430B" w:rsidR="00811B05" w:rsidRDefault="007A2200">
      <w:pPr>
        <w:pStyle w:val="Sisluet3"/>
        <w:tabs>
          <w:tab w:val="right" w:leader="dot" w:pos="9241"/>
        </w:tabs>
        <w:rPr>
          <w:rFonts w:asciiTheme="minorHAnsi" w:eastAsiaTheme="minorEastAsia" w:hAnsiTheme="minorHAnsi" w:cstheme="minorBidi"/>
          <w:noProof/>
        </w:rPr>
      </w:pPr>
      <w:hyperlink w:anchor="_Toc82624820" w:history="1">
        <w:r w:rsidR="00811B05" w:rsidRPr="00684154">
          <w:rPr>
            <w:rStyle w:val="Hyperlinkki"/>
            <w:rFonts w:eastAsia="MS Mincho"/>
            <w:noProof/>
          </w:rPr>
          <w:t>4.4.4 Yhteenveto rodun keskeisimmistä ulkomuoto- ja rakenneongelmista</w:t>
        </w:r>
        <w:r w:rsidR="00811B05">
          <w:rPr>
            <w:noProof/>
            <w:webHidden/>
          </w:rPr>
          <w:tab/>
        </w:r>
        <w:r w:rsidR="00811B05">
          <w:rPr>
            <w:noProof/>
            <w:webHidden/>
          </w:rPr>
          <w:fldChar w:fldCharType="begin"/>
        </w:r>
        <w:r w:rsidR="00811B05">
          <w:rPr>
            <w:noProof/>
            <w:webHidden/>
          </w:rPr>
          <w:instrText xml:space="preserve"> PAGEREF _Toc82624820 \h </w:instrText>
        </w:r>
        <w:r w:rsidR="00811B05">
          <w:rPr>
            <w:noProof/>
            <w:webHidden/>
          </w:rPr>
        </w:r>
        <w:r w:rsidR="00811B05">
          <w:rPr>
            <w:noProof/>
            <w:webHidden/>
          </w:rPr>
          <w:fldChar w:fldCharType="separate"/>
        </w:r>
        <w:r w:rsidR="00811B05">
          <w:rPr>
            <w:noProof/>
            <w:webHidden/>
          </w:rPr>
          <w:t>40</w:t>
        </w:r>
        <w:r w:rsidR="00811B05">
          <w:rPr>
            <w:noProof/>
            <w:webHidden/>
          </w:rPr>
          <w:fldChar w:fldCharType="end"/>
        </w:r>
      </w:hyperlink>
    </w:p>
    <w:p w14:paraId="5DCA7876" w14:textId="389376E8" w:rsidR="00811B05" w:rsidRDefault="007A2200">
      <w:pPr>
        <w:pStyle w:val="Sisluet1"/>
        <w:tabs>
          <w:tab w:val="right" w:leader="dot" w:pos="9241"/>
        </w:tabs>
        <w:rPr>
          <w:rFonts w:asciiTheme="minorHAnsi" w:eastAsiaTheme="minorEastAsia" w:hAnsiTheme="minorHAnsi" w:cstheme="minorBidi"/>
          <w:noProof/>
          <w:lang w:eastAsia="fi-FI"/>
        </w:rPr>
      </w:pPr>
      <w:hyperlink w:anchor="_Toc82624821" w:history="1">
        <w:r w:rsidR="00811B05" w:rsidRPr="00684154">
          <w:rPr>
            <w:rStyle w:val="Hyperlinkki"/>
            <w:noProof/>
          </w:rPr>
          <w:t>5. YHTEENVETO AIEMMAN JALOSTUKSEN TAVOITEOHJELMAN TOTEUTUMISESTA</w:t>
        </w:r>
        <w:r w:rsidR="00811B05">
          <w:rPr>
            <w:noProof/>
            <w:webHidden/>
          </w:rPr>
          <w:tab/>
        </w:r>
        <w:r w:rsidR="00811B05">
          <w:rPr>
            <w:noProof/>
            <w:webHidden/>
          </w:rPr>
          <w:fldChar w:fldCharType="begin"/>
        </w:r>
        <w:r w:rsidR="00811B05">
          <w:rPr>
            <w:noProof/>
            <w:webHidden/>
          </w:rPr>
          <w:instrText xml:space="preserve"> PAGEREF _Toc82624821 \h </w:instrText>
        </w:r>
        <w:r w:rsidR="00811B05">
          <w:rPr>
            <w:noProof/>
            <w:webHidden/>
          </w:rPr>
        </w:r>
        <w:r w:rsidR="00811B05">
          <w:rPr>
            <w:noProof/>
            <w:webHidden/>
          </w:rPr>
          <w:fldChar w:fldCharType="separate"/>
        </w:r>
        <w:r w:rsidR="00811B05">
          <w:rPr>
            <w:noProof/>
            <w:webHidden/>
          </w:rPr>
          <w:t>41</w:t>
        </w:r>
        <w:r w:rsidR="00811B05">
          <w:rPr>
            <w:noProof/>
            <w:webHidden/>
          </w:rPr>
          <w:fldChar w:fldCharType="end"/>
        </w:r>
      </w:hyperlink>
    </w:p>
    <w:p w14:paraId="3B7C4067" w14:textId="6E7BA798" w:rsidR="00811B05" w:rsidRDefault="007A2200">
      <w:pPr>
        <w:pStyle w:val="Sisluet2"/>
        <w:tabs>
          <w:tab w:val="right" w:leader="dot" w:pos="9241"/>
        </w:tabs>
        <w:rPr>
          <w:rFonts w:asciiTheme="minorHAnsi" w:eastAsiaTheme="minorEastAsia" w:hAnsiTheme="minorHAnsi" w:cstheme="minorBidi"/>
          <w:noProof/>
        </w:rPr>
      </w:pPr>
      <w:hyperlink w:anchor="_Toc82624822" w:history="1">
        <w:r w:rsidR="00811B05" w:rsidRPr="00684154">
          <w:rPr>
            <w:rStyle w:val="Hyperlinkki"/>
            <w:rFonts w:eastAsia="MS Mincho"/>
            <w:noProof/>
          </w:rPr>
          <w:t>5.1 Käytetyimpien jalostuskoirien taso</w:t>
        </w:r>
        <w:r w:rsidR="00811B05">
          <w:rPr>
            <w:noProof/>
            <w:webHidden/>
          </w:rPr>
          <w:tab/>
        </w:r>
        <w:r w:rsidR="00811B05">
          <w:rPr>
            <w:noProof/>
            <w:webHidden/>
          </w:rPr>
          <w:fldChar w:fldCharType="begin"/>
        </w:r>
        <w:r w:rsidR="00811B05">
          <w:rPr>
            <w:noProof/>
            <w:webHidden/>
          </w:rPr>
          <w:instrText xml:space="preserve"> PAGEREF _Toc82624822 \h </w:instrText>
        </w:r>
        <w:r w:rsidR="00811B05">
          <w:rPr>
            <w:noProof/>
            <w:webHidden/>
          </w:rPr>
        </w:r>
        <w:r w:rsidR="00811B05">
          <w:rPr>
            <w:noProof/>
            <w:webHidden/>
          </w:rPr>
          <w:fldChar w:fldCharType="separate"/>
        </w:r>
        <w:r w:rsidR="00811B05">
          <w:rPr>
            <w:noProof/>
            <w:webHidden/>
          </w:rPr>
          <w:t>41</w:t>
        </w:r>
        <w:r w:rsidR="00811B05">
          <w:rPr>
            <w:noProof/>
            <w:webHidden/>
          </w:rPr>
          <w:fldChar w:fldCharType="end"/>
        </w:r>
      </w:hyperlink>
    </w:p>
    <w:p w14:paraId="28BF7AB9" w14:textId="29C5341C" w:rsidR="00811B05" w:rsidRDefault="007A2200">
      <w:pPr>
        <w:pStyle w:val="Sisluet2"/>
        <w:tabs>
          <w:tab w:val="right" w:leader="dot" w:pos="9241"/>
        </w:tabs>
        <w:rPr>
          <w:rFonts w:asciiTheme="minorHAnsi" w:eastAsiaTheme="minorEastAsia" w:hAnsiTheme="minorHAnsi" w:cstheme="minorBidi"/>
          <w:noProof/>
        </w:rPr>
      </w:pPr>
      <w:hyperlink w:anchor="_Toc82624823" w:history="1">
        <w:r w:rsidR="00811B05" w:rsidRPr="00684154">
          <w:rPr>
            <w:rStyle w:val="Hyperlinkki"/>
            <w:rFonts w:eastAsia="MS Mincho"/>
            <w:noProof/>
          </w:rPr>
          <w:t>5.2 Aiemman jalostuksen tavoiteohjelman toteutuminen</w:t>
        </w:r>
        <w:r w:rsidR="00811B05">
          <w:rPr>
            <w:noProof/>
            <w:webHidden/>
          </w:rPr>
          <w:tab/>
        </w:r>
        <w:r w:rsidR="00811B05">
          <w:rPr>
            <w:noProof/>
            <w:webHidden/>
          </w:rPr>
          <w:fldChar w:fldCharType="begin"/>
        </w:r>
        <w:r w:rsidR="00811B05">
          <w:rPr>
            <w:noProof/>
            <w:webHidden/>
          </w:rPr>
          <w:instrText xml:space="preserve"> PAGEREF _Toc82624823 \h </w:instrText>
        </w:r>
        <w:r w:rsidR="00811B05">
          <w:rPr>
            <w:noProof/>
            <w:webHidden/>
          </w:rPr>
        </w:r>
        <w:r w:rsidR="00811B05">
          <w:rPr>
            <w:noProof/>
            <w:webHidden/>
          </w:rPr>
          <w:fldChar w:fldCharType="separate"/>
        </w:r>
        <w:r w:rsidR="00811B05">
          <w:rPr>
            <w:noProof/>
            <w:webHidden/>
          </w:rPr>
          <w:t>42</w:t>
        </w:r>
        <w:r w:rsidR="00811B05">
          <w:rPr>
            <w:noProof/>
            <w:webHidden/>
          </w:rPr>
          <w:fldChar w:fldCharType="end"/>
        </w:r>
      </w:hyperlink>
    </w:p>
    <w:p w14:paraId="54D3D3BD" w14:textId="67F9037D" w:rsidR="00811B05" w:rsidRDefault="007A2200">
      <w:pPr>
        <w:pStyle w:val="Sisluet1"/>
        <w:tabs>
          <w:tab w:val="right" w:leader="dot" w:pos="9241"/>
        </w:tabs>
        <w:rPr>
          <w:rFonts w:asciiTheme="minorHAnsi" w:eastAsiaTheme="minorEastAsia" w:hAnsiTheme="minorHAnsi" w:cstheme="minorBidi"/>
          <w:noProof/>
          <w:lang w:eastAsia="fi-FI"/>
        </w:rPr>
      </w:pPr>
      <w:hyperlink w:anchor="_Toc82624824" w:history="1">
        <w:r w:rsidR="00811B05" w:rsidRPr="00684154">
          <w:rPr>
            <w:rStyle w:val="Hyperlinkki"/>
            <w:noProof/>
          </w:rPr>
          <w:t>6. JALOSTUKSEN TAVOITTEET JA TOTEUTUS</w:t>
        </w:r>
        <w:r w:rsidR="00811B05">
          <w:rPr>
            <w:noProof/>
            <w:webHidden/>
          </w:rPr>
          <w:tab/>
        </w:r>
        <w:r w:rsidR="00811B05">
          <w:rPr>
            <w:noProof/>
            <w:webHidden/>
          </w:rPr>
          <w:fldChar w:fldCharType="begin"/>
        </w:r>
        <w:r w:rsidR="00811B05">
          <w:rPr>
            <w:noProof/>
            <w:webHidden/>
          </w:rPr>
          <w:instrText xml:space="preserve"> PAGEREF _Toc82624824 \h </w:instrText>
        </w:r>
        <w:r w:rsidR="00811B05">
          <w:rPr>
            <w:noProof/>
            <w:webHidden/>
          </w:rPr>
        </w:r>
        <w:r w:rsidR="00811B05">
          <w:rPr>
            <w:noProof/>
            <w:webHidden/>
          </w:rPr>
          <w:fldChar w:fldCharType="separate"/>
        </w:r>
        <w:r w:rsidR="00811B05">
          <w:rPr>
            <w:noProof/>
            <w:webHidden/>
          </w:rPr>
          <w:t>44</w:t>
        </w:r>
        <w:r w:rsidR="00811B05">
          <w:rPr>
            <w:noProof/>
            <w:webHidden/>
          </w:rPr>
          <w:fldChar w:fldCharType="end"/>
        </w:r>
      </w:hyperlink>
    </w:p>
    <w:p w14:paraId="5D6ECCE7" w14:textId="07DF63A7" w:rsidR="00811B05" w:rsidRDefault="007A2200">
      <w:pPr>
        <w:pStyle w:val="Sisluet2"/>
        <w:tabs>
          <w:tab w:val="right" w:leader="dot" w:pos="9241"/>
        </w:tabs>
        <w:rPr>
          <w:rFonts w:asciiTheme="minorHAnsi" w:eastAsiaTheme="minorEastAsia" w:hAnsiTheme="minorHAnsi" w:cstheme="minorBidi"/>
          <w:noProof/>
        </w:rPr>
      </w:pPr>
      <w:hyperlink w:anchor="_Toc82624825" w:history="1">
        <w:r w:rsidR="00811B05" w:rsidRPr="00684154">
          <w:rPr>
            <w:rStyle w:val="Hyperlinkki"/>
            <w:rFonts w:eastAsia="MS Mincho"/>
            <w:noProof/>
          </w:rPr>
          <w:t>6.1 Jalostuksen tavoitteet</w:t>
        </w:r>
        <w:r w:rsidR="00811B05">
          <w:rPr>
            <w:noProof/>
            <w:webHidden/>
          </w:rPr>
          <w:tab/>
        </w:r>
        <w:r w:rsidR="00811B05">
          <w:rPr>
            <w:noProof/>
            <w:webHidden/>
          </w:rPr>
          <w:fldChar w:fldCharType="begin"/>
        </w:r>
        <w:r w:rsidR="00811B05">
          <w:rPr>
            <w:noProof/>
            <w:webHidden/>
          </w:rPr>
          <w:instrText xml:space="preserve"> PAGEREF _Toc82624825 \h </w:instrText>
        </w:r>
        <w:r w:rsidR="00811B05">
          <w:rPr>
            <w:noProof/>
            <w:webHidden/>
          </w:rPr>
        </w:r>
        <w:r w:rsidR="00811B05">
          <w:rPr>
            <w:noProof/>
            <w:webHidden/>
          </w:rPr>
          <w:fldChar w:fldCharType="separate"/>
        </w:r>
        <w:r w:rsidR="00811B05">
          <w:rPr>
            <w:noProof/>
            <w:webHidden/>
          </w:rPr>
          <w:t>44</w:t>
        </w:r>
        <w:r w:rsidR="00811B05">
          <w:rPr>
            <w:noProof/>
            <w:webHidden/>
          </w:rPr>
          <w:fldChar w:fldCharType="end"/>
        </w:r>
      </w:hyperlink>
    </w:p>
    <w:p w14:paraId="7EB7B28D" w14:textId="49056B73" w:rsidR="00811B05" w:rsidRDefault="007A2200">
      <w:pPr>
        <w:pStyle w:val="Sisluet2"/>
        <w:tabs>
          <w:tab w:val="right" w:leader="dot" w:pos="9241"/>
        </w:tabs>
        <w:rPr>
          <w:rFonts w:asciiTheme="minorHAnsi" w:eastAsiaTheme="minorEastAsia" w:hAnsiTheme="minorHAnsi" w:cstheme="minorBidi"/>
          <w:noProof/>
        </w:rPr>
      </w:pPr>
      <w:hyperlink w:anchor="_Toc82624826" w:history="1">
        <w:r w:rsidR="00811B05" w:rsidRPr="00684154">
          <w:rPr>
            <w:rStyle w:val="Hyperlinkki"/>
            <w:rFonts w:eastAsia="MS Mincho"/>
            <w:noProof/>
          </w:rPr>
          <w:t>6.2 Suositukset jalostuskoirille ja yhdistelmille</w:t>
        </w:r>
        <w:r w:rsidR="00811B05">
          <w:rPr>
            <w:noProof/>
            <w:webHidden/>
          </w:rPr>
          <w:tab/>
        </w:r>
        <w:r w:rsidR="00811B05">
          <w:rPr>
            <w:noProof/>
            <w:webHidden/>
          </w:rPr>
          <w:fldChar w:fldCharType="begin"/>
        </w:r>
        <w:r w:rsidR="00811B05">
          <w:rPr>
            <w:noProof/>
            <w:webHidden/>
          </w:rPr>
          <w:instrText xml:space="preserve"> PAGEREF _Toc82624826 \h </w:instrText>
        </w:r>
        <w:r w:rsidR="00811B05">
          <w:rPr>
            <w:noProof/>
            <w:webHidden/>
          </w:rPr>
        </w:r>
        <w:r w:rsidR="00811B05">
          <w:rPr>
            <w:noProof/>
            <w:webHidden/>
          </w:rPr>
          <w:fldChar w:fldCharType="separate"/>
        </w:r>
        <w:r w:rsidR="00811B05">
          <w:rPr>
            <w:noProof/>
            <w:webHidden/>
          </w:rPr>
          <w:t>45</w:t>
        </w:r>
        <w:r w:rsidR="00811B05">
          <w:rPr>
            <w:noProof/>
            <w:webHidden/>
          </w:rPr>
          <w:fldChar w:fldCharType="end"/>
        </w:r>
      </w:hyperlink>
    </w:p>
    <w:p w14:paraId="6849B5FE" w14:textId="6D775DCB" w:rsidR="00811B05" w:rsidRDefault="007A2200">
      <w:pPr>
        <w:pStyle w:val="Sisluet2"/>
        <w:tabs>
          <w:tab w:val="right" w:leader="dot" w:pos="9241"/>
        </w:tabs>
        <w:rPr>
          <w:rFonts w:asciiTheme="minorHAnsi" w:eastAsiaTheme="minorEastAsia" w:hAnsiTheme="minorHAnsi" w:cstheme="minorBidi"/>
          <w:noProof/>
        </w:rPr>
      </w:pPr>
      <w:hyperlink w:anchor="_Toc82624827" w:history="1">
        <w:r w:rsidR="00811B05" w:rsidRPr="00684154">
          <w:rPr>
            <w:rStyle w:val="Hyperlinkki"/>
            <w:rFonts w:eastAsia="MS Mincho"/>
            <w:noProof/>
          </w:rPr>
          <w:t>6.3 Rotujärjestön toimenpiteet</w:t>
        </w:r>
        <w:r w:rsidR="00811B05">
          <w:rPr>
            <w:noProof/>
            <w:webHidden/>
          </w:rPr>
          <w:tab/>
        </w:r>
        <w:r w:rsidR="00811B05">
          <w:rPr>
            <w:noProof/>
            <w:webHidden/>
          </w:rPr>
          <w:fldChar w:fldCharType="begin"/>
        </w:r>
        <w:r w:rsidR="00811B05">
          <w:rPr>
            <w:noProof/>
            <w:webHidden/>
          </w:rPr>
          <w:instrText xml:space="preserve"> PAGEREF _Toc82624827 \h </w:instrText>
        </w:r>
        <w:r w:rsidR="00811B05">
          <w:rPr>
            <w:noProof/>
            <w:webHidden/>
          </w:rPr>
        </w:r>
        <w:r w:rsidR="00811B05">
          <w:rPr>
            <w:noProof/>
            <w:webHidden/>
          </w:rPr>
          <w:fldChar w:fldCharType="separate"/>
        </w:r>
        <w:r w:rsidR="00811B05">
          <w:rPr>
            <w:noProof/>
            <w:webHidden/>
          </w:rPr>
          <w:t>47</w:t>
        </w:r>
        <w:r w:rsidR="00811B05">
          <w:rPr>
            <w:noProof/>
            <w:webHidden/>
          </w:rPr>
          <w:fldChar w:fldCharType="end"/>
        </w:r>
      </w:hyperlink>
    </w:p>
    <w:p w14:paraId="6ED7CB54" w14:textId="0E7D6A81" w:rsidR="00811B05" w:rsidRDefault="007A2200">
      <w:pPr>
        <w:pStyle w:val="Sisluet2"/>
        <w:tabs>
          <w:tab w:val="right" w:leader="dot" w:pos="9241"/>
        </w:tabs>
        <w:rPr>
          <w:rFonts w:asciiTheme="minorHAnsi" w:eastAsiaTheme="minorEastAsia" w:hAnsiTheme="minorHAnsi" w:cstheme="minorBidi"/>
          <w:noProof/>
        </w:rPr>
      </w:pPr>
      <w:hyperlink w:anchor="_Toc82624828" w:history="1">
        <w:r w:rsidR="00811B05" w:rsidRPr="00684154">
          <w:rPr>
            <w:rStyle w:val="Hyperlinkki"/>
            <w:rFonts w:eastAsia="MS Mincho"/>
            <w:noProof/>
          </w:rPr>
          <w:t>6.4 Uhat ja mahdollisuudet sekä varautuminen ongelmiin</w:t>
        </w:r>
        <w:r w:rsidR="00811B05">
          <w:rPr>
            <w:noProof/>
            <w:webHidden/>
          </w:rPr>
          <w:tab/>
        </w:r>
        <w:r w:rsidR="00811B05">
          <w:rPr>
            <w:noProof/>
            <w:webHidden/>
          </w:rPr>
          <w:fldChar w:fldCharType="begin"/>
        </w:r>
        <w:r w:rsidR="00811B05">
          <w:rPr>
            <w:noProof/>
            <w:webHidden/>
          </w:rPr>
          <w:instrText xml:space="preserve"> PAGEREF _Toc82624828 \h </w:instrText>
        </w:r>
        <w:r w:rsidR="00811B05">
          <w:rPr>
            <w:noProof/>
            <w:webHidden/>
          </w:rPr>
        </w:r>
        <w:r w:rsidR="00811B05">
          <w:rPr>
            <w:noProof/>
            <w:webHidden/>
          </w:rPr>
          <w:fldChar w:fldCharType="separate"/>
        </w:r>
        <w:r w:rsidR="00811B05">
          <w:rPr>
            <w:noProof/>
            <w:webHidden/>
          </w:rPr>
          <w:t>48</w:t>
        </w:r>
        <w:r w:rsidR="00811B05">
          <w:rPr>
            <w:noProof/>
            <w:webHidden/>
          </w:rPr>
          <w:fldChar w:fldCharType="end"/>
        </w:r>
      </w:hyperlink>
    </w:p>
    <w:p w14:paraId="67A05198" w14:textId="3BE1B3C8" w:rsidR="00811B05" w:rsidRDefault="007A2200">
      <w:pPr>
        <w:pStyle w:val="Sisluet2"/>
        <w:tabs>
          <w:tab w:val="right" w:leader="dot" w:pos="9241"/>
        </w:tabs>
        <w:rPr>
          <w:rFonts w:asciiTheme="minorHAnsi" w:eastAsiaTheme="minorEastAsia" w:hAnsiTheme="minorHAnsi" w:cstheme="minorBidi"/>
          <w:noProof/>
        </w:rPr>
      </w:pPr>
      <w:hyperlink w:anchor="_Toc82624829" w:history="1">
        <w:r w:rsidR="00811B05" w:rsidRPr="00684154">
          <w:rPr>
            <w:rStyle w:val="Hyperlinkki"/>
            <w:rFonts w:eastAsia="MS Mincho"/>
            <w:noProof/>
          </w:rPr>
          <w:t>6.5 Toimintasuunnitelma ja tavoiteohjelman seuranta</w:t>
        </w:r>
        <w:r w:rsidR="00811B05">
          <w:rPr>
            <w:noProof/>
            <w:webHidden/>
          </w:rPr>
          <w:tab/>
        </w:r>
        <w:r w:rsidR="00811B05">
          <w:rPr>
            <w:noProof/>
            <w:webHidden/>
          </w:rPr>
          <w:fldChar w:fldCharType="begin"/>
        </w:r>
        <w:r w:rsidR="00811B05">
          <w:rPr>
            <w:noProof/>
            <w:webHidden/>
          </w:rPr>
          <w:instrText xml:space="preserve"> PAGEREF _Toc82624829 \h </w:instrText>
        </w:r>
        <w:r w:rsidR="00811B05">
          <w:rPr>
            <w:noProof/>
            <w:webHidden/>
          </w:rPr>
        </w:r>
        <w:r w:rsidR="00811B05">
          <w:rPr>
            <w:noProof/>
            <w:webHidden/>
          </w:rPr>
          <w:fldChar w:fldCharType="separate"/>
        </w:r>
        <w:r w:rsidR="00811B05">
          <w:rPr>
            <w:noProof/>
            <w:webHidden/>
          </w:rPr>
          <w:t>49</w:t>
        </w:r>
        <w:r w:rsidR="00811B05">
          <w:rPr>
            <w:noProof/>
            <w:webHidden/>
          </w:rPr>
          <w:fldChar w:fldCharType="end"/>
        </w:r>
      </w:hyperlink>
    </w:p>
    <w:p w14:paraId="0C672CA2" w14:textId="788C023B" w:rsidR="00811B05" w:rsidRDefault="007A2200">
      <w:pPr>
        <w:pStyle w:val="Sisluet1"/>
        <w:tabs>
          <w:tab w:val="right" w:leader="dot" w:pos="9241"/>
        </w:tabs>
        <w:rPr>
          <w:rFonts w:asciiTheme="minorHAnsi" w:eastAsiaTheme="minorEastAsia" w:hAnsiTheme="minorHAnsi" w:cstheme="minorBidi"/>
          <w:noProof/>
          <w:lang w:eastAsia="fi-FI"/>
        </w:rPr>
      </w:pPr>
      <w:hyperlink w:anchor="_Toc82624830" w:history="1">
        <w:r w:rsidR="00811B05" w:rsidRPr="00684154">
          <w:rPr>
            <w:rStyle w:val="Hyperlinkki"/>
            <w:noProof/>
          </w:rPr>
          <w:t>7. LÄHTEET</w:t>
        </w:r>
        <w:r w:rsidR="00811B05">
          <w:rPr>
            <w:noProof/>
            <w:webHidden/>
          </w:rPr>
          <w:tab/>
        </w:r>
        <w:r w:rsidR="00811B05">
          <w:rPr>
            <w:noProof/>
            <w:webHidden/>
          </w:rPr>
          <w:fldChar w:fldCharType="begin"/>
        </w:r>
        <w:r w:rsidR="00811B05">
          <w:rPr>
            <w:noProof/>
            <w:webHidden/>
          </w:rPr>
          <w:instrText xml:space="preserve"> PAGEREF _Toc82624830 \h </w:instrText>
        </w:r>
        <w:r w:rsidR="00811B05">
          <w:rPr>
            <w:noProof/>
            <w:webHidden/>
          </w:rPr>
        </w:r>
        <w:r w:rsidR="00811B05">
          <w:rPr>
            <w:noProof/>
            <w:webHidden/>
          </w:rPr>
          <w:fldChar w:fldCharType="separate"/>
        </w:r>
        <w:r w:rsidR="00811B05">
          <w:rPr>
            <w:noProof/>
            <w:webHidden/>
          </w:rPr>
          <w:t>50</w:t>
        </w:r>
        <w:r w:rsidR="00811B05">
          <w:rPr>
            <w:noProof/>
            <w:webHidden/>
          </w:rPr>
          <w:fldChar w:fldCharType="end"/>
        </w:r>
      </w:hyperlink>
    </w:p>
    <w:p w14:paraId="6D27F25B" w14:textId="30D6156C" w:rsidR="00811B05" w:rsidRDefault="007A2200">
      <w:pPr>
        <w:pStyle w:val="Sisluet1"/>
        <w:tabs>
          <w:tab w:val="right" w:leader="dot" w:pos="9241"/>
        </w:tabs>
        <w:rPr>
          <w:rFonts w:asciiTheme="minorHAnsi" w:eastAsiaTheme="minorEastAsia" w:hAnsiTheme="minorHAnsi" w:cstheme="minorBidi"/>
          <w:noProof/>
          <w:lang w:eastAsia="fi-FI"/>
        </w:rPr>
      </w:pPr>
      <w:hyperlink w:anchor="_Toc82624831" w:history="1">
        <w:r w:rsidR="00811B05" w:rsidRPr="00684154">
          <w:rPr>
            <w:rStyle w:val="Hyperlinkki"/>
            <w:noProof/>
          </w:rPr>
          <w:t>8. LIITTEET</w:t>
        </w:r>
        <w:r w:rsidR="00811B05">
          <w:rPr>
            <w:noProof/>
            <w:webHidden/>
          </w:rPr>
          <w:tab/>
        </w:r>
        <w:r w:rsidR="00811B05">
          <w:rPr>
            <w:noProof/>
            <w:webHidden/>
          </w:rPr>
          <w:fldChar w:fldCharType="begin"/>
        </w:r>
        <w:r w:rsidR="00811B05">
          <w:rPr>
            <w:noProof/>
            <w:webHidden/>
          </w:rPr>
          <w:instrText xml:space="preserve"> PAGEREF _Toc82624831 \h </w:instrText>
        </w:r>
        <w:r w:rsidR="00811B05">
          <w:rPr>
            <w:noProof/>
            <w:webHidden/>
          </w:rPr>
        </w:r>
        <w:r w:rsidR="00811B05">
          <w:rPr>
            <w:noProof/>
            <w:webHidden/>
          </w:rPr>
          <w:fldChar w:fldCharType="separate"/>
        </w:r>
        <w:r w:rsidR="00811B05">
          <w:rPr>
            <w:noProof/>
            <w:webHidden/>
          </w:rPr>
          <w:t>51</w:t>
        </w:r>
        <w:r w:rsidR="00811B05">
          <w:rPr>
            <w:noProof/>
            <w:webHidden/>
          </w:rPr>
          <w:fldChar w:fldCharType="end"/>
        </w:r>
      </w:hyperlink>
    </w:p>
    <w:p w14:paraId="73BE4D39" w14:textId="30896D0B" w:rsidR="004239D6" w:rsidRDefault="004239D6">
      <w:pPr>
        <w:rPr>
          <w:b/>
          <w:bCs/>
        </w:rPr>
      </w:pPr>
      <w:r>
        <w:rPr>
          <w:b/>
          <w:bCs/>
        </w:rPr>
        <w:fldChar w:fldCharType="end"/>
      </w:r>
    </w:p>
    <w:p w14:paraId="66A5773F" w14:textId="77777777" w:rsidR="005A4E88" w:rsidRDefault="005A4E88">
      <w:pPr>
        <w:rPr>
          <w:b/>
          <w:bCs/>
        </w:rPr>
      </w:pPr>
    </w:p>
    <w:p w14:paraId="74DC8952" w14:textId="77777777" w:rsidR="005A4E88" w:rsidRDefault="005A4E88">
      <w:pPr>
        <w:rPr>
          <w:b/>
          <w:bCs/>
        </w:rPr>
      </w:pPr>
    </w:p>
    <w:p w14:paraId="4B8CFC09" w14:textId="77777777" w:rsidR="005A4E88" w:rsidRDefault="005A4E88">
      <w:pPr>
        <w:rPr>
          <w:b/>
          <w:bCs/>
        </w:rPr>
      </w:pPr>
    </w:p>
    <w:p w14:paraId="7AADB8D0" w14:textId="77777777" w:rsidR="005A4E88" w:rsidRDefault="005A4E88">
      <w:pPr>
        <w:rPr>
          <w:b/>
          <w:bCs/>
        </w:rPr>
      </w:pPr>
    </w:p>
    <w:p w14:paraId="7597F1B4" w14:textId="77777777" w:rsidR="005A4E88" w:rsidRDefault="005A4E88">
      <w:pPr>
        <w:rPr>
          <w:b/>
          <w:bCs/>
        </w:rPr>
      </w:pPr>
    </w:p>
    <w:p w14:paraId="61208731" w14:textId="77777777" w:rsidR="005A4E88" w:rsidRDefault="005A4E88">
      <w:pPr>
        <w:rPr>
          <w:b/>
          <w:bCs/>
        </w:rPr>
      </w:pPr>
    </w:p>
    <w:p w14:paraId="37EF45EF" w14:textId="77777777" w:rsidR="005A4E88" w:rsidRDefault="005A4E88">
      <w:pPr>
        <w:rPr>
          <w:b/>
          <w:bCs/>
        </w:rPr>
      </w:pPr>
    </w:p>
    <w:p w14:paraId="715AA136" w14:textId="77777777" w:rsidR="005A4E88" w:rsidRDefault="005A4E88">
      <w:pPr>
        <w:rPr>
          <w:b/>
          <w:bCs/>
        </w:rPr>
      </w:pPr>
    </w:p>
    <w:p w14:paraId="3CE78815" w14:textId="77777777" w:rsidR="005A4E88" w:rsidRDefault="005A4E88">
      <w:pPr>
        <w:rPr>
          <w:b/>
          <w:bCs/>
        </w:rPr>
      </w:pPr>
    </w:p>
    <w:p w14:paraId="195C6406" w14:textId="77777777" w:rsidR="005A4E88" w:rsidRDefault="005A4E88">
      <w:pPr>
        <w:rPr>
          <w:b/>
          <w:bCs/>
        </w:rPr>
      </w:pPr>
    </w:p>
    <w:p w14:paraId="0875FE38" w14:textId="77777777" w:rsidR="005A4E88" w:rsidRDefault="005A4E88">
      <w:pPr>
        <w:rPr>
          <w:b/>
          <w:bCs/>
        </w:rPr>
      </w:pPr>
    </w:p>
    <w:p w14:paraId="31A65B20" w14:textId="77777777" w:rsidR="005A4E88" w:rsidRDefault="005A4E88">
      <w:pPr>
        <w:rPr>
          <w:b/>
          <w:bCs/>
        </w:rPr>
      </w:pPr>
    </w:p>
    <w:p w14:paraId="5602979E" w14:textId="77777777" w:rsidR="005A4E88" w:rsidRDefault="005A4E88">
      <w:pPr>
        <w:rPr>
          <w:b/>
          <w:bCs/>
        </w:rPr>
      </w:pPr>
    </w:p>
    <w:p w14:paraId="3C7F5CB1" w14:textId="77777777" w:rsidR="005A4E88" w:rsidRDefault="005A4E88">
      <w:pPr>
        <w:rPr>
          <w:b/>
          <w:bCs/>
        </w:rPr>
      </w:pPr>
    </w:p>
    <w:p w14:paraId="7D13D966" w14:textId="77777777" w:rsidR="005A4E88" w:rsidRDefault="005A4E88">
      <w:pPr>
        <w:rPr>
          <w:b/>
          <w:bCs/>
        </w:rPr>
      </w:pPr>
    </w:p>
    <w:p w14:paraId="7D881BDB" w14:textId="77777777" w:rsidR="005A4E88" w:rsidRDefault="005A4E88">
      <w:pPr>
        <w:rPr>
          <w:b/>
          <w:bCs/>
        </w:rPr>
      </w:pPr>
    </w:p>
    <w:p w14:paraId="69A19FDC" w14:textId="77777777" w:rsidR="005A4E88" w:rsidRDefault="005A4E88">
      <w:pPr>
        <w:rPr>
          <w:b/>
          <w:bCs/>
        </w:rPr>
      </w:pPr>
    </w:p>
    <w:p w14:paraId="787EAC23" w14:textId="77777777" w:rsidR="005A4E88" w:rsidRDefault="005A4E88"/>
    <w:p w14:paraId="2E9EA62A" w14:textId="2ABF2F5D" w:rsidR="004239D6" w:rsidRDefault="004239D6" w:rsidP="00B360FC">
      <w:pPr>
        <w:pStyle w:val="Otsikko1"/>
      </w:pPr>
      <w:bookmarkStart w:id="0" w:name="_Toc82624792"/>
      <w:r w:rsidRPr="004239D6">
        <w:lastRenderedPageBreak/>
        <w:t>1. YHTEENVETO</w:t>
      </w:r>
      <w:bookmarkEnd w:id="0"/>
    </w:p>
    <w:p w14:paraId="17595F05" w14:textId="77777777" w:rsidR="00ED7461" w:rsidRPr="00F428AB" w:rsidRDefault="00ED7461" w:rsidP="00ED7461">
      <w:pPr>
        <w:spacing w:after="0" w:line="240" w:lineRule="auto"/>
        <w:rPr>
          <w:u w:val="single"/>
        </w:rPr>
      </w:pPr>
      <w:r w:rsidRPr="00F428AB">
        <w:rPr>
          <w:u w:val="single"/>
        </w:rPr>
        <w:t>Rodun käyttötarkoitus</w:t>
      </w:r>
    </w:p>
    <w:p w14:paraId="5A9EFA69" w14:textId="77777777" w:rsidR="00065A24" w:rsidRDefault="00065A24" w:rsidP="00065A24">
      <w:pPr>
        <w:spacing w:after="0" w:line="240" w:lineRule="auto"/>
      </w:pPr>
      <w:r>
        <w:t xml:space="preserve">Japanese chin rotu kuuluu FCI:n roturyhmään seura- ja kääpiökoirat (9). Rodun kotimaa on Japani, jossa sitä on jalostettu yli tuhat vuotta vain ja ainoastaan seurakoirana, kuten nykypäivänäkin. Japanilaisessa ihanteessa Japanese chin on joko </w:t>
      </w:r>
      <w:r w:rsidR="005A7B32">
        <w:t>valkomusta</w:t>
      </w:r>
      <w:r>
        <w:t xml:space="preserve"> tai </w:t>
      </w:r>
      <w:r w:rsidR="00527C6A">
        <w:t>valkopunainen</w:t>
      </w:r>
      <w:r>
        <w:t xml:space="preserve">. Japanese chin rodun turkki on silkkinen ja suora. Erityinen ominaisuus on alusvillan puuttuminen kokonaan. Luonteeltaan se on älykäs, valpas ja lempeä. Kiintyy vahvasti omistajaansa. Rotu on erityisen ketterä (kiipeily ja hyppely) liikkeissään. Japanese chin on siro olematta hauras. Rakenteeltaan neliömäinen, kantaen ylväästi häntää kaarella selässä. Japanese chin on erityisen siisti ja pesee itseään (ja tovereitaan) kissamaisin elkein. Näillä ominaisuuksilla rotu on monipuolinen seurakoira, jonka kanssa voi harrastaa monipuolisesti (kaverikoiratoiminta, terapia- ja avustajatehtävät, agility </w:t>
      </w:r>
      <w:r w:rsidR="005A7B32">
        <w:t>jne.</w:t>
      </w:r>
      <w:r>
        <w:t>).</w:t>
      </w:r>
    </w:p>
    <w:p w14:paraId="1FF985CF" w14:textId="150E68C3" w:rsidR="00065A24" w:rsidRDefault="00065A24" w:rsidP="00065A24">
      <w:pPr>
        <w:spacing w:after="0" w:line="240" w:lineRule="auto"/>
      </w:pPr>
      <w:r>
        <w:t xml:space="preserve">Japanese chin jalostuksen tavoiteohjelmassa kuvataan rodun tilannetta tällä hetkellä Suomessa, miten jalostus </w:t>
      </w:r>
      <w:r w:rsidR="00F775D0">
        <w:t xml:space="preserve">on </w:t>
      </w:r>
      <w:r>
        <w:t xml:space="preserve">toteutunut vuodesta 2016 eteenpäin, esitellään jalostuksellisia tavoitteita ja ohjeita rodun hyvän tason ylläpitämiseksi sekä tuodaan esille mahdolliset uhkatekijät. Japanese chin rodussa esiintyy ulkomuotopiirteitä, jotka liioiteltuina saattavat altistaa terveysongelmille. Rodussa voi esiintyä silmäsairauksia, patella luksaatiota (polvilumpion sijoiltaan meno eri asteisesti), sydän- ja hengitystiesairauksia. </w:t>
      </w:r>
    </w:p>
    <w:p w14:paraId="428F0CBF" w14:textId="77777777" w:rsidR="00C90F0D" w:rsidRDefault="00065A24" w:rsidP="00065A24">
      <w:pPr>
        <w:spacing w:after="0" w:line="240" w:lineRule="auto"/>
      </w:pPr>
      <w:r>
        <w:t xml:space="preserve">Japanese Chin Finland ry pitää tavoitteinaan tämän rodun säilyttäminen mahdollisimman terveenä ja rodunomaisena, lyhytkuonoisena rotuna, jolla ei ole yliliioiteltuja piirteitä. Täten rotuyhdistys suosittelee kaikkien jalostusyksilöiden terveystutkimuksia. Suosituksiin kuuluu viralliset silmä-, sydän- ja polvitutkimukset sekä kävelytesti. Koiran tulisi myös olla vähintään 24 kuukauden ikäinen ennen käyttöä jalostukseen. Jalostukseen ei suositella käytettävän: 1) eläinlääkärin diagnostisoima sydänsairas koira, 2) koira, jolla eläinlääkärin vahvistama vakava perinnöllinen silmämuutos, 3) </w:t>
      </w:r>
      <w:r w:rsidR="005A7B32">
        <w:t>koira,</w:t>
      </w:r>
      <w:r>
        <w:t xml:space="preserve"> joka osoittaa, eläinlääkärin vahvistamana, selkeitä merkkejä neurologisesta sairaudesta, 4) </w:t>
      </w:r>
      <w:r w:rsidR="00527C6A">
        <w:t>koira,</w:t>
      </w:r>
      <w:r>
        <w:t xml:space="preserve"> jolla virallisessa tutkimuksessa polvilumpiolausunnossa asteen 3 tai 4, 5) </w:t>
      </w:r>
      <w:r w:rsidR="00527C6A">
        <w:t>koira,</w:t>
      </w:r>
      <w:r>
        <w:t xml:space="preserve"> joka on erityisen arka, tai 6) koira joka kävelytestissä hylätty tai saanut BOAS luokituksen 3.</w:t>
      </w:r>
    </w:p>
    <w:p w14:paraId="04E8DE39" w14:textId="77777777" w:rsidR="00ED7461" w:rsidRPr="00F428AB" w:rsidRDefault="00ED7461" w:rsidP="00ED7461">
      <w:pPr>
        <w:spacing w:after="0" w:line="240" w:lineRule="auto"/>
      </w:pPr>
    </w:p>
    <w:p w14:paraId="74A1D438" w14:textId="77777777" w:rsidR="00ED7461" w:rsidRPr="00F428AB" w:rsidRDefault="00ED7461" w:rsidP="00ED7461">
      <w:pPr>
        <w:spacing w:after="0" w:line="240" w:lineRule="auto"/>
      </w:pPr>
    </w:p>
    <w:p w14:paraId="7F576C4A" w14:textId="77777777" w:rsidR="00ED7461" w:rsidRPr="00F428AB" w:rsidRDefault="00ED7461" w:rsidP="00ED7461">
      <w:pPr>
        <w:spacing w:after="0" w:line="240" w:lineRule="auto"/>
        <w:rPr>
          <w:u w:val="single"/>
        </w:rPr>
      </w:pPr>
      <w:r w:rsidRPr="00F428AB">
        <w:rPr>
          <w:u w:val="single"/>
        </w:rPr>
        <w:t>Keskeisimmät jalostustavoitteet sekä toimenpiteet niiden saavuttamiseksi</w:t>
      </w:r>
    </w:p>
    <w:p w14:paraId="57E24E24" w14:textId="77777777" w:rsidR="00ED7461" w:rsidRPr="00F428AB" w:rsidRDefault="00ED7461" w:rsidP="00ED7461">
      <w:pPr>
        <w:spacing w:after="0" w:line="240" w:lineRule="auto"/>
      </w:pPr>
    </w:p>
    <w:p w14:paraId="1FDC8D47" w14:textId="77777777" w:rsidR="00ED7461" w:rsidRPr="00F428AB" w:rsidRDefault="00ED7461" w:rsidP="00ED7461">
      <w:pPr>
        <w:spacing w:after="0" w:line="240" w:lineRule="auto"/>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794"/>
      </w:tblGrid>
      <w:tr w:rsidR="00ED7461" w:rsidRPr="00F428AB" w14:paraId="763DC789" w14:textId="77777777" w:rsidTr="00065A24">
        <w:trPr>
          <w:trHeight w:val="208"/>
        </w:trPr>
        <w:tc>
          <w:tcPr>
            <w:tcW w:w="9588" w:type="dxa"/>
            <w:gridSpan w:val="2"/>
            <w:shd w:val="clear" w:color="auto" w:fill="auto"/>
            <w:vAlign w:val="center"/>
          </w:tcPr>
          <w:p w14:paraId="6B249A3B" w14:textId="77777777" w:rsidR="00ED7461" w:rsidRPr="00B83590" w:rsidRDefault="00ED7461" w:rsidP="00B83590">
            <w:pPr>
              <w:spacing w:after="0" w:line="240" w:lineRule="auto"/>
              <w:jc w:val="center"/>
              <w:rPr>
                <w:b/>
              </w:rPr>
            </w:pPr>
            <w:r w:rsidRPr="00B83590">
              <w:rPr>
                <w:b/>
              </w:rPr>
              <w:t>Luonne ja käyttäytyminen</w:t>
            </w:r>
          </w:p>
        </w:tc>
      </w:tr>
      <w:tr w:rsidR="00ED7461" w:rsidRPr="00F428AB" w14:paraId="523307DE" w14:textId="77777777" w:rsidTr="00065A24">
        <w:trPr>
          <w:trHeight w:val="196"/>
        </w:trPr>
        <w:tc>
          <w:tcPr>
            <w:tcW w:w="4794" w:type="dxa"/>
            <w:shd w:val="clear" w:color="auto" w:fill="auto"/>
            <w:vAlign w:val="center"/>
          </w:tcPr>
          <w:p w14:paraId="3B1CC795" w14:textId="77777777" w:rsidR="00ED7461" w:rsidRPr="00F428AB" w:rsidRDefault="00ED7461" w:rsidP="00B83590">
            <w:pPr>
              <w:spacing w:after="0" w:line="240" w:lineRule="auto"/>
              <w:jc w:val="center"/>
            </w:pPr>
            <w:r w:rsidRPr="00F428AB">
              <w:t>Tavoitteet</w:t>
            </w:r>
          </w:p>
        </w:tc>
        <w:tc>
          <w:tcPr>
            <w:tcW w:w="4794" w:type="dxa"/>
            <w:shd w:val="clear" w:color="auto" w:fill="auto"/>
          </w:tcPr>
          <w:p w14:paraId="5A217FDC" w14:textId="0F757C37" w:rsidR="00ED7461" w:rsidRPr="00F428AB" w:rsidRDefault="00ED7461" w:rsidP="00B83590">
            <w:pPr>
              <w:spacing w:after="0" w:line="240" w:lineRule="auto"/>
            </w:pPr>
            <w:r w:rsidRPr="00F428AB">
              <w:t xml:space="preserve"> jalostussuositukset</w:t>
            </w:r>
          </w:p>
        </w:tc>
      </w:tr>
      <w:tr w:rsidR="00ED7461" w:rsidRPr="00F428AB" w14:paraId="5FAE66AC" w14:textId="77777777" w:rsidTr="00065A24">
        <w:trPr>
          <w:trHeight w:val="595"/>
        </w:trPr>
        <w:tc>
          <w:tcPr>
            <w:tcW w:w="4794" w:type="dxa"/>
            <w:shd w:val="clear" w:color="auto" w:fill="auto"/>
          </w:tcPr>
          <w:p w14:paraId="0AC1AD8A" w14:textId="77777777" w:rsidR="00ED7461" w:rsidRPr="00F428AB" w:rsidRDefault="004153AC" w:rsidP="00B83590">
            <w:pPr>
              <w:spacing w:after="0" w:line="240" w:lineRule="auto"/>
            </w:pPr>
            <w:r>
              <w:t>Rodunomainen, hyvä luonteinen</w:t>
            </w:r>
          </w:p>
          <w:p w14:paraId="432B2B19" w14:textId="77777777" w:rsidR="00ED7461" w:rsidRPr="00F428AB" w:rsidRDefault="00ED7461" w:rsidP="00B83590">
            <w:pPr>
              <w:spacing w:after="0" w:line="240" w:lineRule="auto"/>
            </w:pPr>
          </w:p>
          <w:p w14:paraId="6A213F1D" w14:textId="77777777" w:rsidR="00ED7461" w:rsidRPr="00F428AB" w:rsidRDefault="00ED7461" w:rsidP="00B83590">
            <w:pPr>
              <w:spacing w:after="0" w:line="240" w:lineRule="auto"/>
            </w:pPr>
          </w:p>
        </w:tc>
        <w:tc>
          <w:tcPr>
            <w:tcW w:w="4794" w:type="dxa"/>
            <w:shd w:val="clear" w:color="auto" w:fill="auto"/>
          </w:tcPr>
          <w:p w14:paraId="187F1DFE" w14:textId="77777777" w:rsidR="00ED7461" w:rsidRPr="00F428AB" w:rsidRDefault="004153AC" w:rsidP="00B83590">
            <w:pPr>
              <w:spacing w:after="0" w:line="240" w:lineRule="auto"/>
            </w:pPr>
            <w:r>
              <w:t>ei suositella käyttämään arkoja yksilöitä jalostukseen</w:t>
            </w:r>
          </w:p>
        </w:tc>
      </w:tr>
    </w:tbl>
    <w:p w14:paraId="40A5C6AD" w14:textId="77777777" w:rsidR="00ED7461" w:rsidRPr="00F428AB" w:rsidRDefault="00ED7461" w:rsidP="00ED7461">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ED7461" w:rsidRPr="00F428AB" w14:paraId="17EF2183" w14:textId="77777777" w:rsidTr="00B83590">
        <w:tc>
          <w:tcPr>
            <w:tcW w:w="9634" w:type="dxa"/>
            <w:gridSpan w:val="2"/>
            <w:shd w:val="clear" w:color="auto" w:fill="auto"/>
            <w:vAlign w:val="center"/>
          </w:tcPr>
          <w:p w14:paraId="32C3ADCB" w14:textId="77777777" w:rsidR="00ED7461" w:rsidRPr="00B83590" w:rsidRDefault="00ED7461" w:rsidP="00B83590">
            <w:pPr>
              <w:spacing w:after="0" w:line="240" w:lineRule="auto"/>
              <w:jc w:val="center"/>
              <w:rPr>
                <w:b/>
              </w:rPr>
            </w:pPr>
            <w:r w:rsidRPr="00B83590">
              <w:rPr>
                <w:b/>
              </w:rPr>
              <w:t>Terveys</w:t>
            </w:r>
          </w:p>
        </w:tc>
      </w:tr>
      <w:tr w:rsidR="00ED7461" w:rsidRPr="00F428AB" w14:paraId="5C003C70" w14:textId="77777777" w:rsidTr="00B83590">
        <w:tc>
          <w:tcPr>
            <w:tcW w:w="4817" w:type="dxa"/>
            <w:shd w:val="clear" w:color="auto" w:fill="auto"/>
            <w:vAlign w:val="center"/>
          </w:tcPr>
          <w:p w14:paraId="4BE54D1F" w14:textId="77777777" w:rsidR="00ED7461" w:rsidRPr="00F428AB" w:rsidRDefault="00ED7461" w:rsidP="00B83590">
            <w:pPr>
              <w:spacing w:after="0" w:line="240" w:lineRule="auto"/>
              <w:jc w:val="center"/>
            </w:pPr>
            <w:r w:rsidRPr="00F428AB">
              <w:t>Tavoitteet</w:t>
            </w:r>
          </w:p>
        </w:tc>
        <w:tc>
          <w:tcPr>
            <w:tcW w:w="4817" w:type="dxa"/>
            <w:shd w:val="clear" w:color="auto" w:fill="auto"/>
          </w:tcPr>
          <w:p w14:paraId="36CC7062" w14:textId="551A3CBD" w:rsidR="00ED7461" w:rsidRPr="00F428AB" w:rsidRDefault="00ED7461" w:rsidP="00B83590">
            <w:pPr>
              <w:spacing w:after="0" w:line="240" w:lineRule="auto"/>
            </w:pPr>
            <w:r w:rsidRPr="00F428AB">
              <w:t>jalostussuositukset</w:t>
            </w:r>
          </w:p>
        </w:tc>
      </w:tr>
      <w:tr w:rsidR="00ED7461" w:rsidRPr="00F428AB" w14:paraId="71E8317D" w14:textId="77777777" w:rsidTr="00065A24">
        <w:trPr>
          <w:trHeight w:val="965"/>
        </w:trPr>
        <w:tc>
          <w:tcPr>
            <w:tcW w:w="4817" w:type="dxa"/>
            <w:shd w:val="clear" w:color="auto" w:fill="auto"/>
          </w:tcPr>
          <w:p w14:paraId="101B708E" w14:textId="77777777" w:rsidR="00ED7461" w:rsidRPr="00F428AB" w:rsidRDefault="004153AC" w:rsidP="00B83590">
            <w:pPr>
              <w:spacing w:after="0" w:line="240" w:lineRule="auto"/>
            </w:pPr>
            <w:r>
              <w:t>Terve</w:t>
            </w:r>
            <w:r w:rsidR="00434969">
              <w:t>, elinvoimainen koira</w:t>
            </w:r>
          </w:p>
          <w:p w14:paraId="07B99F3A" w14:textId="77777777" w:rsidR="00ED7461" w:rsidRPr="00F428AB" w:rsidRDefault="00ED7461" w:rsidP="00B83590">
            <w:pPr>
              <w:spacing w:after="0" w:line="240" w:lineRule="auto"/>
            </w:pPr>
          </w:p>
          <w:p w14:paraId="771E2AEA" w14:textId="77777777" w:rsidR="00ED7461" w:rsidRPr="00F428AB" w:rsidRDefault="00ED7461" w:rsidP="00B83590">
            <w:pPr>
              <w:spacing w:after="0" w:line="240" w:lineRule="auto"/>
            </w:pPr>
          </w:p>
        </w:tc>
        <w:tc>
          <w:tcPr>
            <w:tcW w:w="4817" w:type="dxa"/>
            <w:shd w:val="clear" w:color="auto" w:fill="auto"/>
          </w:tcPr>
          <w:p w14:paraId="5B6151B6" w14:textId="77777777" w:rsidR="00120237" w:rsidRDefault="004153AC" w:rsidP="00B83590">
            <w:pPr>
              <w:spacing w:after="0" w:line="240" w:lineRule="auto"/>
            </w:pPr>
            <w:r>
              <w:t>si</w:t>
            </w:r>
            <w:r w:rsidR="00611408">
              <w:t>lmä</w:t>
            </w:r>
            <w:r w:rsidR="00434969">
              <w:t>-</w:t>
            </w:r>
            <w:r>
              <w:t>,</w:t>
            </w:r>
            <w:r w:rsidR="00606E26">
              <w:t xml:space="preserve"> </w:t>
            </w:r>
            <w:r>
              <w:t>po</w:t>
            </w:r>
            <w:r w:rsidR="00611408">
              <w:t>lvi</w:t>
            </w:r>
            <w:r w:rsidR="00434969">
              <w:t>-</w:t>
            </w:r>
            <w:r>
              <w:t>,</w:t>
            </w:r>
            <w:r w:rsidR="00120237">
              <w:t xml:space="preserve"> ja </w:t>
            </w:r>
            <w:r>
              <w:t>sy</w:t>
            </w:r>
            <w:r w:rsidR="00611408">
              <w:t>däntarkistukset</w:t>
            </w:r>
            <w:r>
              <w:t xml:space="preserve"> </w:t>
            </w:r>
            <w:r w:rsidR="00120237">
              <w:t>sekä</w:t>
            </w:r>
          </w:p>
          <w:p w14:paraId="3F8892F3" w14:textId="2E87F00A" w:rsidR="00ED7461" w:rsidRDefault="004153AC" w:rsidP="00B83590">
            <w:pPr>
              <w:spacing w:after="0" w:line="240" w:lineRule="auto"/>
            </w:pPr>
            <w:r>
              <w:t>kävelytesti suosituksena</w:t>
            </w:r>
            <w:r w:rsidR="003041E1">
              <w:t xml:space="preserve"> (katso tarkemmin kohta 6)</w:t>
            </w:r>
          </w:p>
          <w:p w14:paraId="757A5A54" w14:textId="77777777" w:rsidR="00917661" w:rsidRPr="00F428AB" w:rsidRDefault="00917661" w:rsidP="00B83590">
            <w:pPr>
              <w:spacing w:after="0" w:line="240" w:lineRule="auto"/>
            </w:pPr>
          </w:p>
        </w:tc>
      </w:tr>
    </w:tbl>
    <w:p w14:paraId="73BF74AE" w14:textId="77777777" w:rsidR="00ED7461" w:rsidRPr="00F428AB" w:rsidRDefault="00ED7461" w:rsidP="00ED7461">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ED7461" w:rsidRPr="00F428AB" w14:paraId="080E922D" w14:textId="77777777" w:rsidTr="00B83590">
        <w:tc>
          <w:tcPr>
            <w:tcW w:w="9634" w:type="dxa"/>
            <w:gridSpan w:val="2"/>
            <w:shd w:val="clear" w:color="auto" w:fill="auto"/>
            <w:vAlign w:val="center"/>
          </w:tcPr>
          <w:p w14:paraId="12EC2330" w14:textId="77777777" w:rsidR="00ED7461" w:rsidRPr="00B83590" w:rsidRDefault="00ED7461" w:rsidP="00B83590">
            <w:pPr>
              <w:spacing w:after="0" w:line="240" w:lineRule="auto"/>
              <w:jc w:val="center"/>
              <w:rPr>
                <w:b/>
              </w:rPr>
            </w:pPr>
            <w:r w:rsidRPr="00B83590">
              <w:rPr>
                <w:b/>
              </w:rPr>
              <w:t>Lisääntyminen</w:t>
            </w:r>
          </w:p>
        </w:tc>
      </w:tr>
      <w:tr w:rsidR="00ED7461" w:rsidRPr="00F428AB" w14:paraId="35625CD0" w14:textId="77777777" w:rsidTr="00B83590">
        <w:tc>
          <w:tcPr>
            <w:tcW w:w="4817" w:type="dxa"/>
            <w:shd w:val="clear" w:color="auto" w:fill="auto"/>
            <w:vAlign w:val="center"/>
          </w:tcPr>
          <w:p w14:paraId="320A827E" w14:textId="77777777" w:rsidR="00ED7461" w:rsidRPr="00F428AB" w:rsidRDefault="00ED7461" w:rsidP="00B83590">
            <w:pPr>
              <w:spacing w:after="0" w:line="240" w:lineRule="auto"/>
              <w:jc w:val="center"/>
            </w:pPr>
            <w:r w:rsidRPr="00F428AB">
              <w:t>Tavoitteet</w:t>
            </w:r>
          </w:p>
        </w:tc>
        <w:tc>
          <w:tcPr>
            <w:tcW w:w="4817" w:type="dxa"/>
            <w:shd w:val="clear" w:color="auto" w:fill="auto"/>
          </w:tcPr>
          <w:p w14:paraId="583CF3D0" w14:textId="3F119D3E" w:rsidR="00ED7461" w:rsidRPr="00F428AB" w:rsidRDefault="00ED7461" w:rsidP="00B83590">
            <w:pPr>
              <w:spacing w:after="0" w:line="240" w:lineRule="auto"/>
            </w:pPr>
            <w:r w:rsidRPr="00F428AB">
              <w:t xml:space="preserve"> jalostussuositukset</w:t>
            </w:r>
          </w:p>
        </w:tc>
      </w:tr>
      <w:tr w:rsidR="00ED7461" w:rsidRPr="00F428AB" w14:paraId="4E2FB73C" w14:textId="77777777" w:rsidTr="00B83590">
        <w:tc>
          <w:tcPr>
            <w:tcW w:w="4817" w:type="dxa"/>
            <w:shd w:val="clear" w:color="auto" w:fill="auto"/>
          </w:tcPr>
          <w:p w14:paraId="198F60C5" w14:textId="77777777" w:rsidR="00ED7461" w:rsidRPr="00F428AB" w:rsidRDefault="00120237" w:rsidP="00B83590">
            <w:pPr>
              <w:spacing w:after="0" w:line="240" w:lineRule="auto"/>
            </w:pPr>
            <w:r>
              <w:t>Luonnollinen astutus ja synnytys</w:t>
            </w:r>
          </w:p>
          <w:p w14:paraId="2C802ACD" w14:textId="77777777" w:rsidR="00ED7461" w:rsidRPr="00F428AB" w:rsidRDefault="00ED7461" w:rsidP="00B83590">
            <w:pPr>
              <w:spacing w:after="0" w:line="240" w:lineRule="auto"/>
            </w:pPr>
          </w:p>
          <w:p w14:paraId="4BF6CE04" w14:textId="77777777" w:rsidR="00ED7461" w:rsidRPr="00F428AB" w:rsidRDefault="00ED7461" w:rsidP="00B83590">
            <w:pPr>
              <w:spacing w:after="0" w:line="240" w:lineRule="auto"/>
            </w:pPr>
          </w:p>
          <w:p w14:paraId="564A5D99" w14:textId="77777777" w:rsidR="00ED7461" w:rsidRPr="00F428AB" w:rsidRDefault="00ED7461" w:rsidP="00B83590">
            <w:pPr>
              <w:spacing w:after="0" w:line="240" w:lineRule="auto"/>
            </w:pPr>
          </w:p>
          <w:p w14:paraId="7DF590DE" w14:textId="77777777" w:rsidR="00ED7461" w:rsidRPr="00F428AB" w:rsidRDefault="00ED7461" w:rsidP="00B83590">
            <w:pPr>
              <w:spacing w:after="0" w:line="240" w:lineRule="auto"/>
            </w:pPr>
          </w:p>
        </w:tc>
        <w:tc>
          <w:tcPr>
            <w:tcW w:w="4817" w:type="dxa"/>
            <w:shd w:val="clear" w:color="auto" w:fill="auto"/>
          </w:tcPr>
          <w:p w14:paraId="50C39021" w14:textId="77777777" w:rsidR="00ED7461" w:rsidRDefault="004153AC" w:rsidP="00B83590">
            <w:pPr>
              <w:spacing w:after="0" w:line="240" w:lineRule="auto"/>
            </w:pPr>
            <w:r>
              <w:t>luonnollinen astutus ja synnytys</w:t>
            </w:r>
          </w:p>
          <w:p w14:paraId="797D2903" w14:textId="77777777" w:rsidR="00611408" w:rsidRDefault="00611408" w:rsidP="00B83590">
            <w:pPr>
              <w:spacing w:after="0" w:line="240" w:lineRule="auto"/>
            </w:pPr>
            <w:r>
              <w:t>vältetään sukusiitosta</w:t>
            </w:r>
          </w:p>
          <w:p w14:paraId="519B4EED" w14:textId="77777777" w:rsidR="00611408" w:rsidRPr="00F428AB" w:rsidRDefault="00611408" w:rsidP="00B83590">
            <w:pPr>
              <w:spacing w:after="0" w:line="240" w:lineRule="auto"/>
            </w:pPr>
            <w:r>
              <w:t xml:space="preserve">ei suositella alle </w:t>
            </w:r>
            <w:r w:rsidR="000C51A1">
              <w:t>2</w:t>
            </w:r>
            <w:r>
              <w:t>4 kk nartun käyttämistä jalostukseen</w:t>
            </w:r>
          </w:p>
        </w:tc>
      </w:tr>
      <w:tr w:rsidR="00ED7461" w:rsidRPr="00F428AB" w14:paraId="554B3780" w14:textId="77777777" w:rsidTr="00B83590">
        <w:tc>
          <w:tcPr>
            <w:tcW w:w="9634" w:type="dxa"/>
            <w:gridSpan w:val="2"/>
            <w:shd w:val="clear" w:color="auto" w:fill="auto"/>
            <w:vAlign w:val="center"/>
          </w:tcPr>
          <w:p w14:paraId="17954A2C" w14:textId="77777777" w:rsidR="00ED7461" w:rsidRPr="00B83590" w:rsidRDefault="00ED7461" w:rsidP="00B83590">
            <w:pPr>
              <w:spacing w:after="0" w:line="240" w:lineRule="auto"/>
              <w:jc w:val="center"/>
              <w:rPr>
                <w:b/>
              </w:rPr>
            </w:pPr>
            <w:r w:rsidRPr="00B83590">
              <w:rPr>
                <w:b/>
              </w:rPr>
              <w:lastRenderedPageBreak/>
              <w:t>Rakenteen ja anatomian terveys</w:t>
            </w:r>
          </w:p>
        </w:tc>
      </w:tr>
      <w:tr w:rsidR="00ED7461" w:rsidRPr="00F428AB" w14:paraId="765D4A13" w14:textId="77777777" w:rsidTr="00B83590">
        <w:tc>
          <w:tcPr>
            <w:tcW w:w="4817" w:type="dxa"/>
            <w:shd w:val="clear" w:color="auto" w:fill="auto"/>
            <w:vAlign w:val="center"/>
          </w:tcPr>
          <w:p w14:paraId="419D0836" w14:textId="77777777" w:rsidR="00ED7461" w:rsidRPr="00F428AB" w:rsidRDefault="00ED7461" w:rsidP="00B83590">
            <w:pPr>
              <w:spacing w:after="0" w:line="240" w:lineRule="auto"/>
              <w:jc w:val="center"/>
            </w:pPr>
            <w:r w:rsidRPr="00F428AB">
              <w:t>Tavoitteet</w:t>
            </w:r>
          </w:p>
        </w:tc>
        <w:tc>
          <w:tcPr>
            <w:tcW w:w="4817" w:type="dxa"/>
            <w:shd w:val="clear" w:color="auto" w:fill="auto"/>
          </w:tcPr>
          <w:p w14:paraId="4050C9DF" w14:textId="3548CEA8" w:rsidR="00ED7461" w:rsidRPr="00F428AB" w:rsidRDefault="00ED7461" w:rsidP="00B83590">
            <w:pPr>
              <w:spacing w:after="0" w:line="240" w:lineRule="auto"/>
            </w:pPr>
            <w:r w:rsidRPr="00F428AB">
              <w:t xml:space="preserve"> jalostussuositukset</w:t>
            </w:r>
          </w:p>
        </w:tc>
      </w:tr>
      <w:tr w:rsidR="00ED7461" w:rsidRPr="00F428AB" w14:paraId="3461DAFB" w14:textId="77777777" w:rsidTr="00B83590">
        <w:tc>
          <w:tcPr>
            <w:tcW w:w="4817" w:type="dxa"/>
            <w:shd w:val="clear" w:color="auto" w:fill="auto"/>
          </w:tcPr>
          <w:p w14:paraId="73EFA17A" w14:textId="77777777" w:rsidR="00ED7461" w:rsidRPr="00F428AB" w:rsidRDefault="00B41E65" w:rsidP="00B83590">
            <w:pPr>
              <w:spacing w:after="0" w:line="240" w:lineRule="auto"/>
            </w:pPr>
            <w:r>
              <w:t>Normaalisti liikkuva ja hengittävä koira</w:t>
            </w:r>
          </w:p>
          <w:p w14:paraId="4B12B8C9" w14:textId="77777777" w:rsidR="00917661" w:rsidRPr="00F428AB" w:rsidRDefault="00917661" w:rsidP="00B83590">
            <w:pPr>
              <w:spacing w:after="0" w:line="240" w:lineRule="auto"/>
            </w:pPr>
          </w:p>
          <w:p w14:paraId="2847CD6A" w14:textId="77777777" w:rsidR="00ED7461" w:rsidRPr="00F428AB" w:rsidRDefault="00ED7461" w:rsidP="00B83590">
            <w:pPr>
              <w:spacing w:after="0" w:line="240" w:lineRule="auto"/>
            </w:pPr>
          </w:p>
          <w:p w14:paraId="65A01F8A" w14:textId="77777777" w:rsidR="00ED7461" w:rsidRPr="00F428AB" w:rsidRDefault="00ED7461" w:rsidP="00B83590">
            <w:pPr>
              <w:spacing w:after="0" w:line="240" w:lineRule="auto"/>
            </w:pPr>
          </w:p>
        </w:tc>
        <w:tc>
          <w:tcPr>
            <w:tcW w:w="4817" w:type="dxa"/>
            <w:shd w:val="clear" w:color="auto" w:fill="auto"/>
          </w:tcPr>
          <w:p w14:paraId="4AE6EEA3" w14:textId="77777777" w:rsidR="00ED7461" w:rsidRDefault="00715379" w:rsidP="00B83590">
            <w:pPr>
              <w:spacing w:after="0" w:line="240" w:lineRule="auto"/>
            </w:pPr>
            <w:r>
              <w:t>kävelytesti suoritettu hyväksytysti</w:t>
            </w:r>
          </w:p>
          <w:p w14:paraId="185DC693" w14:textId="77777777" w:rsidR="00715379" w:rsidRDefault="00715379" w:rsidP="00B83590">
            <w:pPr>
              <w:spacing w:after="0" w:line="240" w:lineRule="auto"/>
            </w:pPr>
            <w:r>
              <w:t>polvitutkimus</w:t>
            </w:r>
          </w:p>
          <w:p w14:paraId="6097A355" w14:textId="77777777" w:rsidR="00715379" w:rsidRPr="00F428AB" w:rsidRDefault="00715379" w:rsidP="00B83590">
            <w:pPr>
              <w:spacing w:after="0" w:line="240" w:lineRule="auto"/>
            </w:pPr>
          </w:p>
        </w:tc>
      </w:tr>
    </w:tbl>
    <w:p w14:paraId="291AA6A0" w14:textId="77777777" w:rsidR="00ED7461" w:rsidRPr="00F428AB" w:rsidRDefault="00ED7461" w:rsidP="00ED7461">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ED7461" w:rsidRPr="00F428AB" w14:paraId="3B397416" w14:textId="77777777" w:rsidTr="00B83590">
        <w:tc>
          <w:tcPr>
            <w:tcW w:w="9634" w:type="dxa"/>
            <w:gridSpan w:val="2"/>
            <w:shd w:val="clear" w:color="auto" w:fill="auto"/>
            <w:vAlign w:val="center"/>
          </w:tcPr>
          <w:p w14:paraId="7E7720FD" w14:textId="77777777" w:rsidR="00ED7461" w:rsidRPr="00B83590" w:rsidRDefault="00ED7461" w:rsidP="00B83590">
            <w:pPr>
              <w:spacing w:after="0" w:line="240" w:lineRule="auto"/>
              <w:jc w:val="center"/>
              <w:rPr>
                <w:b/>
              </w:rPr>
            </w:pPr>
            <w:r w:rsidRPr="00B83590">
              <w:rPr>
                <w:b/>
              </w:rPr>
              <w:t>Käyttöominaisuudet</w:t>
            </w:r>
          </w:p>
        </w:tc>
      </w:tr>
      <w:tr w:rsidR="00ED7461" w:rsidRPr="00F428AB" w14:paraId="48BCE472" w14:textId="77777777" w:rsidTr="00B83590">
        <w:tc>
          <w:tcPr>
            <w:tcW w:w="4817" w:type="dxa"/>
            <w:shd w:val="clear" w:color="auto" w:fill="auto"/>
            <w:vAlign w:val="center"/>
          </w:tcPr>
          <w:p w14:paraId="2627324E" w14:textId="77777777" w:rsidR="00ED7461" w:rsidRPr="00F428AB" w:rsidRDefault="00ED7461" w:rsidP="00B83590">
            <w:pPr>
              <w:spacing w:after="0" w:line="240" w:lineRule="auto"/>
              <w:jc w:val="center"/>
            </w:pPr>
            <w:r w:rsidRPr="00F428AB">
              <w:t>Tavoitteet</w:t>
            </w:r>
          </w:p>
        </w:tc>
        <w:tc>
          <w:tcPr>
            <w:tcW w:w="4817" w:type="dxa"/>
            <w:shd w:val="clear" w:color="auto" w:fill="auto"/>
          </w:tcPr>
          <w:p w14:paraId="48C1AAA9" w14:textId="643E1EDF" w:rsidR="00ED7461" w:rsidRPr="00F428AB" w:rsidRDefault="00ED7461" w:rsidP="00B83590">
            <w:pPr>
              <w:spacing w:after="0" w:line="240" w:lineRule="auto"/>
            </w:pPr>
            <w:r w:rsidRPr="00F428AB">
              <w:t xml:space="preserve"> jalostussuositukset</w:t>
            </w:r>
          </w:p>
        </w:tc>
      </w:tr>
      <w:tr w:rsidR="00ED7461" w:rsidRPr="00F428AB" w14:paraId="27271D40" w14:textId="77777777" w:rsidTr="00B83590">
        <w:tc>
          <w:tcPr>
            <w:tcW w:w="4817" w:type="dxa"/>
            <w:shd w:val="clear" w:color="auto" w:fill="auto"/>
          </w:tcPr>
          <w:p w14:paraId="1194B518" w14:textId="77777777" w:rsidR="00ED7461" w:rsidRPr="00F428AB" w:rsidRDefault="005C044A" w:rsidP="00B83590">
            <w:pPr>
              <w:spacing w:after="0" w:line="240" w:lineRule="auto"/>
            </w:pPr>
            <w:r>
              <w:t>Erinomainen seurakoira</w:t>
            </w:r>
          </w:p>
          <w:p w14:paraId="10F41EBB" w14:textId="77777777" w:rsidR="00ED7461" w:rsidRPr="00F428AB" w:rsidRDefault="00ED7461" w:rsidP="00B83590">
            <w:pPr>
              <w:spacing w:after="0" w:line="240" w:lineRule="auto"/>
            </w:pPr>
          </w:p>
          <w:p w14:paraId="004BAA94" w14:textId="77777777" w:rsidR="00ED7461" w:rsidRPr="00F428AB" w:rsidRDefault="00ED7461" w:rsidP="00B83590">
            <w:pPr>
              <w:spacing w:after="0" w:line="240" w:lineRule="auto"/>
            </w:pPr>
          </w:p>
          <w:p w14:paraId="71DB9D8B" w14:textId="77777777" w:rsidR="00ED7461" w:rsidRPr="00F428AB" w:rsidRDefault="00ED7461" w:rsidP="00B83590">
            <w:pPr>
              <w:spacing w:after="0" w:line="240" w:lineRule="auto"/>
            </w:pPr>
          </w:p>
        </w:tc>
        <w:tc>
          <w:tcPr>
            <w:tcW w:w="4817" w:type="dxa"/>
            <w:shd w:val="clear" w:color="auto" w:fill="auto"/>
          </w:tcPr>
          <w:p w14:paraId="1137DD07" w14:textId="77777777" w:rsidR="00ED7461" w:rsidRPr="00F428AB" w:rsidRDefault="005C044A" w:rsidP="00B83590">
            <w:pPr>
              <w:spacing w:after="0" w:line="240" w:lineRule="auto"/>
            </w:pPr>
            <w:r>
              <w:t>laatuarvostelu tulos virallisesta näyttelystä (ei saa olla EVA tai HYL luonteen vuoksi)</w:t>
            </w:r>
          </w:p>
        </w:tc>
      </w:tr>
    </w:tbl>
    <w:p w14:paraId="2299F393" w14:textId="77777777" w:rsidR="00ED7461" w:rsidRDefault="00ED7461" w:rsidP="00ED7461">
      <w:pPr>
        <w:spacing w:after="0" w:line="240" w:lineRule="auto"/>
      </w:pPr>
    </w:p>
    <w:tbl>
      <w:tblPr>
        <w:tblpPr w:leftFromText="141" w:rightFromText="141" w:vertAnchor="text" w:horzAnchor="margin" w:tblpY="13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065A24" w:rsidRPr="00F428AB" w14:paraId="3E97E772" w14:textId="77777777" w:rsidTr="00065A24">
        <w:tc>
          <w:tcPr>
            <w:tcW w:w="9634" w:type="dxa"/>
            <w:gridSpan w:val="2"/>
            <w:shd w:val="clear" w:color="auto" w:fill="auto"/>
            <w:vAlign w:val="center"/>
          </w:tcPr>
          <w:p w14:paraId="07220148" w14:textId="77777777" w:rsidR="00065A24" w:rsidRPr="00B83590" w:rsidRDefault="00065A24" w:rsidP="00065A24">
            <w:pPr>
              <w:spacing w:after="0" w:line="240" w:lineRule="auto"/>
              <w:jc w:val="center"/>
              <w:rPr>
                <w:b/>
              </w:rPr>
            </w:pPr>
            <w:r w:rsidRPr="00B83590">
              <w:rPr>
                <w:b/>
              </w:rPr>
              <w:t>Jalostuspohja</w:t>
            </w:r>
          </w:p>
        </w:tc>
      </w:tr>
      <w:tr w:rsidR="00065A24" w:rsidRPr="00F428AB" w14:paraId="3172A370" w14:textId="77777777" w:rsidTr="00065A24">
        <w:tc>
          <w:tcPr>
            <w:tcW w:w="4817" w:type="dxa"/>
            <w:shd w:val="clear" w:color="auto" w:fill="auto"/>
            <w:vAlign w:val="center"/>
          </w:tcPr>
          <w:p w14:paraId="6496D468" w14:textId="77777777" w:rsidR="00065A24" w:rsidRPr="00F428AB" w:rsidRDefault="00065A24" w:rsidP="00065A24">
            <w:pPr>
              <w:spacing w:after="0" w:line="240" w:lineRule="auto"/>
              <w:jc w:val="center"/>
            </w:pPr>
            <w:r w:rsidRPr="00F428AB">
              <w:t>Tavoitteet</w:t>
            </w:r>
          </w:p>
        </w:tc>
        <w:tc>
          <w:tcPr>
            <w:tcW w:w="4817" w:type="dxa"/>
            <w:shd w:val="clear" w:color="auto" w:fill="auto"/>
          </w:tcPr>
          <w:p w14:paraId="095F8B60" w14:textId="6CB39877" w:rsidR="00065A24" w:rsidRPr="00F428AB" w:rsidRDefault="00065A24" w:rsidP="00065A24">
            <w:pPr>
              <w:spacing w:after="0" w:line="240" w:lineRule="auto"/>
            </w:pPr>
            <w:r w:rsidRPr="00F428AB">
              <w:t xml:space="preserve"> jalostussuositukset</w:t>
            </w:r>
          </w:p>
        </w:tc>
      </w:tr>
      <w:tr w:rsidR="00065A24" w:rsidRPr="00F428AB" w14:paraId="6BA16404" w14:textId="77777777" w:rsidTr="00065A24">
        <w:tc>
          <w:tcPr>
            <w:tcW w:w="4817" w:type="dxa"/>
            <w:shd w:val="clear" w:color="auto" w:fill="auto"/>
          </w:tcPr>
          <w:p w14:paraId="15F4D70F" w14:textId="77777777" w:rsidR="00065A24" w:rsidRDefault="00065A24" w:rsidP="00065A24">
            <w:pPr>
              <w:spacing w:after="0" w:line="240" w:lineRule="auto"/>
            </w:pPr>
            <w:r>
              <w:t>Monimuotoisuus</w:t>
            </w:r>
          </w:p>
          <w:p w14:paraId="6CEB05FB" w14:textId="77777777" w:rsidR="00065A24" w:rsidRPr="00F428AB" w:rsidRDefault="00065A24" w:rsidP="00065A24">
            <w:pPr>
              <w:spacing w:after="0" w:line="240" w:lineRule="auto"/>
            </w:pPr>
            <w:r>
              <w:t>Laaja jalostuspohja</w:t>
            </w:r>
          </w:p>
          <w:p w14:paraId="0F515C7B" w14:textId="77777777" w:rsidR="00065A24" w:rsidRPr="00F428AB" w:rsidRDefault="00065A24" w:rsidP="00065A24">
            <w:pPr>
              <w:spacing w:after="0" w:line="240" w:lineRule="auto"/>
            </w:pPr>
          </w:p>
          <w:p w14:paraId="3F559C8C" w14:textId="77777777" w:rsidR="00065A24" w:rsidRPr="00F428AB" w:rsidRDefault="00065A24" w:rsidP="00065A24">
            <w:pPr>
              <w:spacing w:after="0" w:line="240" w:lineRule="auto"/>
            </w:pPr>
          </w:p>
        </w:tc>
        <w:tc>
          <w:tcPr>
            <w:tcW w:w="4817" w:type="dxa"/>
            <w:shd w:val="clear" w:color="auto" w:fill="auto"/>
          </w:tcPr>
          <w:p w14:paraId="526373BC" w14:textId="77777777" w:rsidR="00065A24" w:rsidRDefault="00065A24" w:rsidP="00065A24">
            <w:pPr>
              <w:spacing w:after="0" w:line="240" w:lineRule="auto"/>
            </w:pPr>
            <w:r>
              <w:t>Vältetään sukusiitosta</w:t>
            </w:r>
          </w:p>
          <w:p w14:paraId="4C5BDB12" w14:textId="77777777" w:rsidR="00065A24" w:rsidRDefault="00065A24" w:rsidP="00065A24">
            <w:pPr>
              <w:spacing w:after="0" w:line="240" w:lineRule="auto"/>
            </w:pPr>
            <w:r>
              <w:t>Vältetään samojen yhdistelmien toistoa ja matadoreja</w:t>
            </w:r>
          </w:p>
          <w:p w14:paraId="7AF03154" w14:textId="77777777" w:rsidR="00065A24" w:rsidRPr="00F428AB" w:rsidRDefault="00065A24" w:rsidP="00065A24">
            <w:pPr>
              <w:spacing w:after="0" w:line="240" w:lineRule="auto"/>
            </w:pPr>
          </w:p>
        </w:tc>
      </w:tr>
    </w:tbl>
    <w:p w14:paraId="2986DB13" w14:textId="77777777" w:rsidR="005C044A" w:rsidRDefault="005C044A" w:rsidP="00ED7461">
      <w:pPr>
        <w:spacing w:after="0" w:line="240" w:lineRule="auto"/>
      </w:pPr>
    </w:p>
    <w:p w14:paraId="358F37DA" w14:textId="77777777" w:rsidR="00861F06" w:rsidRPr="00F428AB" w:rsidRDefault="00861F06" w:rsidP="00ED7461">
      <w:pPr>
        <w:spacing w:after="0" w:line="240" w:lineRule="auto"/>
      </w:pPr>
    </w:p>
    <w:p w14:paraId="525E78C4" w14:textId="77777777" w:rsidR="00ED7461" w:rsidRPr="006427C2" w:rsidRDefault="00ED7461" w:rsidP="00ED7461">
      <w:pPr>
        <w:spacing w:after="0" w:line="240" w:lineRule="auto"/>
        <w:rPr>
          <w:u w:val="single"/>
        </w:rPr>
      </w:pPr>
      <w:bookmarkStart w:id="1" w:name="_Hlk26876988"/>
    </w:p>
    <w:p w14:paraId="0D4BD77D" w14:textId="77777777" w:rsidR="004239D6" w:rsidRPr="004239D6" w:rsidRDefault="004239D6" w:rsidP="00B360FC">
      <w:pPr>
        <w:pStyle w:val="Otsikko1"/>
      </w:pPr>
      <w:bookmarkStart w:id="2" w:name="_Toc82624793"/>
      <w:bookmarkEnd w:id="1"/>
      <w:r w:rsidRPr="004239D6">
        <w:t>2. RODUN TAUSTA</w:t>
      </w:r>
      <w:bookmarkEnd w:id="2"/>
    </w:p>
    <w:p w14:paraId="3196998C" w14:textId="77777777" w:rsidR="004239D6" w:rsidRPr="004239D6" w:rsidRDefault="00564890" w:rsidP="004239D6">
      <w:pPr>
        <w:widowControl w:val="0"/>
        <w:suppressAutoHyphens/>
        <w:autoSpaceDE w:val="0"/>
        <w:spacing w:after="0" w:line="240" w:lineRule="auto"/>
        <w:rPr>
          <w:b/>
        </w:rPr>
      </w:pPr>
      <w:r>
        <w:rPr>
          <w:b/>
        </w:rPr>
        <w:t>Alkuperä ja k</w:t>
      </w:r>
      <w:r w:rsidR="004239D6" w:rsidRPr="004239D6">
        <w:rPr>
          <w:b/>
        </w:rPr>
        <w:t>äyttötarkoitus</w:t>
      </w:r>
    </w:p>
    <w:p w14:paraId="798D601B" w14:textId="77777777" w:rsidR="004239D6" w:rsidRDefault="00DD653F" w:rsidP="004239D6">
      <w:pPr>
        <w:widowControl w:val="0"/>
        <w:suppressAutoHyphens/>
        <w:autoSpaceDE w:val="0"/>
        <w:spacing w:after="0" w:line="240" w:lineRule="auto"/>
      </w:pPr>
      <w:r>
        <w:t>Al</w:t>
      </w:r>
      <w:r w:rsidR="000133F4">
        <w:t>kuaan</w:t>
      </w:r>
      <w:r>
        <w:t xml:space="preserve"> </w:t>
      </w:r>
      <w:r w:rsidR="00D532D2">
        <w:t>Manner Aasiasta</w:t>
      </w:r>
      <w:r>
        <w:t xml:space="preserve"> Japaniin tullut</w:t>
      </w:r>
      <w:r w:rsidR="00673C80">
        <w:t xml:space="preserve"> </w:t>
      </w:r>
      <w:r w:rsidR="00D532D2">
        <w:t xml:space="preserve">yli tuhat vuotta </w:t>
      </w:r>
      <w:r w:rsidR="00673C80">
        <w:t>vanha</w:t>
      </w:r>
      <w:r>
        <w:t xml:space="preserve"> koirarotu. </w:t>
      </w:r>
      <w:r w:rsidR="000133F4">
        <w:t xml:space="preserve">Vanhojen asiakirjojen mukaan oletetaan, että Korean hallitsijan lahjoittivat aikakaudella </w:t>
      </w:r>
      <w:r w:rsidR="005A7B32">
        <w:t>377–935</w:t>
      </w:r>
      <w:r w:rsidR="000133F4">
        <w:t xml:space="preserve"> rodun esi-isät</w:t>
      </w:r>
      <w:r w:rsidR="00917083">
        <w:t xml:space="preserve"> Japanin hoviin vuonna 732.</w:t>
      </w:r>
      <w:r>
        <w:t xml:space="preserve"> </w:t>
      </w:r>
      <w:r w:rsidR="00917083">
        <w:t>E</w:t>
      </w:r>
      <w:r>
        <w:t xml:space="preserve">urooppaan ensimmäiset chinit tulivat </w:t>
      </w:r>
      <w:r w:rsidR="00673C80">
        <w:t xml:space="preserve">luultavammin </w:t>
      </w:r>
      <w:r>
        <w:t>jo 1600-luvulla.</w:t>
      </w:r>
      <w:r w:rsidR="00673C80">
        <w:t xml:space="preserve"> Ensimmäisenä rotu yleistyi Englannissa ja vuonna 1862 ensimmäinen Japanese Chin esitettiin koiranäyttelyssä. Suomeen ensimmäiset chinit saapuivat 1930-luvulla, jolloin kasvatettiin muutama pentue. Rodun kasvatus aloitettiin uudelleen Suomessa 1960-luvulla, jolloin rotu vakiinnutti suosiotaan Suomessa.</w:t>
      </w:r>
    </w:p>
    <w:p w14:paraId="3FACDA41" w14:textId="77777777" w:rsidR="00673C80" w:rsidRDefault="00673C80" w:rsidP="004239D6">
      <w:pPr>
        <w:widowControl w:val="0"/>
        <w:suppressAutoHyphens/>
        <w:autoSpaceDE w:val="0"/>
        <w:spacing w:after="0" w:line="240" w:lineRule="auto"/>
      </w:pPr>
      <w:r>
        <w:t>Aikoinaan rotu sai Japanin hovissa merkittävän aseman ja se julistettiin pyhäksi.</w:t>
      </w:r>
      <w:r w:rsidR="00D401F9">
        <w:t xml:space="preserve"> Koiria pidettiin kallisarvoisina, sinisellä silkillä verhoilluissa häkeissä. Chinejä sai omistaa alkuun vain keisarillisen hovin jäsenet. Jos anasti pyhän chinin, kohtasi henkilöä kuolemanrangaistus. Sana ”Chin” tarkoittaa kalleutta tai toisessa merkityksessä kissan ja koiran yhdistelmää. Oletettavasti japanilaiset pyrkivät jalostamaan koirarodun, joka muistuttaisi ulkonäöltään kissaa ja käyttäytyisi kissan tavoin.</w:t>
      </w:r>
    </w:p>
    <w:p w14:paraId="653DBF8F" w14:textId="77777777" w:rsidR="00D401F9" w:rsidRDefault="00D401F9" w:rsidP="00D401F9">
      <w:pPr>
        <w:widowControl w:val="0"/>
        <w:suppressAutoHyphens/>
        <w:autoSpaceDE w:val="0"/>
        <w:spacing w:after="0" w:line="240" w:lineRule="auto"/>
      </w:pPr>
      <w:r>
        <w:t>Rotu on puhtaasti seurakoira. Chini on olemukseltaan iloinen veijari, ylpeä aristokraatti, hyvin älykäs sekä erittäin siisti. Japanese chin viihtyy kaupungissa sekä maaseudulla. Ihanteellisen kaupunkikoiran chinistä tekee sen hiljainen olemus, pieni koko ja että se ei provosoidu toisista koirista.</w:t>
      </w:r>
    </w:p>
    <w:p w14:paraId="0CEAC9E3" w14:textId="77777777" w:rsidR="005A4E88" w:rsidRDefault="005A4E88" w:rsidP="00D401F9">
      <w:pPr>
        <w:widowControl w:val="0"/>
        <w:suppressAutoHyphens/>
        <w:autoSpaceDE w:val="0"/>
        <w:spacing w:after="0" w:line="240" w:lineRule="auto"/>
      </w:pPr>
    </w:p>
    <w:p w14:paraId="264FC363" w14:textId="77777777" w:rsidR="00564890" w:rsidRPr="00564890" w:rsidRDefault="00564890" w:rsidP="004239D6">
      <w:pPr>
        <w:widowControl w:val="0"/>
        <w:suppressAutoHyphens/>
        <w:autoSpaceDE w:val="0"/>
        <w:spacing w:after="0" w:line="240" w:lineRule="auto"/>
        <w:rPr>
          <w:b/>
        </w:rPr>
      </w:pPr>
      <w:r w:rsidRPr="00564890">
        <w:rPr>
          <w:b/>
        </w:rPr>
        <w:t>Rodun kehitys nykyiseen muotoonsa</w:t>
      </w:r>
    </w:p>
    <w:p w14:paraId="5D077019" w14:textId="77777777" w:rsidR="00B303C0" w:rsidRDefault="00B303C0" w:rsidP="00B303C0">
      <w:pPr>
        <w:widowControl w:val="0"/>
        <w:suppressAutoHyphens/>
        <w:autoSpaceDE w:val="0"/>
        <w:spacing w:after="0" w:line="240" w:lineRule="auto"/>
      </w:pPr>
      <w:r>
        <w:t>Niin Kiinassa kuin Japanissakin japanese chinejä pidettiin suuressa arvossa ja niitä kasvatettiin vain</w:t>
      </w:r>
    </w:p>
    <w:p w14:paraId="016465B3" w14:textId="77777777" w:rsidR="00B303C0" w:rsidRDefault="00B303C0" w:rsidP="00B303C0">
      <w:pPr>
        <w:widowControl w:val="0"/>
        <w:suppressAutoHyphens/>
        <w:autoSpaceDE w:val="0"/>
        <w:spacing w:after="0" w:line="240" w:lineRule="auto"/>
      </w:pPr>
      <w:r>
        <w:t>keisarillisen hovin sekä ylhäisön naisväen seurakoiriksi.</w:t>
      </w:r>
      <w:r w:rsidR="005A4E88">
        <w:t xml:space="preserve"> </w:t>
      </w:r>
      <w:r>
        <w:t xml:space="preserve">Hovin keskuudessa koirat saivat suuren suosion ja rotua ryhdyttiin jalostamaan hyvin määrätietoisesti. Jokaisessa ylhäisessä talossa kasvatettiin japanese chinejä heidän omien standardiensa mukaan, minkä takia rotuun muodostui useita eri kokoja ja tyylejä. Japanese chinin jalostustyötä jatkettiin myöhemmin Japanin lukuisissa temppeleissä, joissa koiria pidettiin myös ennustuskoirina sen jälkeen, kun jumalan asemassa palvottu keisari sen armollisesti salli. Japanilainen erikoisuuksien kehittäminen näkyy myös chineissä; niihin yritettiin onnistuneesti jalostaa mukaan kissamaisuutta. Japanese chin peseekin itseään kuin kissa, rakastaa </w:t>
      </w:r>
      <w:r>
        <w:lastRenderedPageBreak/>
        <w:t>auringossa loikoilua, tutkii asioita kissamaisesti etutassujaan käyttäen ja osa chineistä on luonnostaan asiantuntijoita kiipeämisessä ja hyppäämisessä. Tarinan mukaan mahdollisimman pieniä chinejä onnistuttiin kasvattamaan juottamalla niille sakea eli riisiviiniä.</w:t>
      </w:r>
    </w:p>
    <w:p w14:paraId="039E25C0" w14:textId="77777777" w:rsidR="00564890" w:rsidRDefault="00B303C0" w:rsidP="00B303C0">
      <w:pPr>
        <w:widowControl w:val="0"/>
        <w:suppressAutoHyphens/>
        <w:autoSpaceDE w:val="0"/>
        <w:spacing w:after="0" w:line="240" w:lineRule="auto"/>
      </w:pPr>
      <w:r>
        <w:t>Japanissa rodun katsotaan kuitenkin saaneen nykyisen muotonsa.</w:t>
      </w:r>
    </w:p>
    <w:p w14:paraId="651AE02F" w14:textId="77777777" w:rsidR="00FE70CE" w:rsidRDefault="00FE70CE" w:rsidP="004239D6">
      <w:pPr>
        <w:widowControl w:val="0"/>
        <w:suppressAutoHyphens/>
        <w:autoSpaceDE w:val="0"/>
        <w:spacing w:after="0" w:line="240" w:lineRule="auto"/>
      </w:pPr>
    </w:p>
    <w:p w14:paraId="53176191" w14:textId="77777777" w:rsidR="00FE70CE" w:rsidRPr="00FE70CE" w:rsidRDefault="00FE70CE" w:rsidP="004239D6">
      <w:pPr>
        <w:widowControl w:val="0"/>
        <w:suppressAutoHyphens/>
        <w:autoSpaceDE w:val="0"/>
        <w:spacing w:after="0" w:line="240" w:lineRule="auto"/>
        <w:rPr>
          <w:b/>
        </w:rPr>
      </w:pPr>
      <w:r w:rsidRPr="00FE70CE">
        <w:rPr>
          <w:b/>
        </w:rPr>
        <w:t xml:space="preserve">Sukulaisrodut, joiden kanssa yhteinen kehityshistoria </w:t>
      </w:r>
    </w:p>
    <w:p w14:paraId="4306E73F" w14:textId="77777777" w:rsidR="00FE70CE" w:rsidRPr="004239D6" w:rsidRDefault="005E32A6" w:rsidP="005E32A6">
      <w:pPr>
        <w:widowControl w:val="0"/>
        <w:suppressAutoHyphens/>
        <w:autoSpaceDE w:val="0"/>
        <w:spacing w:after="0" w:line="240" w:lineRule="auto"/>
      </w:pPr>
      <w:r>
        <w:t xml:space="preserve">Japanese chinillä arvellaan olevan yhteinen </w:t>
      </w:r>
      <w:r w:rsidR="003960DF">
        <w:t>kantamuoto</w:t>
      </w:r>
      <w:r>
        <w:t xml:space="preserve"> kiinanpalatsikoiran</w:t>
      </w:r>
      <w:r w:rsidR="003960DF">
        <w:t xml:space="preserve"> </w:t>
      </w:r>
      <w:r>
        <w:t>kanssa</w:t>
      </w:r>
      <w:r w:rsidR="003960DF">
        <w:t>.</w:t>
      </w:r>
      <w:r>
        <w:t xml:space="preserve"> </w:t>
      </w:r>
      <w:r w:rsidR="003960DF">
        <w:t>Chini on säilyttänyt pitkälti kantamuodon ulkonäön.</w:t>
      </w:r>
      <w:r w:rsidR="008C317F">
        <w:t xml:space="preserve"> (</w:t>
      </w:r>
      <w:proofErr w:type="spellStart"/>
      <w:r w:rsidR="008C317F">
        <w:t>Lytton</w:t>
      </w:r>
      <w:proofErr w:type="spellEnd"/>
      <w:r w:rsidR="003960D7">
        <w:t>, 1911</w:t>
      </w:r>
      <w:r w:rsidR="008C317F">
        <w:t>)</w:t>
      </w:r>
    </w:p>
    <w:p w14:paraId="7AE2211E" w14:textId="77777777" w:rsidR="004239D6" w:rsidRPr="004239D6" w:rsidRDefault="004239D6" w:rsidP="004239D6">
      <w:pPr>
        <w:widowControl w:val="0"/>
        <w:suppressAutoHyphens/>
        <w:autoSpaceDE w:val="0"/>
        <w:spacing w:after="0" w:line="240" w:lineRule="auto"/>
      </w:pPr>
    </w:p>
    <w:p w14:paraId="501D75CE" w14:textId="77777777" w:rsidR="004239D6" w:rsidRPr="004239D6" w:rsidRDefault="004239D6" w:rsidP="004239D6">
      <w:pPr>
        <w:widowControl w:val="0"/>
        <w:suppressAutoHyphens/>
        <w:autoSpaceDE w:val="0"/>
        <w:spacing w:after="0" w:line="240" w:lineRule="auto"/>
        <w:rPr>
          <w:b/>
        </w:rPr>
      </w:pPr>
      <w:r w:rsidRPr="004239D6">
        <w:rPr>
          <w:b/>
        </w:rPr>
        <w:t>Eri linjat</w:t>
      </w:r>
    </w:p>
    <w:p w14:paraId="153D4E0F" w14:textId="77777777" w:rsidR="004239D6" w:rsidRDefault="005E32A6" w:rsidP="004239D6">
      <w:pPr>
        <w:widowControl w:val="0"/>
        <w:suppressAutoHyphens/>
        <w:autoSpaceDE w:val="0"/>
        <w:spacing w:after="0" w:line="240" w:lineRule="auto"/>
      </w:pPr>
      <w:r>
        <w:t>Japanese chin ei ole jakautunut eri linjoihin.</w:t>
      </w:r>
    </w:p>
    <w:p w14:paraId="6BE85057" w14:textId="77777777" w:rsidR="00CE07DF" w:rsidRDefault="00CE07DF" w:rsidP="004239D6">
      <w:pPr>
        <w:widowControl w:val="0"/>
        <w:suppressAutoHyphens/>
        <w:autoSpaceDE w:val="0"/>
        <w:spacing w:after="0" w:line="240" w:lineRule="auto"/>
      </w:pPr>
    </w:p>
    <w:p w14:paraId="4A5F10F7" w14:textId="77777777" w:rsidR="00CE07DF" w:rsidRDefault="00CE07DF" w:rsidP="004239D6">
      <w:pPr>
        <w:widowControl w:val="0"/>
        <w:suppressAutoHyphens/>
        <w:autoSpaceDE w:val="0"/>
        <w:spacing w:after="0" w:line="240" w:lineRule="auto"/>
      </w:pPr>
    </w:p>
    <w:p w14:paraId="3C1ABB35" w14:textId="77777777" w:rsidR="008C317F" w:rsidRPr="004239D6" w:rsidRDefault="008C317F" w:rsidP="004239D6">
      <w:pPr>
        <w:widowControl w:val="0"/>
        <w:suppressAutoHyphens/>
        <w:autoSpaceDE w:val="0"/>
        <w:spacing w:after="0" w:line="240" w:lineRule="auto"/>
      </w:pPr>
    </w:p>
    <w:p w14:paraId="688CB42C" w14:textId="77777777" w:rsidR="004239D6" w:rsidRPr="004239D6" w:rsidRDefault="004239D6" w:rsidP="004239D6">
      <w:pPr>
        <w:widowControl w:val="0"/>
        <w:suppressAutoHyphens/>
        <w:autoSpaceDE w:val="0"/>
        <w:spacing w:after="0" w:line="240" w:lineRule="auto"/>
      </w:pPr>
    </w:p>
    <w:p w14:paraId="78E8E69B" w14:textId="77777777" w:rsidR="004239D6" w:rsidRPr="004239D6" w:rsidRDefault="004239D6" w:rsidP="004239D6">
      <w:pPr>
        <w:widowControl w:val="0"/>
        <w:suppressAutoHyphens/>
        <w:autoSpaceDE w:val="0"/>
        <w:spacing w:after="0" w:line="240" w:lineRule="auto"/>
        <w:rPr>
          <w:b/>
        </w:rPr>
      </w:pPr>
      <w:r w:rsidRPr="004239D6">
        <w:rPr>
          <w:b/>
        </w:rPr>
        <w:t>Ensimmäiset koirat Suomessa, koiramäärän kehitys</w:t>
      </w:r>
    </w:p>
    <w:p w14:paraId="19E3B45C" w14:textId="77777777" w:rsidR="00312981" w:rsidRDefault="00312981" w:rsidP="00312981">
      <w:pPr>
        <w:widowControl w:val="0"/>
        <w:suppressAutoHyphens/>
        <w:autoSpaceDE w:val="0"/>
        <w:spacing w:after="0" w:line="240" w:lineRule="auto"/>
      </w:pPr>
      <w:r>
        <w:t>Suomessa japanese chinin historia alkaa jo 1930-luvulta, jolloin Bia Öflund No Hana kennelistä kasvatti</w:t>
      </w:r>
    </w:p>
    <w:p w14:paraId="4F8ADE33" w14:textId="77777777" w:rsidR="00312981" w:rsidRDefault="00312981" w:rsidP="00312981">
      <w:pPr>
        <w:widowControl w:val="0"/>
        <w:suppressAutoHyphens/>
        <w:autoSpaceDE w:val="0"/>
        <w:spacing w:after="0" w:line="240" w:lineRule="auto"/>
      </w:pPr>
      <w:r>
        <w:t>muutaman ranskalaista alkuperää olevan nartun pentueen, mutta kanta loppui sodan vuoksi näihin.</w:t>
      </w:r>
    </w:p>
    <w:p w14:paraId="1D7B2DE2" w14:textId="77777777" w:rsidR="00312981" w:rsidRDefault="00312981" w:rsidP="00312981">
      <w:pPr>
        <w:widowControl w:val="0"/>
        <w:suppressAutoHyphens/>
        <w:autoSpaceDE w:val="0"/>
        <w:spacing w:after="0" w:line="240" w:lineRule="auto"/>
      </w:pPr>
      <w:r>
        <w:t>Rodun uusi tuleminen tapahtui vuonna 1966, jolloin Paula Kangassalo of Zlazano -kennelistä toi</w:t>
      </w:r>
    </w:p>
    <w:p w14:paraId="199C0B66" w14:textId="77777777" w:rsidR="00312981" w:rsidRDefault="00312981" w:rsidP="00312981">
      <w:pPr>
        <w:widowControl w:val="0"/>
        <w:suppressAutoHyphens/>
        <w:autoSpaceDE w:val="0"/>
        <w:spacing w:after="0" w:line="240" w:lineRule="auto"/>
      </w:pPr>
      <w:r>
        <w:t>Englannista kaksi narttua ja uroksen. Astutettuna tuotu Pitti Sing of Rosaree siirtyi seuraavana vuonna</w:t>
      </w:r>
    </w:p>
    <w:p w14:paraId="126E08CC" w14:textId="77777777" w:rsidR="00312981" w:rsidRDefault="00312981" w:rsidP="00312981">
      <w:pPr>
        <w:widowControl w:val="0"/>
        <w:suppressAutoHyphens/>
        <w:autoSpaceDE w:val="0"/>
        <w:spacing w:after="0" w:line="240" w:lineRule="auto"/>
      </w:pPr>
      <w:r>
        <w:t>Pirkko Pihlajamäen Petronela-kenneliin. (Cuncliffe 2002.)</w:t>
      </w:r>
    </w:p>
    <w:p w14:paraId="22542B31" w14:textId="77777777" w:rsidR="00312981" w:rsidRDefault="00312981" w:rsidP="00312981">
      <w:pPr>
        <w:widowControl w:val="0"/>
        <w:suppressAutoHyphens/>
        <w:autoSpaceDE w:val="0"/>
        <w:spacing w:after="0" w:line="240" w:lineRule="auto"/>
      </w:pPr>
      <w:r>
        <w:t>Pitti Sing of Rosaree sai yhteensä kaksi urospentua, joista Of Zlazano Mikotsusta tuli kansainvälinen</w:t>
      </w:r>
    </w:p>
    <w:p w14:paraId="1209A94E" w14:textId="77777777" w:rsidR="00312981" w:rsidRDefault="00312981" w:rsidP="00312981">
      <w:pPr>
        <w:widowControl w:val="0"/>
        <w:suppressAutoHyphens/>
        <w:autoSpaceDE w:val="0"/>
        <w:spacing w:after="0" w:line="240" w:lineRule="auto"/>
      </w:pPr>
      <w:r>
        <w:t>muotovalio. Se sai kaksi polvea jälkeläisiä, mutta pidemmälle Pitti Sing of Rosareen Suomessa</w:t>
      </w:r>
    </w:p>
    <w:p w14:paraId="17B0D926" w14:textId="77777777" w:rsidR="00312981" w:rsidRDefault="00312981" w:rsidP="00312981">
      <w:pPr>
        <w:widowControl w:val="0"/>
        <w:suppressAutoHyphens/>
        <w:autoSpaceDE w:val="0"/>
        <w:spacing w:after="0" w:line="240" w:lineRule="auto"/>
      </w:pPr>
      <w:r>
        <w:t>syntyneiden jälkeläisten linja ei jatkunut. Sen sijaan sen Englannista tuotu poika Rosaree Nanki-Poo</w:t>
      </w:r>
    </w:p>
    <w:p w14:paraId="7687490A" w14:textId="77777777" w:rsidR="00312981" w:rsidRDefault="00312981" w:rsidP="00312981">
      <w:pPr>
        <w:widowControl w:val="0"/>
        <w:suppressAutoHyphens/>
        <w:autoSpaceDE w:val="0"/>
        <w:spacing w:after="0" w:line="240" w:lineRule="auto"/>
      </w:pPr>
      <w:r>
        <w:t>löytyy edelleen monen nykypäivän suomalaisen japanese chinin taustalta.</w:t>
      </w:r>
    </w:p>
    <w:p w14:paraId="3F09F45A" w14:textId="77777777" w:rsidR="00312981" w:rsidRDefault="00312981" w:rsidP="00312981">
      <w:pPr>
        <w:widowControl w:val="0"/>
        <w:suppressAutoHyphens/>
        <w:autoSpaceDE w:val="0"/>
        <w:spacing w:after="0" w:line="240" w:lineRule="auto"/>
      </w:pPr>
      <w:r>
        <w:t xml:space="preserve">Rodun suosio Suomessa on ollut huipussaan 1990-luvulla, jolloin rekisteröinnit ovat liikkuneet </w:t>
      </w:r>
      <w:r w:rsidR="005A7B32">
        <w:t>119–169</w:t>
      </w:r>
    </w:p>
    <w:p w14:paraId="7BEFF3F0" w14:textId="77777777" w:rsidR="00312981" w:rsidRDefault="00312981" w:rsidP="00312981">
      <w:pPr>
        <w:widowControl w:val="0"/>
        <w:suppressAutoHyphens/>
        <w:autoSpaceDE w:val="0"/>
        <w:spacing w:after="0" w:line="240" w:lineRule="auto"/>
      </w:pPr>
      <w:r>
        <w:t>pennun välillä. 2000-luvun alussa rekisteröintien määrät laskivat alle 100 ja ovat pysytelleet tällä tasolla</w:t>
      </w:r>
    </w:p>
    <w:p w14:paraId="3F6E36D3" w14:textId="77777777" w:rsidR="004239D6" w:rsidRDefault="00A07D0B" w:rsidP="00312981">
      <w:pPr>
        <w:widowControl w:val="0"/>
        <w:suppressAutoHyphens/>
        <w:autoSpaceDE w:val="0"/>
        <w:spacing w:after="0" w:line="240" w:lineRule="auto"/>
      </w:pPr>
      <w:r>
        <w:t>vuoteen 2020 asti.</w:t>
      </w:r>
    </w:p>
    <w:p w14:paraId="023A0137" w14:textId="77777777" w:rsidR="00B876ED" w:rsidRDefault="00B876ED" w:rsidP="00312981">
      <w:pPr>
        <w:widowControl w:val="0"/>
        <w:suppressAutoHyphens/>
        <w:autoSpaceDE w:val="0"/>
        <w:spacing w:after="0" w:line="240" w:lineRule="auto"/>
      </w:pPr>
    </w:p>
    <w:p w14:paraId="064D562D" w14:textId="77777777" w:rsidR="00BE454A" w:rsidRDefault="00BE454A" w:rsidP="00312981">
      <w:pPr>
        <w:widowControl w:val="0"/>
        <w:suppressAutoHyphens/>
        <w:autoSpaceDE w:val="0"/>
        <w:spacing w:after="0" w:line="240" w:lineRule="auto"/>
      </w:pPr>
    </w:p>
    <w:p w14:paraId="5FEFC2DB" w14:textId="77777777" w:rsidR="004239D6" w:rsidRPr="004239D6" w:rsidRDefault="004239D6" w:rsidP="00B360FC">
      <w:pPr>
        <w:pStyle w:val="Otsikko1"/>
      </w:pPr>
      <w:bookmarkStart w:id="3" w:name="_Toc82624794"/>
      <w:r w:rsidRPr="004239D6">
        <w:t>3. JÄRJESTÖORGANISAATIO JA SEN HISTORIA</w:t>
      </w:r>
      <w:bookmarkEnd w:id="3"/>
    </w:p>
    <w:p w14:paraId="0C133979" w14:textId="77777777" w:rsidR="004239D6" w:rsidRPr="004239D6" w:rsidRDefault="004239D6" w:rsidP="004239D6">
      <w:pPr>
        <w:widowControl w:val="0"/>
        <w:suppressAutoHyphens/>
        <w:autoSpaceDE w:val="0"/>
        <w:spacing w:after="0" w:line="240" w:lineRule="auto"/>
        <w:rPr>
          <w:b/>
        </w:rPr>
      </w:pPr>
      <w:r w:rsidRPr="004239D6">
        <w:rPr>
          <w:b/>
        </w:rPr>
        <w:t>Nykyinen rotua harrastava yhdistys/järjestö ja aiemmat rotujärjestöt</w:t>
      </w:r>
    </w:p>
    <w:p w14:paraId="58908D0E" w14:textId="77777777" w:rsidR="007A3AEA" w:rsidRDefault="007A3AEA" w:rsidP="007A3AEA">
      <w:pPr>
        <w:widowControl w:val="0"/>
        <w:suppressAutoHyphens/>
        <w:autoSpaceDE w:val="0"/>
        <w:spacing w:after="0" w:line="240" w:lineRule="auto"/>
      </w:pPr>
      <w:r>
        <w:t>Japanese chinit kuuluvat Suomen Kääpiökoirayhdistykseen, joka on perustettu vuonna 1986 jatkamaan</w:t>
      </w:r>
    </w:p>
    <w:p w14:paraId="3C803178" w14:textId="77777777" w:rsidR="007A3AEA" w:rsidRDefault="007A3AEA" w:rsidP="007A3AEA">
      <w:pPr>
        <w:widowControl w:val="0"/>
        <w:suppressAutoHyphens/>
        <w:autoSpaceDE w:val="0"/>
        <w:spacing w:after="0" w:line="240" w:lineRule="auto"/>
      </w:pPr>
      <w:r>
        <w:t>Suomen Seura- ja Kääpiökoirayhdistyksen toimintaa. Japanese chin alajaosto perustettiin vuonna 1981</w:t>
      </w:r>
    </w:p>
    <w:p w14:paraId="1CF6AB34" w14:textId="77777777" w:rsidR="007A3AEA" w:rsidRDefault="007A3AEA" w:rsidP="007A3AEA">
      <w:pPr>
        <w:widowControl w:val="0"/>
        <w:suppressAutoHyphens/>
        <w:autoSpaceDE w:val="0"/>
        <w:spacing w:after="0" w:line="240" w:lineRule="auto"/>
      </w:pPr>
      <w:r>
        <w:t>ja se toimi Suomen Kääpiökoirayhdistyksen (SKKY) alaisena jaostona vuoteen 2012 asti. Vuonna 2012</w:t>
      </w:r>
    </w:p>
    <w:p w14:paraId="3E129EDE" w14:textId="77777777" w:rsidR="007A3AEA" w:rsidRDefault="007A3AEA" w:rsidP="007A3AEA">
      <w:pPr>
        <w:widowControl w:val="0"/>
        <w:suppressAutoHyphens/>
        <w:autoSpaceDE w:val="0"/>
        <w:spacing w:after="0" w:line="240" w:lineRule="auto"/>
      </w:pPr>
      <w:r>
        <w:t>perustettiin Japanese Chin Finland ry jatkamaan alajaoston toimintaa. Japanese Chin Finland ry</w:t>
      </w:r>
    </w:p>
    <w:p w14:paraId="6B656E3B" w14:textId="77777777" w:rsidR="007A3AEA" w:rsidRDefault="007A3AEA" w:rsidP="007A3AEA">
      <w:pPr>
        <w:widowControl w:val="0"/>
        <w:suppressAutoHyphens/>
        <w:autoSpaceDE w:val="0"/>
        <w:spacing w:after="0" w:line="240" w:lineRule="auto"/>
      </w:pPr>
      <w:r>
        <w:t>rekisteröitiin yhdistykseksi marraskuussa 2012 ja hyväksyttiin Suomen Kääpiökoirayhdistyksen</w:t>
      </w:r>
    </w:p>
    <w:p w14:paraId="2D42C77E" w14:textId="77777777" w:rsidR="004239D6" w:rsidRPr="004239D6" w:rsidRDefault="007A3AEA" w:rsidP="007A3AEA">
      <w:pPr>
        <w:widowControl w:val="0"/>
        <w:suppressAutoHyphens/>
        <w:autoSpaceDE w:val="0"/>
        <w:spacing w:after="0" w:line="240" w:lineRule="auto"/>
      </w:pPr>
      <w:r>
        <w:t>jäsenyhdistykseksi tammikuussa 2013.</w:t>
      </w:r>
      <w:r w:rsidR="002A01D0">
        <w:t xml:space="preserve"> (japanese chin Finland ry:n kotisivut, 2021)</w:t>
      </w:r>
    </w:p>
    <w:p w14:paraId="75EC0290" w14:textId="77777777" w:rsidR="004239D6" w:rsidRPr="004239D6" w:rsidRDefault="004239D6" w:rsidP="004239D6">
      <w:pPr>
        <w:widowControl w:val="0"/>
        <w:suppressAutoHyphens/>
        <w:autoSpaceDE w:val="0"/>
        <w:spacing w:after="0" w:line="240" w:lineRule="auto"/>
      </w:pPr>
    </w:p>
    <w:p w14:paraId="7A2B4DB0" w14:textId="77777777" w:rsidR="004239D6" w:rsidRPr="004239D6" w:rsidRDefault="004239D6" w:rsidP="004239D6">
      <w:pPr>
        <w:widowControl w:val="0"/>
        <w:suppressAutoHyphens/>
        <w:autoSpaceDE w:val="0"/>
        <w:spacing w:after="0" w:line="240" w:lineRule="auto"/>
        <w:rPr>
          <w:b/>
        </w:rPr>
      </w:pPr>
      <w:r w:rsidRPr="004239D6">
        <w:rPr>
          <w:b/>
        </w:rPr>
        <w:t>Rotua harrastavan yhdistyksen tai järjestön jäsenmäärä ja sen kehitys</w:t>
      </w:r>
    </w:p>
    <w:p w14:paraId="6A50510C" w14:textId="77777777" w:rsidR="00AF32BF" w:rsidRDefault="00AF32BF" w:rsidP="00AF32BF">
      <w:pPr>
        <w:widowControl w:val="0"/>
        <w:suppressAutoHyphens/>
        <w:autoSpaceDE w:val="0"/>
        <w:spacing w:after="0" w:line="240" w:lineRule="auto"/>
      </w:pPr>
      <w:r>
        <w:t>Yhdistys on pyrkinyt toimimaan aktiivisesti lisätäkseen jäsenmääräänsä. Kasvattajille on tarjottu</w:t>
      </w:r>
    </w:p>
    <w:p w14:paraId="264219CB" w14:textId="77777777" w:rsidR="00AF32BF" w:rsidRDefault="00AF32BF" w:rsidP="00AF32BF">
      <w:pPr>
        <w:widowControl w:val="0"/>
        <w:suppressAutoHyphens/>
        <w:autoSpaceDE w:val="0"/>
        <w:spacing w:after="0" w:line="240" w:lineRule="auto"/>
      </w:pPr>
      <w:r>
        <w:t>mahdollisuus liittää pennunostajat jäseniksi edullisemmalla hinnalla. Japanese Chin Finland ry:n</w:t>
      </w:r>
    </w:p>
    <w:p w14:paraId="50E451D1" w14:textId="3FDA0DD2" w:rsidR="004239D6" w:rsidRDefault="00AF32BF" w:rsidP="00AF32BF">
      <w:pPr>
        <w:widowControl w:val="0"/>
        <w:suppressAutoHyphens/>
        <w:autoSpaceDE w:val="0"/>
        <w:spacing w:after="0" w:line="240" w:lineRule="auto"/>
      </w:pPr>
      <w:r>
        <w:t>jäsenmäärä on vakiintunut noin 80 jäseneen.</w:t>
      </w:r>
      <w:r w:rsidR="00B303C0">
        <w:t xml:space="preserve"> Viime vuosina jäsenmäärässä on tapahtunut kuitenkin pientä kasvua ylöspäin. </w:t>
      </w:r>
      <w:r>
        <w:t xml:space="preserve"> Vuo</w:t>
      </w:r>
      <w:r w:rsidR="00E6064C">
        <w:t>nna</w:t>
      </w:r>
      <w:r>
        <w:t xml:space="preserve"> 2016 jäseniä oli yhteensä 69. Vuoden 2017 lokakuussa on yhteensä 81 jäsentä. Vuo</w:t>
      </w:r>
      <w:r w:rsidR="00E6064C">
        <w:t>nna</w:t>
      </w:r>
      <w:r>
        <w:t xml:space="preserve"> 2018 jäseniä</w:t>
      </w:r>
      <w:r w:rsidR="00E6064C">
        <w:t xml:space="preserve"> </w:t>
      </w:r>
      <w:r>
        <w:t xml:space="preserve">oli 76 ja </w:t>
      </w:r>
      <w:r w:rsidR="00B303C0">
        <w:t xml:space="preserve">vuoden </w:t>
      </w:r>
      <w:r>
        <w:t>2019 lopussa jäsenmäärä oli 85.</w:t>
      </w:r>
      <w:r w:rsidR="00E6064C">
        <w:t xml:space="preserve"> Vuonna 2020 </w:t>
      </w:r>
      <w:r w:rsidR="005A4E88">
        <w:t>j</w:t>
      </w:r>
      <w:r w:rsidR="00E6064C">
        <w:t>äsenmäärä oli 96, joista varsinaisia jäseniä oli 86 ja perhejäseniä oli 10.</w:t>
      </w:r>
    </w:p>
    <w:p w14:paraId="2B510DAD" w14:textId="4BDB9B05" w:rsidR="00287020" w:rsidRDefault="00287020" w:rsidP="00AF32BF">
      <w:pPr>
        <w:widowControl w:val="0"/>
        <w:suppressAutoHyphens/>
        <w:autoSpaceDE w:val="0"/>
        <w:spacing w:after="0" w:line="240" w:lineRule="auto"/>
      </w:pPr>
    </w:p>
    <w:p w14:paraId="42D6F073" w14:textId="4AD33941" w:rsidR="00647958" w:rsidRDefault="00647958" w:rsidP="00AF32BF">
      <w:pPr>
        <w:widowControl w:val="0"/>
        <w:suppressAutoHyphens/>
        <w:autoSpaceDE w:val="0"/>
        <w:spacing w:after="0" w:line="240" w:lineRule="auto"/>
      </w:pPr>
    </w:p>
    <w:p w14:paraId="24484569" w14:textId="039B9BF9" w:rsidR="00647958" w:rsidRDefault="00647958" w:rsidP="00AF32BF">
      <w:pPr>
        <w:widowControl w:val="0"/>
        <w:suppressAutoHyphens/>
        <w:autoSpaceDE w:val="0"/>
        <w:spacing w:after="0" w:line="240" w:lineRule="auto"/>
      </w:pPr>
    </w:p>
    <w:p w14:paraId="03BB563C" w14:textId="44E7E6CE" w:rsidR="00647958" w:rsidRDefault="00647958" w:rsidP="00AF32BF">
      <w:pPr>
        <w:widowControl w:val="0"/>
        <w:suppressAutoHyphens/>
        <w:autoSpaceDE w:val="0"/>
        <w:spacing w:after="0" w:line="240" w:lineRule="auto"/>
      </w:pPr>
    </w:p>
    <w:p w14:paraId="6BA6310D" w14:textId="34FE1F16" w:rsidR="00647958" w:rsidRDefault="00811B05" w:rsidP="00AF32BF">
      <w:pPr>
        <w:widowControl w:val="0"/>
        <w:suppressAutoHyphens/>
        <w:autoSpaceDE w:val="0"/>
        <w:spacing w:after="0" w:line="240" w:lineRule="auto"/>
      </w:pPr>
      <w:r>
        <w:rPr>
          <w:noProof/>
        </w:rPr>
        <w:lastRenderedPageBreak/>
        <w:drawing>
          <wp:inline distT="0" distB="0" distL="0" distR="0" wp14:anchorId="75F6ED87" wp14:editId="44561205">
            <wp:extent cx="4581525" cy="275272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6E3C5887" w14:textId="1C1D345F" w:rsidR="00647958" w:rsidRDefault="00647958" w:rsidP="00AF32BF">
      <w:pPr>
        <w:widowControl w:val="0"/>
        <w:suppressAutoHyphens/>
        <w:autoSpaceDE w:val="0"/>
        <w:spacing w:after="0" w:line="240" w:lineRule="auto"/>
      </w:pPr>
    </w:p>
    <w:p w14:paraId="45A6B711" w14:textId="79395628" w:rsidR="00287020" w:rsidRPr="00994019" w:rsidRDefault="00647958" w:rsidP="00AF32BF">
      <w:pPr>
        <w:widowControl w:val="0"/>
        <w:suppressAutoHyphens/>
        <w:autoSpaceDE w:val="0"/>
        <w:spacing w:after="0" w:line="240" w:lineRule="auto"/>
      </w:pPr>
      <w:r w:rsidRPr="00994019">
        <w:t xml:space="preserve">Kaavio 1. Jäsenmäärän kehitys vuosina </w:t>
      </w:r>
      <w:proofErr w:type="gramStart"/>
      <w:r w:rsidRPr="00994019">
        <w:t>2010-2020</w:t>
      </w:r>
      <w:proofErr w:type="gramEnd"/>
      <w:r w:rsidRPr="00994019">
        <w:t xml:space="preserve">. </w:t>
      </w:r>
      <w:r w:rsidR="00CE599D" w:rsidRPr="00994019">
        <w:t xml:space="preserve">Lähde: japanese chin </w:t>
      </w:r>
      <w:r w:rsidR="0091142A" w:rsidRPr="00994019">
        <w:t>F</w:t>
      </w:r>
      <w:r w:rsidR="00CE599D" w:rsidRPr="00994019">
        <w:t>inland ry</w:t>
      </w:r>
    </w:p>
    <w:p w14:paraId="6223AD4B" w14:textId="77777777" w:rsidR="004239D6" w:rsidRPr="004239D6" w:rsidRDefault="004239D6" w:rsidP="004239D6">
      <w:pPr>
        <w:widowControl w:val="0"/>
        <w:suppressAutoHyphens/>
        <w:autoSpaceDE w:val="0"/>
        <w:spacing w:after="0" w:line="240" w:lineRule="auto"/>
      </w:pPr>
    </w:p>
    <w:p w14:paraId="0DBC0571" w14:textId="77777777" w:rsidR="004239D6" w:rsidRPr="004239D6" w:rsidRDefault="004239D6" w:rsidP="004239D6">
      <w:pPr>
        <w:widowControl w:val="0"/>
        <w:suppressAutoHyphens/>
        <w:autoSpaceDE w:val="0"/>
        <w:spacing w:after="0" w:line="240" w:lineRule="auto"/>
        <w:rPr>
          <w:b/>
        </w:rPr>
      </w:pPr>
      <w:r w:rsidRPr="004239D6">
        <w:rPr>
          <w:b/>
        </w:rPr>
        <w:t>Jalostusorganisaation rakenne ja jalostustoimikunnan tehtävät</w:t>
      </w:r>
    </w:p>
    <w:p w14:paraId="31722EFD" w14:textId="299C1847" w:rsidR="004239D6" w:rsidRDefault="005D03A0" w:rsidP="005D03A0">
      <w:pPr>
        <w:widowControl w:val="0"/>
        <w:suppressAutoHyphens/>
        <w:autoSpaceDE w:val="0"/>
        <w:spacing w:after="0" w:line="240" w:lineRule="auto"/>
      </w:pPr>
      <w:r>
        <w:t>Japanese Chin Finland ry:llä ei ole tällä hetkellä erillistä jalostustoimikuntaa</w:t>
      </w:r>
      <w:r w:rsidR="00220F24">
        <w:t>.</w:t>
      </w:r>
    </w:p>
    <w:p w14:paraId="048165D3" w14:textId="77777777" w:rsidR="004239D6" w:rsidRPr="004239D6" w:rsidRDefault="004239D6" w:rsidP="004239D6">
      <w:pPr>
        <w:pStyle w:val="Otsikko1"/>
      </w:pPr>
      <w:bookmarkStart w:id="4" w:name="_Toc82624795"/>
      <w:r w:rsidRPr="004239D6">
        <w:t>4. RODUN NYKYTILANNE</w:t>
      </w:r>
      <w:bookmarkEnd w:id="4"/>
    </w:p>
    <w:p w14:paraId="732BFA52" w14:textId="77777777" w:rsidR="004239D6" w:rsidRPr="004239D6" w:rsidRDefault="004239D6" w:rsidP="004239D6">
      <w:pPr>
        <w:pStyle w:val="Otsikko2"/>
        <w:rPr>
          <w:rFonts w:eastAsia="MS Mincho"/>
        </w:rPr>
      </w:pPr>
      <w:bookmarkStart w:id="5" w:name="_Toc82624796"/>
      <w:r w:rsidRPr="004239D6">
        <w:rPr>
          <w:rFonts w:eastAsia="MS Mincho"/>
        </w:rPr>
        <w:t>4.1. Populaation rakenne ja jalostuspohja</w:t>
      </w:r>
      <w:bookmarkEnd w:id="5"/>
    </w:p>
    <w:p w14:paraId="792F19DA" w14:textId="77777777" w:rsidR="00361B44" w:rsidRDefault="00361B44" w:rsidP="00361B44">
      <w:pPr>
        <w:widowControl w:val="0"/>
        <w:suppressAutoHyphens/>
        <w:autoSpaceDE w:val="0"/>
        <w:spacing w:after="0" w:line="240" w:lineRule="auto"/>
      </w:pPr>
      <w:r>
        <w:t xml:space="preserve">Rodun perinnöllinen monimuotoisuus tarkoittaa sen geenimuotojen (alleelien) runsautta. Puhutaan myös jalostuspohjan laajuudesta. </w:t>
      </w:r>
    </w:p>
    <w:p w14:paraId="1EFFC4BF" w14:textId="77777777" w:rsidR="00361B44" w:rsidRDefault="00361B44" w:rsidP="00361B44">
      <w:pPr>
        <w:widowControl w:val="0"/>
        <w:suppressAutoHyphens/>
        <w:autoSpaceDE w:val="0"/>
        <w:spacing w:after="0" w:line="240" w:lineRule="auto"/>
      </w:pPr>
      <w:r>
        <w:t>Mitä monimuotoisempi rotu on, sitä useampia erilaisia versioita, sillä on olemassa samasta geenistä.</w:t>
      </w:r>
    </w:p>
    <w:p w14:paraId="552B934D" w14:textId="77777777" w:rsidR="00361B44" w:rsidRDefault="00361B44" w:rsidP="00361B44">
      <w:pPr>
        <w:widowControl w:val="0"/>
        <w:suppressAutoHyphens/>
        <w:autoSpaceDE w:val="0"/>
        <w:spacing w:after="0" w:line="240" w:lineRule="auto"/>
      </w:pPr>
      <w:r>
        <w:t>Tämä mahdollistaa rodun yksilöiden geenipareihin heterotsygotiaa, joka antaa niille yleistä elinvoimaa</w:t>
      </w:r>
    </w:p>
    <w:p w14:paraId="03BEC87E" w14:textId="77777777" w:rsidR="00361B44" w:rsidRDefault="00361B44" w:rsidP="00361B44">
      <w:pPr>
        <w:widowControl w:val="0"/>
        <w:suppressAutoHyphens/>
        <w:autoSpaceDE w:val="0"/>
        <w:spacing w:after="0" w:line="240" w:lineRule="auto"/>
      </w:pPr>
      <w:r>
        <w:t>ja suojaa monen perinnöllisen vian ja sairauden puhkeamiselta. Monimuotoisuus on tärkeää myös</w:t>
      </w:r>
    </w:p>
    <w:p w14:paraId="491E433E" w14:textId="77777777" w:rsidR="00361B44" w:rsidRDefault="00361B44" w:rsidP="00361B44">
      <w:pPr>
        <w:widowControl w:val="0"/>
        <w:suppressAutoHyphens/>
        <w:autoSpaceDE w:val="0"/>
        <w:spacing w:after="0" w:line="240" w:lineRule="auto"/>
      </w:pPr>
      <w:r>
        <w:t>immuunijärjestelmässä, jonka geeni kirjon kapeneminen voi johtaa esimerkiksi tulehdussairauksiin,</w:t>
      </w:r>
    </w:p>
    <w:p w14:paraId="29068794" w14:textId="77777777" w:rsidR="00361B44" w:rsidRDefault="00361B44" w:rsidP="00361B44">
      <w:pPr>
        <w:widowControl w:val="0"/>
        <w:suppressAutoHyphens/>
        <w:autoSpaceDE w:val="0"/>
        <w:spacing w:after="0" w:line="240" w:lineRule="auto"/>
      </w:pPr>
      <w:r>
        <w:t>autoimmuunitauteihin ja allergioihin. Jalostus ja perinnöllinen edistyminenkin ovat mahdollisia vain, jos</w:t>
      </w:r>
    </w:p>
    <w:p w14:paraId="7A8BFB60" w14:textId="77777777" w:rsidR="00361B44" w:rsidRDefault="00361B44" w:rsidP="00361B44">
      <w:pPr>
        <w:widowControl w:val="0"/>
        <w:suppressAutoHyphens/>
        <w:autoSpaceDE w:val="0"/>
        <w:spacing w:after="0" w:line="240" w:lineRule="auto"/>
      </w:pPr>
      <w:r>
        <w:t>koirien välillä on perinnöllistä vaihtelua.</w:t>
      </w:r>
    </w:p>
    <w:p w14:paraId="67377E12" w14:textId="77777777" w:rsidR="00361B44" w:rsidRDefault="00361B44" w:rsidP="00361B44">
      <w:pPr>
        <w:widowControl w:val="0"/>
        <w:suppressAutoHyphens/>
        <w:autoSpaceDE w:val="0"/>
        <w:spacing w:after="0" w:line="240" w:lineRule="auto"/>
      </w:pPr>
      <w:r>
        <w:t>Suurilukuinenkin koirarotu on monimuotoisuudeltaan suppea, jos vain pientä osaa rodun koirista ja</w:t>
      </w:r>
    </w:p>
    <w:p w14:paraId="56EC5D77" w14:textId="77777777" w:rsidR="00361B44" w:rsidRDefault="00361B44" w:rsidP="00361B44">
      <w:pPr>
        <w:widowControl w:val="0"/>
        <w:suppressAutoHyphens/>
        <w:autoSpaceDE w:val="0"/>
        <w:spacing w:after="0" w:line="240" w:lineRule="auto"/>
      </w:pPr>
      <w:r>
        <w:t>sukulinjoista on käytetty jalostukseen tai jos rodussa on koiria, joilla on rodun yksilömäärään nähden</w:t>
      </w:r>
    </w:p>
    <w:p w14:paraId="44CA91C5" w14:textId="77777777" w:rsidR="00361B44" w:rsidRDefault="00361B44" w:rsidP="00361B44">
      <w:pPr>
        <w:widowControl w:val="0"/>
        <w:suppressAutoHyphens/>
        <w:autoSpaceDE w:val="0"/>
        <w:spacing w:after="0" w:line="240" w:lineRule="auto"/>
      </w:pPr>
      <w:r>
        <w:t>liian suuret jälkeläismäärät. Tällaiset koirat levittävät haitalliset mutaatioalleelinsa vähitellen koko</w:t>
      </w:r>
    </w:p>
    <w:p w14:paraId="2A470FDB" w14:textId="77777777" w:rsidR="00361B44" w:rsidRDefault="00361B44" w:rsidP="00361B44">
      <w:pPr>
        <w:widowControl w:val="0"/>
        <w:suppressAutoHyphens/>
        <w:autoSpaceDE w:val="0"/>
        <w:spacing w:after="0" w:line="240" w:lineRule="auto"/>
      </w:pPr>
      <w:r>
        <w:t>rotuun, jolloin jostakin yksittäisestä mutaatiosta saattaa syntyä rodulle uusi tyyppivika tai -sairaus.</w:t>
      </w:r>
    </w:p>
    <w:p w14:paraId="0337FD82" w14:textId="77777777" w:rsidR="00361B44" w:rsidRDefault="00361B44" w:rsidP="00361B44">
      <w:pPr>
        <w:widowControl w:val="0"/>
        <w:suppressAutoHyphens/>
        <w:autoSpaceDE w:val="0"/>
        <w:spacing w:after="0" w:line="240" w:lineRule="auto"/>
      </w:pPr>
      <w:r>
        <w:t>Vähitellen on vaikea löytää jalostukseen koiria, joilla ei tätä mutaatiota ole. Ihannetilanteessa</w:t>
      </w:r>
    </w:p>
    <w:p w14:paraId="16051981" w14:textId="77777777" w:rsidR="00361B44" w:rsidRDefault="00361B44" w:rsidP="00361B44">
      <w:pPr>
        <w:widowControl w:val="0"/>
        <w:suppressAutoHyphens/>
        <w:autoSpaceDE w:val="0"/>
        <w:spacing w:after="0" w:line="240" w:lineRule="auto"/>
      </w:pPr>
      <w:r>
        <w:t>jalostukseen käytetään koiria tasaisesti rodun kaikista sukulinjoista.</w:t>
      </w:r>
    </w:p>
    <w:p w14:paraId="5CB022F6" w14:textId="77777777" w:rsidR="00361B44" w:rsidRDefault="00361B44" w:rsidP="00361B44">
      <w:pPr>
        <w:widowControl w:val="0"/>
        <w:suppressAutoHyphens/>
        <w:autoSpaceDE w:val="0"/>
        <w:spacing w:after="0" w:line="240" w:lineRule="auto"/>
      </w:pPr>
      <w:r>
        <w:t>Monimuotoisuutta turvaava suositus yksittäisen koiran elinikäiselle jälkeläismäärälle on pienilukuisissa</w:t>
      </w:r>
    </w:p>
    <w:p w14:paraId="6C3A1194" w14:textId="77777777" w:rsidR="00361B44" w:rsidRDefault="00361B44" w:rsidP="00361B44">
      <w:pPr>
        <w:widowControl w:val="0"/>
        <w:suppressAutoHyphens/>
        <w:autoSpaceDE w:val="0"/>
        <w:spacing w:after="0" w:line="240" w:lineRule="auto"/>
      </w:pPr>
      <w:r>
        <w:t xml:space="preserve">roduissa enintään 5 % ja suurilukuisissa enintään </w:t>
      </w:r>
      <w:r w:rsidR="005A7B32">
        <w:t>2–3</w:t>
      </w:r>
      <w:r>
        <w:t xml:space="preserve"> % laskettuna rodun neljän vuoden</w:t>
      </w:r>
    </w:p>
    <w:p w14:paraId="0AC14F48" w14:textId="77777777" w:rsidR="00361B44" w:rsidRDefault="00361B44" w:rsidP="00361B44">
      <w:pPr>
        <w:widowControl w:val="0"/>
        <w:suppressAutoHyphens/>
        <w:autoSpaceDE w:val="0"/>
        <w:spacing w:after="0" w:line="240" w:lineRule="auto"/>
      </w:pPr>
      <w:r>
        <w:t>rekisteröintimääristä. Jos rodussa rekisteröidään neljän vuoden aikana yhteensä 1000 koiraa, ei</w:t>
      </w:r>
    </w:p>
    <w:p w14:paraId="350B4204" w14:textId="77777777" w:rsidR="00361B44" w:rsidRDefault="00361B44" w:rsidP="00361B44">
      <w:pPr>
        <w:widowControl w:val="0"/>
        <w:suppressAutoHyphens/>
        <w:autoSpaceDE w:val="0"/>
        <w:spacing w:after="0" w:line="240" w:lineRule="auto"/>
      </w:pPr>
      <w:r>
        <w:t xml:space="preserve">yksittäinen koira saisi olla vanhempana useammalle kuin </w:t>
      </w:r>
      <w:r w:rsidR="005A7B32">
        <w:t>20–50</w:t>
      </w:r>
      <w:r>
        <w:t xml:space="preserve"> koiralle. Toisen polven jälkeläisiä</w:t>
      </w:r>
    </w:p>
    <w:p w14:paraId="0BF06A86" w14:textId="77777777" w:rsidR="00361B44" w:rsidRDefault="00361B44" w:rsidP="00361B44">
      <w:pPr>
        <w:widowControl w:val="0"/>
        <w:suppressAutoHyphens/>
        <w:autoSpaceDE w:val="0"/>
        <w:spacing w:after="0" w:line="240" w:lineRule="auto"/>
      </w:pPr>
      <w:r>
        <w:t xml:space="preserve">koiralla saisi pienilukuisissa roduissa olla korkeintaan 10 % ja suurilukuisissa </w:t>
      </w:r>
      <w:r w:rsidR="005A7B32">
        <w:t>4–6</w:t>
      </w:r>
      <w:r>
        <w:t xml:space="preserve"> % laskettuna neljän</w:t>
      </w:r>
    </w:p>
    <w:p w14:paraId="21334CB5" w14:textId="7C8C6BA2" w:rsidR="00361B44" w:rsidRPr="005B68FD" w:rsidRDefault="00361B44" w:rsidP="00361B44">
      <w:pPr>
        <w:widowControl w:val="0"/>
        <w:suppressAutoHyphens/>
        <w:autoSpaceDE w:val="0"/>
        <w:spacing w:after="0" w:line="240" w:lineRule="auto"/>
        <w:rPr>
          <w:color w:val="FF0000"/>
        </w:rPr>
      </w:pPr>
      <w:r>
        <w:t>vuoden rekisteröinneistä.</w:t>
      </w:r>
      <w:r w:rsidR="00477CF0">
        <w:t xml:space="preserve"> </w:t>
      </w:r>
      <w:r>
        <w:t>(Mäki</w:t>
      </w:r>
      <w:r w:rsidR="006B2332">
        <w:t>,</w:t>
      </w:r>
      <w:r w:rsidR="00477CF0">
        <w:t xml:space="preserve"> </w:t>
      </w:r>
      <w:r>
        <w:t>2013)</w:t>
      </w:r>
      <w:r w:rsidR="00732EDB">
        <w:t>.</w:t>
      </w:r>
      <w:r w:rsidR="00823318">
        <w:t xml:space="preserve"> </w:t>
      </w:r>
      <w:r w:rsidR="00732EDB" w:rsidRPr="00994019">
        <w:t>Yksittäisen</w:t>
      </w:r>
      <w:r w:rsidR="00FD7D91" w:rsidRPr="00994019">
        <w:t xml:space="preserve"> koiran suositel</w:t>
      </w:r>
      <w:r w:rsidR="00102445" w:rsidRPr="00994019">
        <w:t>tu</w:t>
      </w:r>
      <w:r w:rsidR="00FD7D91" w:rsidRPr="00994019">
        <w:t>, laskennalli</w:t>
      </w:r>
      <w:r w:rsidR="00102445" w:rsidRPr="00994019">
        <w:t>nen</w:t>
      </w:r>
      <w:r w:rsidR="00FD7D91" w:rsidRPr="00994019">
        <w:t xml:space="preserve"> maksimijälkeläismäärä, joka on </w:t>
      </w:r>
      <w:r w:rsidR="00C6240E" w:rsidRPr="00994019">
        <w:t>pieni</w:t>
      </w:r>
      <w:r w:rsidR="00FD7D91" w:rsidRPr="00994019">
        <w:t xml:space="preserve">lukuisilla roduilla </w:t>
      </w:r>
      <w:r w:rsidR="00C6240E" w:rsidRPr="00994019">
        <w:t xml:space="preserve">n. </w:t>
      </w:r>
      <w:proofErr w:type="gramStart"/>
      <w:r w:rsidR="00C6240E" w:rsidRPr="00994019">
        <w:t>5</w:t>
      </w:r>
      <w:r w:rsidR="00FD7D91" w:rsidRPr="00994019">
        <w:t>%</w:t>
      </w:r>
      <w:proofErr w:type="gramEnd"/>
      <w:r w:rsidR="002C1FF8" w:rsidRPr="00994019">
        <w:t xml:space="preserve"> edellisen neljän vuoden rekisteröinneistä. Japanese chineillä tämä tarkoittaisi</w:t>
      </w:r>
      <w:r w:rsidR="00EB03AF" w:rsidRPr="00994019">
        <w:t xml:space="preserve"> 1</w:t>
      </w:r>
      <w:r w:rsidR="00C6240E" w:rsidRPr="00994019">
        <w:t>2</w:t>
      </w:r>
      <w:r w:rsidR="00EB03AF" w:rsidRPr="00994019">
        <w:t xml:space="preserve"> jälkeläistä</w:t>
      </w:r>
      <w:r w:rsidR="00C6240E" w:rsidRPr="00994019">
        <w:t xml:space="preserve"> (</w:t>
      </w:r>
      <w:proofErr w:type="gramStart"/>
      <w:r w:rsidR="00C6240E" w:rsidRPr="00994019">
        <w:t>2017-2020</w:t>
      </w:r>
      <w:proofErr w:type="gramEnd"/>
      <w:r w:rsidR="00C6240E" w:rsidRPr="00994019">
        <w:t xml:space="preserve"> rekisteröinnit 243)</w:t>
      </w:r>
    </w:p>
    <w:p w14:paraId="48126DCE" w14:textId="77777777" w:rsidR="004239D6" w:rsidRDefault="004239D6" w:rsidP="0013744F">
      <w:pPr>
        <w:widowControl w:val="0"/>
        <w:suppressAutoHyphens/>
        <w:autoSpaceDE w:val="0"/>
        <w:spacing w:after="0" w:line="240" w:lineRule="auto"/>
      </w:pPr>
    </w:p>
    <w:p w14:paraId="060B5E91" w14:textId="77777777" w:rsidR="009F5138" w:rsidRPr="004239D6" w:rsidRDefault="009F5138" w:rsidP="009F5138">
      <w:pPr>
        <w:pStyle w:val="Otsikko3"/>
        <w:rPr>
          <w:rFonts w:eastAsia="MS Mincho"/>
        </w:rPr>
      </w:pPr>
      <w:bookmarkStart w:id="6" w:name="_Toc82624797"/>
      <w:r w:rsidRPr="009F5138">
        <w:rPr>
          <w:rFonts w:eastAsia="MS Mincho"/>
        </w:rPr>
        <w:lastRenderedPageBreak/>
        <w:t xml:space="preserve">4.1.1 </w:t>
      </w:r>
      <w:r w:rsidR="00733ED3">
        <w:rPr>
          <w:rFonts w:eastAsia="MS Mincho"/>
        </w:rPr>
        <w:t>Populaation rakenne ja sukusiitos</w:t>
      </w:r>
      <w:bookmarkEnd w:id="6"/>
    </w:p>
    <w:p w14:paraId="7D379546" w14:textId="77777777" w:rsidR="004239D6" w:rsidRDefault="004239D6" w:rsidP="004239D6">
      <w:pPr>
        <w:widowControl w:val="0"/>
        <w:suppressAutoHyphens/>
        <w:autoSpaceDE w:val="0"/>
        <w:spacing w:after="0" w:line="240" w:lineRule="auto"/>
        <w:rPr>
          <w:b/>
          <w:i/>
          <w:iCs/>
        </w:rPr>
      </w:pPr>
      <w:r w:rsidRPr="004239D6">
        <w:rPr>
          <w:b/>
          <w:i/>
          <w:iCs/>
        </w:rPr>
        <w:t>Taulukko 1. Vuositilasto – rekisteröinnit</w:t>
      </w:r>
    </w:p>
    <w:p w14:paraId="58668BE6" w14:textId="77777777" w:rsidR="005A4E88" w:rsidRDefault="005A4E88" w:rsidP="004239D6">
      <w:pPr>
        <w:widowControl w:val="0"/>
        <w:suppressAutoHyphens/>
        <w:autoSpaceDE w:val="0"/>
        <w:spacing w:after="0" w:line="240" w:lineRule="auto"/>
        <w:rPr>
          <w:b/>
          <w:i/>
          <w:iCs/>
        </w:rPr>
      </w:pPr>
    </w:p>
    <w:p w14:paraId="7111DEED" w14:textId="7A2E316C" w:rsidR="005A4E88" w:rsidRDefault="00811B05" w:rsidP="004239D6">
      <w:pPr>
        <w:widowControl w:val="0"/>
        <w:suppressAutoHyphens/>
        <w:autoSpaceDE w:val="0"/>
        <w:spacing w:after="0" w:line="240" w:lineRule="auto"/>
        <w:rPr>
          <w:b/>
          <w:i/>
          <w:iCs/>
        </w:rPr>
      </w:pPr>
      <w:r>
        <w:rPr>
          <w:noProof/>
        </w:rPr>
        <w:drawing>
          <wp:inline distT="0" distB="0" distL="0" distR="0" wp14:anchorId="0208F9A5" wp14:editId="1C04AB59">
            <wp:extent cx="6305550" cy="2838450"/>
            <wp:effectExtent l="0" t="0" r="0"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2838450"/>
                    </a:xfrm>
                    <a:prstGeom prst="rect">
                      <a:avLst/>
                    </a:prstGeom>
                    <a:noFill/>
                    <a:ln>
                      <a:noFill/>
                    </a:ln>
                  </pic:spPr>
                </pic:pic>
              </a:graphicData>
            </a:graphic>
          </wp:inline>
        </w:drawing>
      </w:r>
    </w:p>
    <w:p w14:paraId="55A22B46" w14:textId="77777777" w:rsidR="005A4E88" w:rsidRPr="004239D6" w:rsidRDefault="005A4E88" w:rsidP="004239D6">
      <w:pPr>
        <w:widowControl w:val="0"/>
        <w:suppressAutoHyphens/>
        <w:autoSpaceDE w:val="0"/>
        <w:spacing w:after="0" w:line="240" w:lineRule="auto"/>
        <w:rPr>
          <w:b/>
          <w:i/>
          <w:iCs/>
        </w:rPr>
      </w:pPr>
    </w:p>
    <w:p w14:paraId="4962FBF7" w14:textId="77777777" w:rsidR="00975411" w:rsidRDefault="0026676E" w:rsidP="004239D6">
      <w:pPr>
        <w:widowControl w:val="0"/>
        <w:suppressAutoHyphens/>
        <w:autoSpaceDE w:val="0"/>
        <w:spacing w:after="0" w:line="240" w:lineRule="auto"/>
      </w:pPr>
      <w:r>
        <w:t xml:space="preserve"> </w:t>
      </w:r>
      <w:r w:rsidR="009A1ADE">
        <w:t>Taulukko 1.</w:t>
      </w:r>
      <w:r w:rsidR="00D92042">
        <w:t xml:space="preserve"> </w:t>
      </w:r>
      <w:r w:rsidR="009A1ADE">
        <w:t>S</w:t>
      </w:r>
      <w:r w:rsidR="00D92042">
        <w:t>uomen kennelliitto, jalostustietojärjestelmä</w:t>
      </w:r>
      <w:r w:rsidR="009A1ADE">
        <w:t xml:space="preserve">, </w:t>
      </w:r>
      <w:r w:rsidR="00412736">
        <w:t>vuositilasto, rekisteröinnit. (</w:t>
      </w:r>
      <w:r w:rsidR="009A1ADE">
        <w:t>poimintapäivä 16.1.2021</w:t>
      </w:r>
      <w:r w:rsidR="00D92042">
        <w:t>)</w:t>
      </w:r>
    </w:p>
    <w:p w14:paraId="7568FCE8" w14:textId="77777777" w:rsidR="004239D6" w:rsidRDefault="004239D6" w:rsidP="004239D6">
      <w:pPr>
        <w:widowControl w:val="0"/>
        <w:suppressAutoHyphens/>
        <w:autoSpaceDE w:val="0"/>
        <w:spacing w:after="0" w:line="240" w:lineRule="auto"/>
      </w:pPr>
    </w:p>
    <w:p w14:paraId="57BB49BD" w14:textId="77777777" w:rsidR="00412736" w:rsidRDefault="00412736" w:rsidP="004239D6">
      <w:pPr>
        <w:widowControl w:val="0"/>
        <w:suppressAutoHyphens/>
        <w:autoSpaceDE w:val="0"/>
        <w:spacing w:after="0" w:line="240" w:lineRule="auto"/>
      </w:pPr>
    </w:p>
    <w:p w14:paraId="4708C26F" w14:textId="77777777" w:rsidR="00477CF0" w:rsidRDefault="00477CF0" w:rsidP="004239D6">
      <w:pPr>
        <w:widowControl w:val="0"/>
        <w:suppressAutoHyphens/>
        <w:autoSpaceDE w:val="0"/>
        <w:spacing w:after="0" w:line="240" w:lineRule="auto"/>
      </w:pPr>
    </w:p>
    <w:p w14:paraId="3617EFF2" w14:textId="77777777" w:rsidR="00412736" w:rsidRDefault="00412736" w:rsidP="004239D6">
      <w:pPr>
        <w:widowControl w:val="0"/>
        <w:suppressAutoHyphens/>
        <w:autoSpaceDE w:val="0"/>
        <w:spacing w:after="0" w:line="240" w:lineRule="auto"/>
      </w:pPr>
    </w:p>
    <w:p w14:paraId="4F5CE5AA" w14:textId="77777777" w:rsidR="004239D6" w:rsidRDefault="004239D6" w:rsidP="004239D6">
      <w:pPr>
        <w:widowControl w:val="0"/>
        <w:suppressAutoHyphens/>
        <w:autoSpaceDE w:val="0"/>
        <w:spacing w:after="0" w:line="240" w:lineRule="auto"/>
        <w:rPr>
          <w:b/>
        </w:rPr>
      </w:pPr>
      <w:r w:rsidRPr="004239D6">
        <w:rPr>
          <w:b/>
        </w:rPr>
        <w:t>Rekisteröintimäärät Suomessa</w:t>
      </w:r>
    </w:p>
    <w:p w14:paraId="39E380ED" w14:textId="77777777" w:rsidR="00325633" w:rsidRDefault="00325633" w:rsidP="004239D6">
      <w:pPr>
        <w:widowControl w:val="0"/>
        <w:suppressAutoHyphens/>
        <w:autoSpaceDE w:val="0"/>
        <w:spacing w:after="0" w:line="240" w:lineRule="auto"/>
        <w:rPr>
          <w:b/>
        </w:rPr>
      </w:pPr>
    </w:p>
    <w:p w14:paraId="67D5D997" w14:textId="77777777" w:rsidR="00325633" w:rsidRDefault="00325633" w:rsidP="004239D6">
      <w:pPr>
        <w:widowControl w:val="0"/>
        <w:suppressAutoHyphens/>
        <w:autoSpaceDE w:val="0"/>
        <w:spacing w:after="0" w:line="240" w:lineRule="auto"/>
        <w:rPr>
          <w:b/>
        </w:rPr>
      </w:pPr>
    </w:p>
    <w:p w14:paraId="1209595D" w14:textId="5B98E227" w:rsidR="00325633" w:rsidRDefault="00811B05" w:rsidP="004239D6">
      <w:pPr>
        <w:widowControl w:val="0"/>
        <w:suppressAutoHyphens/>
        <w:autoSpaceDE w:val="0"/>
        <w:spacing w:after="0" w:line="240" w:lineRule="auto"/>
        <w:rPr>
          <w:b/>
        </w:rPr>
      </w:pPr>
      <w:r w:rsidRPr="009A4847">
        <w:rPr>
          <w:noProof/>
        </w:rPr>
        <w:drawing>
          <wp:inline distT="0" distB="0" distL="0" distR="0" wp14:anchorId="2D5DECD5" wp14:editId="6723985C">
            <wp:extent cx="4572000" cy="2838450"/>
            <wp:effectExtent l="0" t="0" r="0" b="0"/>
            <wp:docPr id="4" name="Kaavi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B600A8" w14:textId="09A00B0A" w:rsidR="00325633" w:rsidRDefault="006D5CD7" w:rsidP="004239D6">
      <w:pPr>
        <w:widowControl w:val="0"/>
        <w:suppressAutoHyphens/>
        <w:autoSpaceDE w:val="0"/>
        <w:spacing w:after="0" w:line="240" w:lineRule="auto"/>
        <w:rPr>
          <w:b/>
        </w:rPr>
      </w:pPr>
      <w:r>
        <w:t>K</w:t>
      </w:r>
      <w:r w:rsidR="00606E26">
        <w:t>aavio</w:t>
      </w:r>
      <w:r>
        <w:t xml:space="preserve"> </w:t>
      </w:r>
      <w:r w:rsidR="00CE599D">
        <w:t>2</w:t>
      </w:r>
      <w:r w:rsidR="00361BF0">
        <w:t>. Japanese chinien rekisteröintimäärät vuosittain. Suomen Kennelliiton Jalostustietojärjestelmä</w:t>
      </w:r>
      <w:r w:rsidR="00606E26">
        <w:t>. (</w:t>
      </w:r>
      <w:r w:rsidR="00361BF0">
        <w:t>poimintapäivä 8.2.2021)</w:t>
      </w:r>
    </w:p>
    <w:p w14:paraId="6043E587" w14:textId="66552B89" w:rsidR="00325633" w:rsidRDefault="00325633" w:rsidP="004239D6">
      <w:pPr>
        <w:widowControl w:val="0"/>
        <w:suppressAutoHyphens/>
        <w:autoSpaceDE w:val="0"/>
        <w:spacing w:after="0" w:line="240" w:lineRule="auto"/>
        <w:rPr>
          <w:b/>
        </w:rPr>
      </w:pPr>
    </w:p>
    <w:p w14:paraId="6C7403D4" w14:textId="77777777" w:rsidR="00E35F15" w:rsidRDefault="00E35F15" w:rsidP="004239D6">
      <w:pPr>
        <w:widowControl w:val="0"/>
        <w:suppressAutoHyphens/>
        <w:autoSpaceDE w:val="0"/>
        <w:spacing w:after="0" w:line="240" w:lineRule="auto"/>
        <w:rPr>
          <w:b/>
        </w:rPr>
      </w:pPr>
    </w:p>
    <w:p w14:paraId="27C9443C" w14:textId="77777777" w:rsidR="00325633" w:rsidRDefault="00325633" w:rsidP="004239D6">
      <w:pPr>
        <w:widowControl w:val="0"/>
        <w:suppressAutoHyphens/>
        <w:autoSpaceDE w:val="0"/>
        <w:spacing w:after="0" w:line="240" w:lineRule="auto"/>
        <w:rPr>
          <w:b/>
        </w:rPr>
      </w:pPr>
    </w:p>
    <w:p w14:paraId="6F4B839E" w14:textId="77777777" w:rsidR="00112440" w:rsidRDefault="004239D6" w:rsidP="00112440">
      <w:pPr>
        <w:widowControl w:val="0"/>
        <w:suppressAutoHyphens/>
        <w:autoSpaceDE w:val="0"/>
        <w:spacing w:after="0" w:line="240" w:lineRule="auto"/>
      </w:pPr>
      <w:r w:rsidRPr="004239D6">
        <w:lastRenderedPageBreak/>
        <w:t xml:space="preserve"> </w:t>
      </w:r>
      <w:r w:rsidR="00112440">
        <w:t>Japanese chinien rekisteröinnit Suomessa ovat laskeneet erityisesti 1990-luvun rekisteröintilukemista,</w:t>
      </w:r>
    </w:p>
    <w:p w14:paraId="3F052BBA" w14:textId="77777777" w:rsidR="00112440" w:rsidRDefault="00112440" w:rsidP="00112440">
      <w:pPr>
        <w:widowControl w:val="0"/>
        <w:suppressAutoHyphens/>
        <w:autoSpaceDE w:val="0"/>
        <w:spacing w:after="0" w:line="240" w:lineRule="auto"/>
      </w:pPr>
      <w:r>
        <w:t xml:space="preserve">mutta lasku on jatkunut 2000-luvullakin. Vuonna 2010 pentuja rekisteröitiin 106 pentua, joka näytti olevan tilastojen perusteella isoin rekisteröintimäärä vuosina </w:t>
      </w:r>
      <w:r w:rsidR="005A7B32">
        <w:t>2010–2020</w:t>
      </w:r>
      <w:r>
        <w:t xml:space="preserve">. Vuosittain </w:t>
      </w:r>
      <w:r w:rsidR="00D14BE4">
        <w:t>rekisteröityjen</w:t>
      </w:r>
      <w:r>
        <w:t xml:space="preserve"> pentujen määrä </w:t>
      </w:r>
      <w:r w:rsidR="00325633">
        <w:t>on vaihdellut</w:t>
      </w:r>
      <w:r>
        <w:t xml:space="preserve"> </w:t>
      </w:r>
      <w:r w:rsidR="005A7B32">
        <w:t>42–106</w:t>
      </w:r>
      <w:r>
        <w:t xml:space="preserve"> pennun välillä. Vuonna 2020 rekisteröintimäärä selvästi nousi edellisiin vuosiin verrattuna. </w:t>
      </w:r>
    </w:p>
    <w:p w14:paraId="446B44A1" w14:textId="77777777" w:rsidR="00D14BE4" w:rsidRDefault="00D14BE4" w:rsidP="00112440">
      <w:pPr>
        <w:widowControl w:val="0"/>
        <w:suppressAutoHyphens/>
        <w:autoSpaceDE w:val="0"/>
        <w:spacing w:after="0" w:line="240" w:lineRule="auto"/>
      </w:pPr>
    </w:p>
    <w:p w14:paraId="6234A7F5" w14:textId="77777777" w:rsidR="004239D6" w:rsidRPr="004239D6" w:rsidRDefault="008538C1" w:rsidP="00112440">
      <w:pPr>
        <w:widowControl w:val="0"/>
        <w:suppressAutoHyphens/>
        <w:autoSpaceDE w:val="0"/>
        <w:spacing w:after="0" w:line="240" w:lineRule="auto"/>
      </w:pPr>
      <w:r>
        <w:t xml:space="preserve">Kasvattajia on vajaa parikymmentä, mutta aktiivisia kasvattajia </w:t>
      </w:r>
      <w:r w:rsidR="00D14BE4">
        <w:t>näistä vain</w:t>
      </w:r>
      <w:r>
        <w:t xml:space="preserve"> muutamia. </w:t>
      </w:r>
      <w:r w:rsidR="00112440">
        <w:t>Chinejä kasvatetaan pienimuotoisesti muutam</w:t>
      </w:r>
      <w:r w:rsidR="00D14BE4">
        <w:t>ie</w:t>
      </w:r>
      <w:r w:rsidR="00112440">
        <w:t>n kasvattaj</w:t>
      </w:r>
      <w:r w:rsidR="00D14BE4">
        <w:t>ie</w:t>
      </w:r>
      <w:r w:rsidR="00112440">
        <w:t>n toimesta ja rekisteröintimäärät ovat pieniä</w:t>
      </w:r>
      <w:r w:rsidR="00D14BE4">
        <w:t xml:space="preserve">. </w:t>
      </w:r>
      <w:r w:rsidR="002735B4">
        <w:t>Pienen rekisteröintimäärän ja pienen pentuekoon vuoksi ch</w:t>
      </w:r>
      <w:r w:rsidR="00D14BE4">
        <w:t>iniä etsivä pennunostaja voi joutua odottamaan pentua</w:t>
      </w:r>
      <w:r w:rsidR="002735B4">
        <w:t xml:space="preserve"> jonkin aikaa</w:t>
      </w:r>
      <w:r w:rsidR="00D80FD8">
        <w:t>.</w:t>
      </w:r>
      <w:r w:rsidR="00112440">
        <w:t xml:space="preserve"> Muiden monilukuisempien kääpiörotujen saatavuus saattaa vaikuttaa vähentävästi Chinien hankintahalukkuuteen. Chini ei myöskään ole koskaan ollut muotirotu, mikä olisi nostanut kysyntää räjähdysmäisesti. </w:t>
      </w:r>
      <w:r w:rsidR="00112440">
        <w:cr/>
      </w:r>
    </w:p>
    <w:p w14:paraId="191C492F" w14:textId="77777777" w:rsidR="004239D6" w:rsidRPr="004239D6" w:rsidRDefault="004239D6" w:rsidP="004239D6">
      <w:pPr>
        <w:widowControl w:val="0"/>
        <w:suppressAutoHyphens/>
        <w:autoSpaceDE w:val="0"/>
        <w:spacing w:after="0" w:line="240" w:lineRule="auto"/>
      </w:pPr>
    </w:p>
    <w:p w14:paraId="6D30481E" w14:textId="77777777" w:rsidR="004239D6" w:rsidRPr="004239D6" w:rsidRDefault="004239D6" w:rsidP="004239D6">
      <w:pPr>
        <w:widowControl w:val="0"/>
        <w:suppressAutoHyphens/>
        <w:autoSpaceDE w:val="0"/>
        <w:spacing w:after="0" w:line="240" w:lineRule="auto"/>
        <w:rPr>
          <w:b/>
        </w:rPr>
      </w:pPr>
      <w:r w:rsidRPr="004239D6">
        <w:rPr>
          <w:b/>
        </w:rPr>
        <w:t>Jakautuminen linjoihin</w:t>
      </w:r>
    </w:p>
    <w:p w14:paraId="704BA201" w14:textId="77777777" w:rsidR="004239D6" w:rsidRPr="004239D6" w:rsidRDefault="008538C1" w:rsidP="004239D6">
      <w:pPr>
        <w:widowControl w:val="0"/>
        <w:suppressAutoHyphens/>
        <w:autoSpaceDE w:val="0"/>
        <w:spacing w:after="0" w:line="240" w:lineRule="auto"/>
      </w:pPr>
      <w:r w:rsidRPr="008538C1">
        <w:t>Japanese chin on seurakoira, joten linjajakoa rodun sisällä ei ole tapahtunut.</w:t>
      </w:r>
    </w:p>
    <w:p w14:paraId="2092EAFD" w14:textId="77777777" w:rsidR="004239D6" w:rsidRDefault="004239D6" w:rsidP="004239D6">
      <w:pPr>
        <w:widowControl w:val="0"/>
        <w:suppressAutoHyphens/>
        <w:autoSpaceDE w:val="0"/>
        <w:spacing w:after="0" w:line="240" w:lineRule="auto"/>
      </w:pPr>
    </w:p>
    <w:p w14:paraId="3F4DB1AB" w14:textId="77777777" w:rsidR="00CE07DF" w:rsidRDefault="00CE07DF" w:rsidP="004239D6">
      <w:pPr>
        <w:widowControl w:val="0"/>
        <w:suppressAutoHyphens/>
        <w:autoSpaceDE w:val="0"/>
        <w:spacing w:after="0" w:line="240" w:lineRule="auto"/>
      </w:pPr>
    </w:p>
    <w:p w14:paraId="22A5CB15" w14:textId="77777777" w:rsidR="004239D6" w:rsidRPr="004239D6" w:rsidRDefault="004239D6" w:rsidP="004239D6">
      <w:pPr>
        <w:widowControl w:val="0"/>
        <w:suppressAutoHyphens/>
        <w:autoSpaceDE w:val="0"/>
        <w:spacing w:after="0" w:line="240" w:lineRule="auto"/>
        <w:rPr>
          <w:b/>
        </w:rPr>
      </w:pPr>
      <w:r w:rsidRPr="004239D6">
        <w:rPr>
          <w:b/>
        </w:rPr>
        <w:t>Tuontikoirien vuosittainen lukumäärä</w:t>
      </w:r>
    </w:p>
    <w:p w14:paraId="4D6CB5ED" w14:textId="77777777" w:rsidR="009D0EC2" w:rsidRDefault="00917661" w:rsidP="00917661">
      <w:pPr>
        <w:widowControl w:val="0"/>
        <w:suppressAutoHyphens/>
        <w:autoSpaceDE w:val="0"/>
        <w:spacing w:after="0" w:line="240" w:lineRule="auto"/>
      </w:pPr>
      <w:r>
        <w:t xml:space="preserve">Vuosien </w:t>
      </w:r>
      <w:r w:rsidR="005A7B32">
        <w:t>2010–2020</w:t>
      </w:r>
      <w:r>
        <w:t xml:space="preserve"> aikana Suomeen on tuotu</w:t>
      </w:r>
      <w:r w:rsidR="009D0EC2">
        <w:t xml:space="preserve"> ja rekisteröity</w:t>
      </w:r>
      <w:r>
        <w:t xml:space="preserve"> yhteensä </w:t>
      </w:r>
      <w:r w:rsidR="009C018A">
        <w:t xml:space="preserve">55 </w:t>
      </w:r>
      <w:r>
        <w:t xml:space="preserve">japanese chiniä. </w:t>
      </w:r>
      <w:r w:rsidR="0016262F">
        <w:t>Edellisen 10 vuoden aikana (</w:t>
      </w:r>
      <w:r w:rsidR="005A7B32">
        <w:t>2000–2010</w:t>
      </w:r>
      <w:r w:rsidR="0016262F">
        <w:t xml:space="preserve">) tuontikoiria oli rekisteröity 58. </w:t>
      </w:r>
      <w:r w:rsidR="009D0EC2">
        <w:t xml:space="preserve">Vuosi 2013 näytti olevan huippu vuosi tuontikoirien rekisteröinnin osalta (10kpl), joka oli tällä vuosikymmenellä suurin määrä. Vuosina </w:t>
      </w:r>
      <w:r w:rsidR="005A7B32">
        <w:t>2018–2020</w:t>
      </w:r>
      <w:r w:rsidR="009D0EC2">
        <w:t xml:space="preserve"> tuontikoiria on rekisteröity vain </w:t>
      </w:r>
      <w:r w:rsidR="00527C6A">
        <w:t>1–3</w:t>
      </w:r>
      <w:r w:rsidR="009D0EC2">
        <w:t xml:space="preserve"> koiraa.</w:t>
      </w:r>
    </w:p>
    <w:p w14:paraId="5E8C2202" w14:textId="77777777" w:rsidR="00322153" w:rsidRDefault="00322153" w:rsidP="00917661">
      <w:pPr>
        <w:widowControl w:val="0"/>
        <w:suppressAutoHyphens/>
        <w:autoSpaceDE w:val="0"/>
        <w:spacing w:after="0" w:line="240" w:lineRule="auto"/>
      </w:pPr>
      <w:r>
        <w:t>Tilastollisesti tuontikoirien määrä on viimeisen 10 vuoden aikana ollut keskimäärin 5 yksilöä, joka on 6,7</w:t>
      </w:r>
      <w:r w:rsidR="00546638">
        <w:t xml:space="preserve"> %</w:t>
      </w:r>
      <w:r>
        <w:t xml:space="preserve"> kokonaisrekisteröintimäärästä.</w:t>
      </w:r>
    </w:p>
    <w:p w14:paraId="4101898F" w14:textId="77777777" w:rsidR="00140A96" w:rsidRDefault="00140A96" w:rsidP="00546638">
      <w:pPr>
        <w:widowControl w:val="0"/>
        <w:suppressAutoHyphens/>
        <w:autoSpaceDE w:val="0"/>
        <w:spacing w:after="0" w:line="240" w:lineRule="auto"/>
        <w:jc w:val="right"/>
      </w:pPr>
    </w:p>
    <w:p w14:paraId="7306FCD3" w14:textId="77777777" w:rsidR="00140A96" w:rsidRDefault="00140A96" w:rsidP="00917661">
      <w:pPr>
        <w:widowControl w:val="0"/>
        <w:suppressAutoHyphens/>
        <w:autoSpaceDE w:val="0"/>
        <w:spacing w:after="0" w:line="240" w:lineRule="auto"/>
      </w:pPr>
    </w:p>
    <w:p w14:paraId="6E1E2E99" w14:textId="77777777" w:rsidR="00140A96" w:rsidRDefault="00140A96" w:rsidP="00917661">
      <w:pPr>
        <w:widowControl w:val="0"/>
        <w:suppressAutoHyphens/>
        <w:autoSpaceDE w:val="0"/>
        <w:spacing w:after="0" w:line="240" w:lineRule="auto"/>
      </w:pPr>
    </w:p>
    <w:p w14:paraId="16EE9ED8" w14:textId="24825C1E" w:rsidR="00140A96" w:rsidRDefault="00811B05" w:rsidP="00917661">
      <w:pPr>
        <w:widowControl w:val="0"/>
        <w:suppressAutoHyphens/>
        <w:autoSpaceDE w:val="0"/>
        <w:spacing w:after="0" w:line="240" w:lineRule="auto"/>
      </w:pPr>
      <w:r>
        <w:rPr>
          <w:noProof/>
        </w:rPr>
        <w:drawing>
          <wp:inline distT="0" distB="0" distL="0" distR="0" wp14:anchorId="22F7A53D" wp14:editId="60C2995D">
            <wp:extent cx="4572000" cy="27432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5B50704D" w14:textId="7725C73F" w:rsidR="00140A96" w:rsidRDefault="006D5CD7" w:rsidP="00917661">
      <w:pPr>
        <w:widowControl w:val="0"/>
        <w:suppressAutoHyphens/>
        <w:autoSpaceDE w:val="0"/>
        <w:spacing w:after="0" w:line="240" w:lineRule="auto"/>
      </w:pPr>
      <w:r>
        <w:t>K</w:t>
      </w:r>
      <w:r w:rsidR="00606E26">
        <w:t>aavio</w:t>
      </w:r>
      <w:r>
        <w:t xml:space="preserve"> </w:t>
      </w:r>
      <w:r w:rsidR="00CE599D">
        <w:t>3</w:t>
      </w:r>
      <w:r w:rsidR="00D80FD8">
        <w:t>. Tuontikoirien rekisteröintimäärä vuosittain. Suomen kennelliitto</w:t>
      </w:r>
    </w:p>
    <w:p w14:paraId="37F11DC7" w14:textId="77777777" w:rsidR="00140A96" w:rsidRDefault="00D80FD8" w:rsidP="00917661">
      <w:pPr>
        <w:widowControl w:val="0"/>
        <w:suppressAutoHyphens/>
        <w:autoSpaceDE w:val="0"/>
        <w:spacing w:after="0" w:line="240" w:lineRule="auto"/>
      </w:pPr>
      <w:r>
        <w:t>jalostustietojärjestelmä</w:t>
      </w:r>
      <w:r w:rsidR="00606E26">
        <w:t>. (</w:t>
      </w:r>
      <w:r>
        <w:t>poimintapäivä 8.2.2021)</w:t>
      </w:r>
    </w:p>
    <w:p w14:paraId="38103309" w14:textId="77777777" w:rsidR="00546638" w:rsidRDefault="00546638" w:rsidP="00917661">
      <w:pPr>
        <w:widowControl w:val="0"/>
        <w:suppressAutoHyphens/>
        <w:autoSpaceDE w:val="0"/>
        <w:spacing w:after="0" w:line="240" w:lineRule="auto"/>
      </w:pPr>
    </w:p>
    <w:p w14:paraId="6082AEA5" w14:textId="77777777" w:rsidR="00546638" w:rsidRDefault="00546638" w:rsidP="00917661">
      <w:pPr>
        <w:widowControl w:val="0"/>
        <w:suppressAutoHyphens/>
        <w:autoSpaceDE w:val="0"/>
        <w:spacing w:after="0" w:line="240" w:lineRule="auto"/>
      </w:pPr>
      <w:r w:rsidRPr="00546638">
        <w:t xml:space="preserve">Chinejä on tuotu 15 eri maasta vuosien </w:t>
      </w:r>
      <w:r w:rsidR="005A7B32" w:rsidRPr="00546638">
        <w:t>2010–2020</w:t>
      </w:r>
      <w:r w:rsidRPr="00546638">
        <w:t xml:space="preserve"> aikana. Tuontikoiria on viime</w:t>
      </w:r>
      <w:r>
        <w:t>isen kymmenen vuoden aikana tuotu eniten</w:t>
      </w:r>
      <w:r w:rsidRPr="00546638">
        <w:t xml:space="preserve"> Venäjältä</w:t>
      </w:r>
      <w:r>
        <w:t xml:space="preserve"> (21 yksilöä), </w:t>
      </w:r>
      <w:r w:rsidRPr="00546638">
        <w:t>Ruotsista</w:t>
      </w:r>
      <w:r>
        <w:t xml:space="preserve"> (6 yksilöä) sekä</w:t>
      </w:r>
      <w:r w:rsidRPr="00546638">
        <w:t xml:space="preserve"> Iso-Britanniasta</w:t>
      </w:r>
      <w:r>
        <w:t xml:space="preserve"> (5 yksilöä).  Yhdysvalloista on tuotu 4 chiniä. Ukrainasta, Tanskasta sekä Puolasta on tuotu 3 chiniä. Muista alla mainituista maista on chinejä tuotu </w:t>
      </w:r>
      <w:r w:rsidR="005A7B32">
        <w:t>1–2</w:t>
      </w:r>
      <w:r>
        <w:t xml:space="preserve"> yksilöä.</w:t>
      </w:r>
    </w:p>
    <w:p w14:paraId="1072C9A2" w14:textId="77777777" w:rsidR="00140A96" w:rsidRDefault="00140A96" w:rsidP="00917661">
      <w:pPr>
        <w:widowControl w:val="0"/>
        <w:suppressAutoHyphens/>
        <w:autoSpaceDE w:val="0"/>
        <w:spacing w:after="0" w:line="240" w:lineRule="auto"/>
      </w:pPr>
    </w:p>
    <w:p w14:paraId="1EAE0F97" w14:textId="6BB91138" w:rsidR="00140A96" w:rsidRDefault="00811B05" w:rsidP="00917661">
      <w:pPr>
        <w:widowControl w:val="0"/>
        <w:suppressAutoHyphens/>
        <w:autoSpaceDE w:val="0"/>
        <w:spacing w:after="0" w:line="240" w:lineRule="auto"/>
      </w:pPr>
      <w:r>
        <w:rPr>
          <w:noProof/>
        </w:rPr>
        <w:lastRenderedPageBreak/>
        <w:drawing>
          <wp:inline distT="0" distB="0" distL="0" distR="0" wp14:anchorId="118AD766" wp14:editId="5DB45F4E">
            <wp:extent cx="4572000" cy="274320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1698CF20" w14:textId="2DC0107D" w:rsidR="00140A96" w:rsidRDefault="006D5CD7" w:rsidP="00917661">
      <w:pPr>
        <w:widowControl w:val="0"/>
        <w:suppressAutoHyphens/>
        <w:autoSpaceDE w:val="0"/>
        <w:spacing w:after="0" w:line="240" w:lineRule="auto"/>
      </w:pPr>
      <w:r>
        <w:t>K</w:t>
      </w:r>
      <w:r w:rsidR="00606E26">
        <w:t>aavio</w:t>
      </w:r>
      <w:r>
        <w:t xml:space="preserve"> </w:t>
      </w:r>
      <w:r w:rsidR="00CE599D">
        <w:t>4</w:t>
      </w:r>
      <w:r w:rsidR="00D21C22">
        <w:t xml:space="preserve">. Tuontikoirien alkuperämaat vuosilta </w:t>
      </w:r>
      <w:r w:rsidR="005A7B32">
        <w:t>2010–2020</w:t>
      </w:r>
      <w:r w:rsidR="00D21C22">
        <w:t xml:space="preserve">. Suomen kennelliitto, jalostustietojärjestelmä. </w:t>
      </w:r>
      <w:r w:rsidR="00606E26">
        <w:t>(p</w:t>
      </w:r>
      <w:r w:rsidR="00D21C22">
        <w:t>oimintapäivä 15.2.2021</w:t>
      </w:r>
      <w:r w:rsidR="00606E26">
        <w:t>)</w:t>
      </w:r>
    </w:p>
    <w:p w14:paraId="7F4ECC19" w14:textId="77777777" w:rsidR="00865A50" w:rsidRDefault="00865A50" w:rsidP="00917661">
      <w:pPr>
        <w:widowControl w:val="0"/>
        <w:suppressAutoHyphens/>
        <w:autoSpaceDE w:val="0"/>
        <w:spacing w:after="0" w:line="240" w:lineRule="auto"/>
      </w:pPr>
    </w:p>
    <w:p w14:paraId="0CF8D43F" w14:textId="77777777" w:rsidR="004239D6" w:rsidRPr="004239D6" w:rsidRDefault="004239D6" w:rsidP="004239D6">
      <w:pPr>
        <w:widowControl w:val="0"/>
        <w:suppressAutoHyphens/>
        <w:autoSpaceDE w:val="0"/>
        <w:spacing w:after="0" w:line="240" w:lineRule="auto"/>
        <w:rPr>
          <w:b/>
        </w:rPr>
      </w:pPr>
      <w:r w:rsidRPr="004239D6">
        <w:rPr>
          <w:b/>
        </w:rPr>
        <w:t>Rodun jalostusurosten ja -narttujen ikä</w:t>
      </w:r>
    </w:p>
    <w:p w14:paraId="40F31D6C" w14:textId="77777777" w:rsidR="005A2DB7" w:rsidRDefault="005A2DB7" w:rsidP="005A2DB7">
      <w:pPr>
        <w:widowControl w:val="0"/>
        <w:suppressAutoHyphens/>
        <w:autoSpaceDE w:val="0"/>
        <w:spacing w:after="0" w:line="240" w:lineRule="auto"/>
      </w:pPr>
      <w:r>
        <w:t>Rodun urosten ja narttujen keskimääräi</w:t>
      </w:r>
      <w:r w:rsidR="0019308C">
        <w:t>stä</w:t>
      </w:r>
      <w:r>
        <w:t xml:space="preserve"> jalostuskäytön ikää voidaan pitää arviona rodun</w:t>
      </w:r>
    </w:p>
    <w:p w14:paraId="49BC9C57" w14:textId="77777777" w:rsidR="005A2DB7" w:rsidRDefault="005A2DB7" w:rsidP="005A2DB7">
      <w:pPr>
        <w:widowControl w:val="0"/>
        <w:suppressAutoHyphens/>
        <w:autoSpaceDE w:val="0"/>
        <w:spacing w:after="0" w:line="240" w:lineRule="auto"/>
      </w:pPr>
      <w:r>
        <w:t>keskimääräisestä sukupolven pituudesta. Rodun keskimääräinen jalostuskäytön ikä on uroksilla</w:t>
      </w:r>
    </w:p>
    <w:p w14:paraId="63C682DB" w14:textId="77777777" w:rsidR="004239D6" w:rsidRDefault="005A2DB7" w:rsidP="00873F35">
      <w:pPr>
        <w:widowControl w:val="0"/>
        <w:suppressAutoHyphens/>
        <w:autoSpaceDE w:val="0"/>
        <w:spacing w:after="0" w:line="240" w:lineRule="auto"/>
      </w:pPr>
      <w:r>
        <w:t>ollut</w:t>
      </w:r>
      <w:r w:rsidR="00873F35">
        <w:t xml:space="preserve"> viimeisen kymmenen vuoden aikana</w:t>
      </w:r>
      <w:r>
        <w:t xml:space="preserve"> 3 vuotta ja </w:t>
      </w:r>
      <w:r w:rsidR="0019308C">
        <w:t>5</w:t>
      </w:r>
      <w:r>
        <w:t xml:space="preserve"> kuukautta</w:t>
      </w:r>
      <w:r w:rsidR="0019308C">
        <w:t xml:space="preserve"> ja n</w:t>
      </w:r>
      <w:r>
        <w:t xml:space="preserve">artuilla 3 vuotta </w:t>
      </w:r>
      <w:r w:rsidR="0019308C">
        <w:t>1</w:t>
      </w:r>
      <w:r>
        <w:t xml:space="preserve"> kuukautta</w:t>
      </w:r>
      <w:r w:rsidR="00873F35">
        <w:t>. Viimeisen kolmen vuoden aikana (</w:t>
      </w:r>
      <w:r w:rsidR="005A7B32">
        <w:t>2017–2020</w:t>
      </w:r>
      <w:r w:rsidR="00873F35">
        <w:t>) jalostuskäyttöön käytettyjen urosten ikä on hieman noussut, nartuilla jalostuskäytön keskimääräinen ikä on vaihdellut useamman kuukauden verran kymmenen vuoden aikana. Vuosittain syntyy pentueita, joissa toinen vanhemmista on alle 2-vuotias.</w:t>
      </w:r>
    </w:p>
    <w:p w14:paraId="5196EFD0" w14:textId="77777777" w:rsidR="00873F35" w:rsidRPr="004239D6" w:rsidRDefault="00873F35" w:rsidP="00873F35">
      <w:pPr>
        <w:widowControl w:val="0"/>
        <w:suppressAutoHyphens/>
        <w:autoSpaceDE w:val="0"/>
        <w:spacing w:after="0" w:line="240" w:lineRule="auto"/>
      </w:pPr>
    </w:p>
    <w:p w14:paraId="267AD9C1" w14:textId="77777777" w:rsidR="0026676E" w:rsidRPr="0026676E" w:rsidRDefault="0026676E" w:rsidP="004239D6">
      <w:pPr>
        <w:widowControl w:val="0"/>
        <w:suppressAutoHyphens/>
        <w:autoSpaceDE w:val="0"/>
        <w:spacing w:after="0" w:line="240" w:lineRule="auto"/>
        <w:rPr>
          <w:b/>
        </w:rPr>
      </w:pPr>
      <w:r w:rsidRPr="0026676E">
        <w:rPr>
          <w:b/>
        </w:rPr>
        <w:t>Tietoa sukusiitoksesta</w:t>
      </w:r>
    </w:p>
    <w:p w14:paraId="520076C3" w14:textId="77777777" w:rsidR="00873F35" w:rsidRDefault="00873F35" w:rsidP="00873F35">
      <w:pPr>
        <w:widowControl w:val="0"/>
        <w:suppressAutoHyphens/>
        <w:autoSpaceDE w:val="0"/>
        <w:spacing w:after="0" w:line="240" w:lineRule="auto"/>
      </w:pPr>
      <w:r>
        <w:t>Sukusiitoksessa pentueen vanhempina käytettävät koirat ovat keskenään sukua. Sukusiitoksena</w:t>
      </w:r>
    </w:p>
    <w:p w14:paraId="76D8F2C6" w14:textId="77777777" w:rsidR="00873F35" w:rsidRDefault="00873F35" w:rsidP="00873F35">
      <w:pPr>
        <w:widowControl w:val="0"/>
        <w:suppressAutoHyphens/>
        <w:autoSpaceDE w:val="0"/>
        <w:spacing w:after="0" w:line="240" w:lineRule="auto"/>
      </w:pPr>
      <w:r>
        <w:t>pidetään serkusten tai läheisempien sukulaisien yhdistämistä. Sukusiitos kasvattaa riskiä perinnöllisten</w:t>
      </w:r>
    </w:p>
    <w:p w14:paraId="7BE69142" w14:textId="77777777" w:rsidR="00873F35" w:rsidRDefault="00873F35" w:rsidP="00873F35">
      <w:pPr>
        <w:widowControl w:val="0"/>
        <w:suppressAutoHyphens/>
        <w:autoSpaceDE w:val="0"/>
        <w:spacing w:after="0" w:line="240" w:lineRule="auto"/>
      </w:pPr>
      <w:r>
        <w:t>sairauksien esilletuloon.</w:t>
      </w:r>
      <w:r w:rsidR="00714108">
        <w:t xml:space="preserve"> </w:t>
      </w:r>
      <w:r>
        <w:t>Sukusiitosaste tai -prosentti on todennäköisyys sille, että satunnaisesti valittu geenipari sisältää</w:t>
      </w:r>
      <w:r w:rsidR="00714108">
        <w:t xml:space="preserve"> </w:t>
      </w:r>
      <w:r>
        <w:t>geenistä kaksi samaa alleelia (versiota), jotka ovat molemmat peräisin samalta esivanhemmalta. Saman</w:t>
      </w:r>
      <w:r w:rsidR="00714108">
        <w:t xml:space="preserve"> </w:t>
      </w:r>
      <w:r>
        <w:t>esivanhemman tietty alleeli on siis tullut koiralle sekä isän että emän kautta. Tällainen geenipari on</w:t>
      </w:r>
      <w:r w:rsidR="00714108">
        <w:t xml:space="preserve"> </w:t>
      </w:r>
      <w:r>
        <w:t>homotsygoottinen ja identtinen. Ilman sukusiitosta suurin osa yksilöiden geenipareista on</w:t>
      </w:r>
      <w:r w:rsidR="00714108">
        <w:t xml:space="preserve"> </w:t>
      </w:r>
      <w:r>
        <w:t>heterotsygoottisia, jolloin haitalliset, usein resessiiviset alleelit pysyvät vallitsevan, normaalin alleelin</w:t>
      </w:r>
      <w:r w:rsidR="00714108">
        <w:t xml:space="preserve"> </w:t>
      </w:r>
      <w:r>
        <w:t>peittäminä.</w:t>
      </w:r>
      <w:r w:rsidR="00714108">
        <w:t xml:space="preserve"> </w:t>
      </w:r>
      <w:r>
        <w:t>Sukusiitos vähentää heterotsygoottisia geenipareja</w:t>
      </w:r>
    </w:p>
    <w:p w14:paraId="575F9094" w14:textId="77777777" w:rsidR="00873F35" w:rsidRDefault="00873F35" w:rsidP="00873F35">
      <w:pPr>
        <w:widowControl w:val="0"/>
        <w:suppressAutoHyphens/>
        <w:autoSpaceDE w:val="0"/>
        <w:spacing w:after="0" w:line="240" w:lineRule="auto"/>
      </w:pPr>
      <w:r>
        <w:t>Koiran sukusiitosaste on puolet sen vanhempien välisestä sukulaisuussuhteesta. Isä-tytär parituksessa</w:t>
      </w:r>
    </w:p>
    <w:p w14:paraId="083A647F" w14:textId="77777777" w:rsidR="00873F35" w:rsidRDefault="00873F35" w:rsidP="00873F35">
      <w:pPr>
        <w:widowControl w:val="0"/>
        <w:suppressAutoHyphens/>
        <w:autoSpaceDE w:val="0"/>
        <w:spacing w:after="0" w:line="240" w:lineRule="auto"/>
      </w:pPr>
      <w:r>
        <w:t>jälkeläisten sukusiitosaste on 25 %, puolisisarparituksessa 12,5 % ja serkusparituksessa 6,25 %.</w:t>
      </w:r>
    </w:p>
    <w:p w14:paraId="432E10BD" w14:textId="77777777" w:rsidR="00873F35" w:rsidRDefault="00873F35" w:rsidP="00873F35">
      <w:pPr>
        <w:widowControl w:val="0"/>
        <w:suppressAutoHyphens/>
        <w:autoSpaceDE w:val="0"/>
        <w:spacing w:after="0" w:line="240" w:lineRule="auto"/>
      </w:pPr>
      <w:r>
        <w:t>Sukusiitos vähentää heterotsygoottisten geeniparien osuutta jokaisessa sukupolvessa sukusiitosasteen</w:t>
      </w:r>
    </w:p>
    <w:p w14:paraId="5944E9C4" w14:textId="77777777" w:rsidR="00873F35" w:rsidRDefault="00873F35" w:rsidP="00873F35">
      <w:pPr>
        <w:widowControl w:val="0"/>
        <w:suppressAutoHyphens/>
        <w:autoSpaceDE w:val="0"/>
        <w:spacing w:after="0" w:line="240" w:lineRule="auto"/>
      </w:pPr>
      <w:r>
        <w:t>verran, joten esimerkiksi puolisisarparituksessa jälkeläisten heterotsygotia vähenee 12,5 %. Myös</w:t>
      </w:r>
    </w:p>
    <w:p w14:paraId="43C8EC81" w14:textId="77777777" w:rsidR="00873F35" w:rsidRDefault="00873F35" w:rsidP="00873F35">
      <w:pPr>
        <w:widowControl w:val="0"/>
        <w:suppressAutoHyphens/>
        <w:autoSpaceDE w:val="0"/>
        <w:spacing w:after="0" w:line="240" w:lineRule="auto"/>
      </w:pPr>
      <w:r>
        <w:t>todennäköisyys haitallisten resessiivisten ongelmien esiintuloon on puolisisarparituksessa 12,5 %.</w:t>
      </w:r>
    </w:p>
    <w:p w14:paraId="0E25E4B6" w14:textId="77777777" w:rsidR="00873F35" w:rsidRDefault="00873F35" w:rsidP="00873F35">
      <w:pPr>
        <w:widowControl w:val="0"/>
        <w:suppressAutoHyphens/>
        <w:autoSpaceDE w:val="0"/>
        <w:spacing w:after="0" w:line="240" w:lineRule="auto"/>
      </w:pPr>
      <w:r>
        <w:t>Sukusiitos ei periydy. Jos koiran vanhemmat eivät ole keskenään sukua, pentujen sukusiitosaste on</w:t>
      </w:r>
    </w:p>
    <w:p w14:paraId="5EC3D768" w14:textId="77777777" w:rsidR="00873F35" w:rsidRDefault="00873F35" w:rsidP="00873F35">
      <w:pPr>
        <w:widowControl w:val="0"/>
        <w:suppressAutoHyphens/>
        <w:autoSpaceDE w:val="0"/>
        <w:spacing w:after="0" w:line="240" w:lineRule="auto"/>
      </w:pPr>
      <w:r>
        <w:t>nolla.</w:t>
      </w:r>
    </w:p>
    <w:p w14:paraId="1A2BA0F4" w14:textId="77777777" w:rsidR="00873F35" w:rsidRDefault="00873F35" w:rsidP="00873F35">
      <w:pPr>
        <w:widowControl w:val="0"/>
        <w:suppressAutoHyphens/>
        <w:autoSpaceDE w:val="0"/>
        <w:spacing w:after="0" w:line="240" w:lineRule="auto"/>
      </w:pPr>
      <w:r>
        <w:t>Koirilla on rotuja muodostettaessa käytetty runsaasti sukusiitosta. Sukusiitoksella pyritään tuottamaan</w:t>
      </w:r>
    </w:p>
    <w:p w14:paraId="16CA60E6" w14:textId="77777777" w:rsidR="00873F35" w:rsidRDefault="00873F35" w:rsidP="00873F35">
      <w:pPr>
        <w:widowControl w:val="0"/>
        <w:suppressAutoHyphens/>
        <w:autoSpaceDE w:val="0"/>
        <w:spacing w:after="0" w:line="240" w:lineRule="auto"/>
      </w:pPr>
      <w:r>
        <w:t>tasalaatuisia ja periyttämisvarmoja eläimiä. Jos huonot alleelit esiintyvät kaksinkertaisina sukusiitoksen</w:t>
      </w:r>
    </w:p>
    <w:p w14:paraId="6CF40A21" w14:textId="77777777" w:rsidR="00873F35" w:rsidRDefault="00873F35" w:rsidP="00873F35">
      <w:pPr>
        <w:widowControl w:val="0"/>
        <w:suppressAutoHyphens/>
        <w:autoSpaceDE w:val="0"/>
        <w:spacing w:after="0" w:line="240" w:lineRule="auto"/>
      </w:pPr>
      <w:r>
        <w:t>ansiosta, niin mikseivät hyvätkin. Toisaalta sukusiitettykin eläin siirtää vain puolet perimästään</w:t>
      </w:r>
    </w:p>
    <w:p w14:paraId="69358521" w14:textId="77777777" w:rsidR="00873F35" w:rsidRDefault="00873F35" w:rsidP="00873F35">
      <w:pPr>
        <w:widowControl w:val="0"/>
        <w:suppressAutoHyphens/>
        <w:autoSpaceDE w:val="0"/>
        <w:spacing w:after="0" w:line="240" w:lineRule="auto"/>
      </w:pPr>
      <w:r>
        <w:t>jälkeläisilleen, jolloin edulliset homotsygoottiset alleeliyhdistelmät purkautuvat. Lisäksi jokainen yksilö</w:t>
      </w:r>
    </w:p>
    <w:p w14:paraId="4541279E" w14:textId="77777777" w:rsidR="00873F35" w:rsidRDefault="00873F35" w:rsidP="00873F35">
      <w:pPr>
        <w:widowControl w:val="0"/>
        <w:suppressAutoHyphens/>
        <w:autoSpaceDE w:val="0"/>
        <w:spacing w:after="0" w:line="240" w:lineRule="auto"/>
      </w:pPr>
      <w:r>
        <w:t>kantaa perimässään useita haitallisia alleeleja, joiden todennäköisyys tulla esiin jälkeläisissä kasvaa</w:t>
      </w:r>
    </w:p>
    <w:p w14:paraId="6F99B010" w14:textId="77777777" w:rsidR="00873F35" w:rsidRDefault="00873F35" w:rsidP="00873F35">
      <w:pPr>
        <w:widowControl w:val="0"/>
        <w:suppressAutoHyphens/>
        <w:autoSpaceDE w:val="0"/>
        <w:spacing w:after="0" w:line="240" w:lineRule="auto"/>
      </w:pPr>
      <w:r>
        <w:t>sukusiitoksen myötä, joten turvallisia sukusiitosyhdistelmiä ei ole.</w:t>
      </w:r>
      <w:r w:rsidR="00714108">
        <w:t xml:space="preserve"> </w:t>
      </w:r>
      <w:r>
        <w:t>Tutkimuksissa on todettu sukusiitoksen haittavaikutusten alkavan näkyä eläimen sukusiitosasteen</w:t>
      </w:r>
      <w:r w:rsidR="00714108">
        <w:t xml:space="preserve"> </w:t>
      </w:r>
      <w:r>
        <w:t>ylittäessä 10 %. Silloin todennäköisyys hedelmällisyyden ja elinvoiman heikkenemiseen kasvaa</w:t>
      </w:r>
      <w:r w:rsidR="00714108">
        <w:t xml:space="preserve"> </w:t>
      </w:r>
      <w:r>
        <w:t>ja</w:t>
      </w:r>
      <w:r w:rsidR="00714108">
        <w:t xml:space="preserve"> </w:t>
      </w:r>
      <w:r>
        <w:t>nähdään esimerkiksi lisääntymisvaikeuksia, pentukuolleisuuden nousua, pentujen epämuodostumia,</w:t>
      </w:r>
      <w:r w:rsidR="00714108">
        <w:t xml:space="preserve"> </w:t>
      </w:r>
      <w:r>
        <w:t xml:space="preserve">vastustuskyvyn </w:t>
      </w:r>
      <w:r>
        <w:lastRenderedPageBreak/>
        <w:t>heikkenemistä sekä tulehdusalttiutta. Ilmiötä kutsutaan sukusiitostaantumaksi. Jos</w:t>
      </w:r>
      <w:r w:rsidR="00714108">
        <w:t xml:space="preserve"> </w:t>
      </w:r>
      <w:r>
        <w:t>sukusiitosaste kasvaa hitaasti monen sukupolven aikana, haitat ovat pienemmät kuin nopeassa</w:t>
      </w:r>
    </w:p>
    <w:p w14:paraId="76044394" w14:textId="77777777" w:rsidR="00873F35" w:rsidRDefault="00873F35" w:rsidP="00873F35">
      <w:pPr>
        <w:widowControl w:val="0"/>
        <w:suppressAutoHyphens/>
        <w:autoSpaceDE w:val="0"/>
        <w:spacing w:after="0" w:line="240" w:lineRule="auto"/>
      </w:pPr>
      <w:r>
        <w:t>sukusiitoksessa eli lähisukulaisten yhdistämisessä.</w:t>
      </w:r>
    </w:p>
    <w:p w14:paraId="1CA18904" w14:textId="77777777" w:rsidR="00714108" w:rsidRDefault="00714108" w:rsidP="00873F35">
      <w:pPr>
        <w:widowControl w:val="0"/>
        <w:suppressAutoHyphens/>
        <w:autoSpaceDE w:val="0"/>
        <w:spacing w:after="0" w:line="240" w:lineRule="auto"/>
      </w:pPr>
    </w:p>
    <w:p w14:paraId="7C1228DB" w14:textId="77777777" w:rsidR="00873F35" w:rsidRDefault="00873F35" w:rsidP="00873F35">
      <w:pPr>
        <w:widowControl w:val="0"/>
        <w:suppressAutoHyphens/>
        <w:autoSpaceDE w:val="0"/>
        <w:spacing w:after="0" w:line="240" w:lineRule="auto"/>
      </w:pPr>
      <w:r>
        <w:t>Sukusiitosasteen suuruus riippuu laskennassa mukana olevien sukupolvien määrästä, joten vain</w:t>
      </w:r>
    </w:p>
    <w:p w14:paraId="5FB6418F" w14:textId="77777777" w:rsidR="00873F35" w:rsidRDefault="00873F35" w:rsidP="00873F35">
      <w:pPr>
        <w:widowControl w:val="0"/>
        <w:suppressAutoHyphens/>
        <w:autoSpaceDE w:val="0"/>
        <w:spacing w:after="0" w:line="240" w:lineRule="auto"/>
      </w:pPr>
      <w:r>
        <w:t>sellaisia sukusiitosasteita voi verrata keskenään, jotka on laskettu täsmälleen samalla</w:t>
      </w:r>
    </w:p>
    <w:p w14:paraId="6DFDE948" w14:textId="77777777" w:rsidR="00873F35" w:rsidRDefault="00873F35" w:rsidP="00873F35">
      <w:pPr>
        <w:widowControl w:val="0"/>
        <w:suppressAutoHyphens/>
        <w:autoSpaceDE w:val="0"/>
        <w:spacing w:after="0" w:line="240" w:lineRule="auto"/>
      </w:pPr>
      <w:r>
        <w:t>sukupolvimäärällä. Jalostuksessa suositellaan neljän-viiden sukupolven perusteella lasketun</w:t>
      </w:r>
    </w:p>
    <w:p w14:paraId="40EB634C" w14:textId="77777777" w:rsidR="00873F35" w:rsidRDefault="00873F35" w:rsidP="00873F35">
      <w:pPr>
        <w:widowControl w:val="0"/>
        <w:suppressAutoHyphens/>
        <w:autoSpaceDE w:val="0"/>
        <w:spacing w:after="0" w:line="240" w:lineRule="auto"/>
      </w:pPr>
      <w:r>
        <w:t>sukusiitosasteen pitämistä alle 6,25 %.</w:t>
      </w:r>
    </w:p>
    <w:p w14:paraId="214D2311" w14:textId="77777777" w:rsidR="00873F35" w:rsidRDefault="00873F35" w:rsidP="00873F35">
      <w:pPr>
        <w:widowControl w:val="0"/>
        <w:suppressAutoHyphens/>
        <w:autoSpaceDE w:val="0"/>
        <w:spacing w:after="0" w:line="240" w:lineRule="auto"/>
      </w:pPr>
      <w:r>
        <w:t>Kennelliiton jalostustietojärjestelmässä sukusiitosprosentti lasketaan, sillä sukupolvimäärällä, jonka</w:t>
      </w:r>
    </w:p>
    <w:p w14:paraId="27470F74" w14:textId="77777777" w:rsidR="00873F35" w:rsidRDefault="00873F35" w:rsidP="00873F35">
      <w:pPr>
        <w:widowControl w:val="0"/>
        <w:suppressAutoHyphens/>
        <w:autoSpaceDE w:val="0"/>
        <w:spacing w:after="0" w:line="240" w:lineRule="auto"/>
      </w:pPr>
      <w:r>
        <w:t>kohdalla tunnettujen (tallennettujen) esivanhempien määrä ylittää vielä 50 %. Esimerkiksi kuudennessa</w:t>
      </w:r>
    </w:p>
    <w:p w14:paraId="6C28AB88" w14:textId="77777777" w:rsidR="00873F35" w:rsidRDefault="00873F35" w:rsidP="00873F35">
      <w:pPr>
        <w:widowControl w:val="0"/>
        <w:suppressAutoHyphens/>
        <w:autoSpaceDE w:val="0"/>
        <w:spacing w:after="0" w:line="240" w:lineRule="auto"/>
      </w:pPr>
      <w:r>
        <w:t>sukupolvessa on sukutaulupaikkoja 64 esivanhemmalle. Jos esivanhemmista vähintään 33 kpl on</w:t>
      </w:r>
    </w:p>
    <w:p w14:paraId="6F496ACD" w14:textId="77777777" w:rsidR="00873F35" w:rsidRDefault="00873F35" w:rsidP="00873F35">
      <w:pPr>
        <w:widowControl w:val="0"/>
        <w:suppressAutoHyphens/>
        <w:autoSpaceDE w:val="0"/>
        <w:spacing w:after="0" w:line="240" w:lineRule="auto"/>
      </w:pPr>
      <w:r>
        <w:t>tiedossa, sukusiitosaste lasketaan kuuden sukupolven mukaan. Jos taas vaikkapa emän puolella ei</w:t>
      </w:r>
    </w:p>
    <w:p w14:paraId="6E9337FA" w14:textId="77777777" w:rsidR="00873F35" w:rsidRDefault="00873F35" w:rsidP="00873F35">
      <w:pPr>
        <w:widowControl w:val="0"/>
        <w:suppressAutoHyphens/>
        <w:autoSpaceDE w:val="0"/>
        <w:spacing w:after="0" w:line="240" w:lineRule="auto"/>
      </w:pPr>
      <w:r>
        <w:t>sukutaulutiedoissa ole esivanhempia tuossa kohtaa enää ollenkaan, on kuudennessa sukupolvessa</w:t>
      </w:r>
    </w:p>
    <w:p w14:paraId="20D75541" w14:textId="77777777" w:rsidR="00975411" w:rsidRDefault="00873F35" w:rsidP="00873F35">
      <w:pPr>
        <w:widowControl w:val="0"/>
        <w:suppressAutoHyphens/>
        <w:autoSpaceDE w:val="0"/>
        <w:spacing w:after="0" w:line="240" w:lineRule="auto"/>
      </w:pPr>
      <w:r>
        <w:t>tiedossa enintään 32 koiraa, jolloin sukusiitosaste lasketaan viiden sukupolven mukaan.</w:t>
      </w:r>
      <w:r w:rsidR="006621E2">
        <w:t xml:space="preserve"> (</w:t>
      </w:r>
      <w:r>
        <w:t>Mäki</w:t>
      </w:r>
      <w:r w:rsidR="006621E2">
        <w:t>, 2016</w:t>
      </w:r>
      <w:r>
        <w:t>)</w:t>
      </w:r>
    </w:p>
    <w:p w14:paraId="7FEE5396" w14:textId="77777777" w:rsidR="00CE07DF" w:rsidRDefault="00CE07DF" w:rsidP="00873F35">
      <w:pPr>
        <w:widowControl w:val="0"/>
        <w:suppressAutoHyphens/>
        <w:autoSpaceDE w:val="0"/>
        <w:spacing w:after="0" w:line="240" w:lineRule="auto"/>
      </w:pPr>
    </w:p>
    <w:p w14:paraId="75098B70" w14:textId="77777777" w:rsidR="00CE07DF" w:rsidRDefault="00CE07DF" w:rsidP="00873F35">
      <w:pPr>
        <w:widowControl w:val="0"/>
        <w:suppressAutoHyphens/>
        <w:autoSpaceDE w:val="0"/>
        <w:spacing w:after="0" w:line="240" w:lineRule="auto"/>
      </w:pPr>
    </w:p>
    <w:p w14:paraId="0A3741E6" w14:textId="77777777" w:rsidR="00CE01AC" w:rsidRDefault="00CE01AC" w:rsidP="00873F35">
      <w:pPr>
        <w:widowControl w:val="0"/>
        <w:suppressAutoHyphens/>
        <w:autoSpaceDE w:val="0"/>
        <w:spacing w:after="0" w:line="240" w:lineRule="auto"/>
      </w:pPr>
    </w:p>
    <w:p w14:paraId="04E7D1ED" w14:textId="77777777" w:rsidR="00CE07DF" w:rsidRDefault="00CE07DF" w:rsidP="00873F35">
      <w:pPr>
        <w:widowControl w:val="0"/>
        <w:suppressAutoHyphens/>
        <w:autoSpaceDE w:val="0"/>
        <w:spacing w:after="0" w:line="240" w:lineRule="auto"/>
      </w:pPr>
    </w:p>
    <w:p w14:paraId="4C6D1B82" w14:textId="77777777" w:rsidR="00975411" w:rsidRDefault="00096E62" w:rsidP="00975411">
      <w:pPr>
        <w:widowControl w:val="0"/>
        <w:suppressAutoHyphens/>
        <w:autoSpaceDE w:val="0"/>
        <w:spacing w:after="0" w:line="240" w:lineRule="auto"/>
        <w:rPr>
          <w:b/>
        </w:rPr>
      </w:pPr>
      <w:r>
        <w:rPr>
          <w:b/>
        </w:rPr>
        <w:t>Rodun v</w:t>
      </w:r>
      <w:r w:rsidR="00975411" w:rsidRPr="004239D6">
        <w:rPr>
          <w:b/>
        </w:rPr>
        <w:t>uosittainen sukusiitosaste</w:t>
      </w:r>
    </w:p>
    <w:p w14:paraId="10C51CBA" w14:textId="77777777" w:rsidR="00DE18A8" w:rsidRPr="00DE18A8" w:rsidRDefault="00DE18A8" w:rsidP="00DE18A8">
      <w:pPr>
        <w:widowControl w:val="0"/>
        <w:suppressAutoHyphens/>
        <w:autoSpaceDE w:val="0"/>
        <w:spacing w:after="0" w:line="240" w:lineRule="auto"/>
        <w:rPr>
          <w:bCs/>
        </w:rPr>
      </w:pPr>
      <w:r w:rsidRPr="00DE18A8">
        <w:rPr>
          <w:bCs/>
        </w:rPr>
        <w:t>Rodun sukusiitosprosentit ovat pysytelleet suunnilleen samalla tasolla 1980-luvusta lähtien, pienoista</w:t>
      </w:r>
    </w:p>
    <w:p w14:paraId="74EBBE85" w14:textId="77777777" w:rsidR="00DE18A8" w:rsidRPr="00DE18A8" w:rsidRDefault="00DE18A8" w:rsidP="00DE18A8">
      <w:pPr>
        <w:widowControl w:val="0"/>
        <w:suppressAutoHyphens/>
        <w:autoSpaceDE w:val="0"/>
        <w:spacing w:after="0" w:line="240" w:lineRule="auto"/>
        <w:rPr>
          <w:bCs/>
        </w:rPr>
      </w:pPr>
      <w:r w:rsidRPr="00DE18A8">
        <w:rPr>
          <w:bCs/>
        </w:rPr>
        <w:t>laskua on ollut nähtävissä 2000-luvulla.</w:t>
      </w:r>
      <w:r>
        <w:rPr>
          <w:bCs/>
        </w:rPr>
        <w:t xml:space="preserve"> Nyt viimeisen kymmenen vuoden tarkastelussa, sukusiitosprosentti on madaltunut viimeisen kolmen vuoden aikana.</w:t>
      </w:r>
    </w:p>
    <w:p w14:paraId="12F8E1F1" w14:textId="77777777" w:rsidR="00DE18A8" w:rsidRPr="00DE18A8" w:rsidRDefault="00DE18A8" w:rsidP="00DE18A8">
      <w:pPr>
        <w:widowControl w:val="0"/>
        <w:suppressAutoHyphens/>
        <w:autoSpaceDE w:val="0"/>
        <w:spacing w:after="0" w:line="240" w:lineRule="auto"/>
        <w:rPr>
          <w:bCs/>
        </w:rPr>
      </w:pPr>
      <w:r w:rsidRPr="00DE18A8">
        <w:rPr>
          <w:bCs/>
        </w:rPr>
        <w:t>Joinain vuosina näyttäytyy kuitenkin suurempi aste (piikki) ja onkin huomattava, että pienen</w:t>
      </w:r>
    </w:p>
    <w:p w14:paraId="71008422" w14:textId="77777777" w:rsidR="00DE18A8" w:rsidRPr="00DE18A8" w:rsidRDefault="00DE18A8" w:rsidP="00DE18A8">
      <w:pPr>
        <w:widowControl w:val="0"/>
        <w:suppressAutoHyphens/>
        <w:autoSpaceDE w:val="0"/>
        <w:spacing w:after="0" w:line="240" w:lineRule="auto"/>
        <w:rPr>
          <w:bCs/>
        </w:rPr>
      </w:pPr>
      <w:r w:rsidRPr="00DE18A8">
        <w:rPr>
          <w:bCs/>
        </w:rPr>
        <w:t>jalostuspopulaation vuoksi yhden tai parin korkeamman sukusiitosasteen omaavan pentueen vaikutus</w:t>
      </w:r>
    </w:p>
    <w:p w14:paraId="3BDA0549" w14:textId="77777777" w:rsidR="00DE18A8" w:rsidRPr="00DE18A8" w:rsidRDefault="00DE18A8" w:rsidP="00DE18A8">
      <w:pPr>
        <w:widowControl w:val="0"/>
        <w:suppressAutoHyphens/>
        <w:autoSpaceDE w:val="0"/>
        <w:spacing w:after="0" w:line="240" w:lineRule="auto"/>
        <w:rPr>
          <w:bCs/>
        </w:rPr>
      </w:pPr>
      <w:r w:rsidRPr="00DE18A8">
        <w:rPr>
          <w:bCs/>
        </w:rPr>
        <w:t>keskiarvoon näyttäytyy huomattavanakin nousuna.</w:t>
      </w:r>
    </w:p>
    <w:p w14:paraId="3609A1F4" w14:textId="77777777" w:rsidR="00DE18A8" w:rsidRPr="00DE18A8" w:rsidRDefault="00DE18A8" w:rsidP="00DE18A8">
      <w:pPr>
        <w:widowControl w:val="0"/>
        <w:suppressAutoHyphens/>
        <w:autoSpaceDE w:val="0"/>
        <w:spacing w:after="0" w:line="240" w:lineRule="auto"/>
        <w:rPr>
          <w:bCs/>
        </w:rPr>
      </w:pPr>
      <w:r w:rsidRPr="00DE18A8">
        <w:rPr>
          <w:bCs/>
        </w:rPr>
        <w:t>Sukusiitosasteeseen tulee kiinnittää huomiota jalostusvalintoja tehtäessä, jotta se pysyy alle suositellun</w:t>
      </w:r>
    </w:p>
    <w:p w14:paraId="2A96DEB7" w14:textId="50DB682D" w:rsidR="00DE18A8" w:rsidRDefault="005A7B32" w:rsidP="00DE18A8">
      <w:pPr>
        <w:widowControl w:val="0"/>
        <w:suppressAutoHyphens/>
        <w:autoSpaceDE w:val="0"/>
        <w:spacing w:after="0" w:line="240" w:lineRule="auto"/>
        <w:rPr>
          <w:bCs/>
        </w:rPr>
      </w:pPr>
      <w:r w:rsidRPr="00DE18A8">
        <w:rPr>
          <w:bCs/>
        </w:rPr>
        <w:t>6,25 %</w:t>
      </w:r>
      <w:r w:rsidR="00DE18A8" w:rsidRPr="00DE18A8">
        <w:rPr>
          <w:bCs/>
        </w:rPr>
        <w:t xml:space="preserve"> rajan.</w:t>
      </w:r>
    </w:p>
    <w:p w14:paraId="0C38667C" w14:textId="77777777" w:rsidR="002A4DC2" w:rsidRDefault="002A4DC2" w:rsidP="00DE18A8">
      <w:pPr>
        <w:widowControl w:val="0"/>
        <w:suppressAutoHyphens/>
        <w:autoSpaceDE w:val="0"/>
        <w:spacing w:after="0" w:line="240" w:lineRule="auto"/>
        <w:rPr>
          <w:bCs/>
        </w:rPr>
      </w:pPr>
    </w:p>
    <w:p w14:paraId="78EADA7C" w14:textId="3D6E4511" w:rsidR="004239D6" w:rsidRDefault="00811B05" w:rsidP="00975411">
      <w:pPr>
        <w:widowControl w:val="0"/>
        <w:suppressAutoHyphens/>
        <w:autoSpaceDE w:val="0"/>
        <w:spacing w:after="0" w:line="240" w:lineRule="auto"/>
      </w:pPr>
      <w:r>
        <w:rPr>
          <w:noProof/>
        </w:rPr>
        <w:drawing>
          <wp:inline distT="0" distB="0" distL="0" distR="0" wp14:anchorId="16762D6A" wp14:editId="491172CF">
            <wp:extent cx="4572000" cy="274320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64CCB63D" w14:textId="4D051D06" w:rsidR="00844A74" w:rsidRDefault="006D5CD7" w:rsidP="00975411">
      <w:pPr>
        <w:widowControl w:val="0"/>
        <w:suppressAutoHyphens/>
        <w:autoSpaceDE w:val="0"/>
        <w:spacing w:after="0" w:line="240" w:lineRule="auto"/>
      </w:pPr>
      <w:r>
        <w:t>K</w:t>
      </w:r>
      <w:r w:rsidR="00606E26">
        <w:t>aavio</w:t>
      </w:r>
      <w:r>
        <w:t xml:space="preserve"> </w:t>
      </w:r>
      <w:r w:rsidR="00CE599D">
        <w:t>5</w:t>
      </w:r>
      <w:r w:rsidR="00844A74">
        <w:t xml:space="preserve">. Sukusiitosprosentti vuosina </w:t>
      </w:r>
      <w:r w:rsidR="005A7B32">
        <w:t>2010–2020</w:t>
      </w:r>
      <w:r w:rsidR="00844A74">
        <w:t xml:space="preserve">. Suomen kennelliitto, jalostustietojärjestelmä. </w:t>
      </w:r>
      <w:r w:rsidR="00606E26">
        <w:t>(p</w:t>
      </w:r>
      <w:r w:rsidR="00844A74">
        <w:t>oimintapäivä 13.2.2021</w:t>
      </w:r>
      <w:r w:rsidR="00606E26">
        <w:t>)</w:t>
      </w:r>
    </w:p>
    <w:p w14:paraId="1C783148" w14:textId="77777777" w:rsidR="00CE07DF" w:rsidRDefault="00CE07DF" w:rsidP="00975411">
      <w:pPr>
        <w:widowControl w:val="0"/>
        <w:suppressAutoHyphens/>
        <w:autoSpaceDE w:val="0"/>
        <w:spacing w:after="0" w:line="240" w:lineRule="auto"/>
      </w:pPr>
    </w:p>
    <w:p w14:paraId="4A0758F1" w14:textId="7ABF7511" w:rsidR="00CE07DF" w:rsidRDefault="00CE07DF" w:rsidP="00975411">
      <w:pPr>
        <w:widowControl w:val="0"/>
        <w:suppressAutoHyphens/>
        <w:autoSpaceDE w:val="0"/>
        <w:spacing w:after="0" w:line="240" w:lineRule="auto"/>
      </w:pPr>
    </w:p>
    <w:p w14:paraId="1DFB05E3" w14:textId="421DA0EB" w:rsidR="00296F1A" w:rsidRDefault="00296F1A" w:rsidP="00975411">
      <w:pPr>
        <w:widowControl w:val="0"/>
        <w:suppressAutoHyphens/>
        <w:autoSpaceDE w:val="0"/>
        <w:spacing w:after="0" w:line="240" w:lineRule="auto"/>
      </w:pPr>
    </w:p>
    <w:p w14:paraId="05B32DD8" w14:textId="74374887" w:rsidR="00296F1A" w:rsidRDefault="00296F1A" w:rsidP="00975411">
      <w:pPr>
        <w:widowControl w:val="0"/>
        <w:suppressAutoHyphens/>
        <w:autoSpaceDE w:val="0"/>
        <w:spacing w:after="0" w:line="240" w:lineRule="auto"/>
      </w:pPr>
    </w:p>
    <w:p w14:paraId="07E65A42" w14:textId="77777777" w:rsidR="00296F1A" w:rsidRDefault="00296F1A" w:rsidP="00975411">
      <w:pPr>
        <w:widowControl w:val="0"/>
        <w:suppressAutoHyphens/>
        <w:autoSpaceDE w:val="0"/>
        <w:spacing w:after="0" w:line="240" w:lineRule="auto"/>
      </w:pPr>
    </w:p>
    <w:p w14:paraId="16EC01D3" w14:textId="77777777" w:rsidR="004239D6" w:rsidRPr="004239D6" w:rsidRDefault="004239D6" w:rsidP="004239D6">
      <w:pPr>
        <w:pStyle w:val="Otsikko3"/>
        <w:rPr>
          <w:rFonts w:eastAsia="MS Mincho"/>
        </w:rPr>
      </w:pPr>
      <w:bookmarkStart w:id="7" w:name="_Toc82624798"/>
      <w:r w:rsidRPr="004239D6">
        <w:rPr>
          <w:rFonts w:eastAsia="MS Mincho"/>
        </w:rPr>
        <w:lastRenderedPageBreak/>
        <w:t>4.1.2 Jalostuspohja</w:t>
      </w:r>
      <w:bookmarkEnd w:id="7"/>
    </w:p>
    <w:p w14:paraId="770EC12F" w14:textId="77777777" w:rsidR="004239D6" w:rsidRDefault="004239D6" w:rsidP="004239D6">
      <w:pPr>
        <w:widowControl w:val="0"/>
        <w:suppressAutoHyphens/>
        <w:autoSpaceDE w:val="0"/>
        <w:spacing w:after="0" w:line="240" w:lineRule="auto"/>
        <w:rPr>
          <w:b/>
          <w:i/>
          <w:iCs/>
        </w:rPr>
      </w:pPr>
      <w:r w:rsidRPr="00493BDB">
        <w:rPr>
          <w:b/>
          <w:i/>
          <w:iCs/>
        </w:rPr>
        <w:t>Taulukko 2. Jalostuspohja per sukupolvi</w:t>
      </w:r>
    </w:p>
    <w:p w14:paraId="0C16177F" w14:textId="7C0DAF5B" w:rsidR="00844A74" w:rsidRPr="00493BDB" w:rsidRDefault="00811B05" w:rsidP="004239D6">
      <w:pPr>
        <w:widowControl w:val="0"/>
        <w:suppressAutoHyphens/>
        <w:autoSpaceDE w:val="0"/>
        <w:spacing w:after="0" w:line="240" w:lineRule="auto"/>
        <w:rPr>
          <w:b/>
          <w:i/>
          <w:iCs/>
        </w:rPr>
      </w:pPr>
      <w:r>
        <w:rPr>
          <w:noProof/>
        </w:rPr>
        <w:drawing>
          <wp:inline distT="0" distB="0" distL="0" distR="0" wp14:anchorId="07538293" wp14:editId="0705940F">
            <wp:extent cx="5848350" cy="9525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95250"/>
                    </a:xfrm>
                    <a:prstGeom prst="rect">
                      <a:avLst/>
                    </a:prstGeom>
                    <a:noFill/>
                    <a:ln>
                      <a:noFill/>
                    </a:ln>
                  </pic:spPr>
                </pic:pic>
              </a:graphicData>
            </a:graphic>
          </wp:inline>
        </w:drawing>
      </w:r>
    </w:p>
    <w:p w14:paraId="46901A82" w14:textId="041B9CBE" w:rsidR="00975411" w:rsidRDefault="00811B05" w:rsidP="004239D6">
      <w:pPr>
        <w:widowControl w:val="0"/>
        <w:suppressAutoHyphens/>
        <w:autoSpaceDE w:val="0"/>
        <w:spacing w:after="0" w:line="240" w:lineRule="auto"/>
        <w:rPr>
          <w:noProof/>
        </w:rPr>
      </w:pPr>
      <w:r>
        <w:rPr>
          <w:noProof/>
        </w:rPr>
        <w:drawing>
          <wp:inline distT="0" distB="0" distL="0" distR="0" wp14:anchorId="29C4E7B1" wp14:editId="66CDE6C9">
            <wp:extent cx="5857875" cy="914400"/>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914400"/>
                    </a:xfrm>
                    <a:prstGeom prst="rect">
                      <a:avLst/>
                    </a:prstGeom>
                    <a:noFill/>
                    <a:ln>
                      <a:noFill/>
                    </a:ln>
                  </pic:spPr>
                </pic:pic>
              </a:graphicData>
            </a:graphic>
          </wp:inline>
        </w:drawing>
      </w:r>
    </w:p>
    <w:p w14:paraId="2155CFFC" w14:textId="77777777" w:rsidR="00844A74" w:rsidRDefault="00844A74" w:rsidP="004239D6">
      <w:pPr>
        <w:widowControl w:val="0"/>
        <w:suppressAutoHyphens/>
        <w:autoSpaceDE w:val="0"/>
        <w:spacing w:after="0" w:line="240" w:lineRule="auto"/>
      </w:pPr>
      <w:r>
        <w:rPr>
          <w:noProof/>
        </w:rPr>
        <w:t xml:space="preserve">Taulukko </w:t>
      </w:r>
      <w:r w:rsidR="00103100">
        <w:rPr>
          <w:noProof/>
        </w:rPr>
        <w:t>2</w:t>
      </w:r>
      <w:r>
        <w:rPr>
          <w:noProof/>
        </w:rPr>
        <w:t>. Jalostuspohja per sukupolvi (4 vuotta). Suomen kennelliitto, jalos</w:t>
      </w:r>
      <w:r w:rsidR="00C73ABE">
        <w:rPr>
          <w:noProof/>
        </w:rPr>
        <w:t>tus</w:t>
      </w:r>
      <w:r>
        <w:rPr>
          <w:noProof/>
        </w:rPr>
        <w:t>tietojärjestelmä, vuositilastot</w:t>
      </w:r>
      <w:r w:rsidR="00606E26">
        <w:rPr>
          <w:noProof/>
        </w:rPr>
        <w:t>. (poimintapäivä 10.1.2021)</w:t>
      </w:r>
    </w:p>
    <w:p w14:paraId="7418B974" w14:textId="77777777" w:rsidR="004239D6" w:rsidRPr="004239D6" w:rsidRDefault="004239D6" w:rsidP="004239D6">
      <w:pPr>
        <w:widowControl w:val="0"/>
        <w:suppressAutoHyphens/>
        <w:autoSpaceDE w:val="0"/>
        <w:spacing w:after="0" w:line="240" w:lineRule="auto"/>
      </w:pPr>
    </w:p>
    <w:p w14:paraId="738F9F35" w14:textId="77777777" w:rsidR="004239D6" w:rsidRPr="00493BDB" w:rsidRDefault="004239D6" w:rsidP="004239D6">
      <w:pPr>
        <w:widowControl w:val="0"/>
        <w:suppressAutoHyphens/>
        <w:autoSpaceDE w:val="0"/>
        <w:spacing w:after="0" w:line="240" w:lineRule="auto"/>
        <w:rPr>
          <w:b/>
        </w:rPr>
      </w:pPr>
      <w:r w:rsidRPr="00493BDB">
        <w:rPr>
          <w:b/>
        </w:rPr>
        <w:t>Jalostukseen käytettyje</w:t>
      </w:r>
      <w:r w:rsidR="00277E0F">
        <w:rPr>
          <w:b/>
        </w:rPr>
        <w:t xml:space="preserve">n urosten ja narttujen </w:t>
      </w:r>
      <w:r w:rsidRPr="00493BDB">
        <w:rPr>
          <w:b/>
        </w:rPr>
        <w:t>osuus syntyneistä</w:t>
      </w:r>
    </w:p>
    <w:p w14:paraId="67DBAF0F" w14:textId="77777777" w:rsidR="003B6AE4" w:rsidRDefault="003B6AE4" w:rsidP="003B6AE4">
      <w:pPr>
        <w:widowControl w:val="0"/>
        <w:suppressAutoHyphens/>
        <w:autoSpaceDE w:val="0"/>
        <w:spacing w:after="0" w:line="240" w:lineRule="auto"/>
      </w:pPr>
      <w:r>
        <w:t xml:space="preserve">Uroksista jalostukseen käytetään </w:t>
      </w:r>
      <w:r w:rsidR="00072416">
        <w:t>keskimäärin 16</w:t>
      </w:r>
      <w:r>
        <w:t xml:space="preserve"> %. Nartuilla tilanne on hieman parempi, sillä niistä</w:t>
      </w:r>
    </w:p>
    <w:p w14:paraId="71D7C78F" w14:textId="77777777" w:rsidR="004239D6" w:rsidRDefault="003B6AE4" w:rsidP="003B6AE4">
      <w:pPr>
        <w:widowControl w:val="0"/>
        <w:suppressAutoHyphens/>
        <w:autoSpaceDE w:val="0"/>
        <w:spacing w:after="0" w:line="240" w:lineRule="auto"/>
      </w:pPr>
      <w:r>
        <w:t xml:space="preserve">käytetään jalostukseen </w:t>
      </w:r>
      <w:r w:rsidR="00072416">
        <w:t>keskimäärin</w:t>
      </w:r>
      <w:r>
        <w:t xml:space="preserve"> </w:t>
      </w:r>
      <w:r w:rsidR="00072416">
        <w:t>27</w:t>
      </w:r>
      <w:r>
        <w:t xml:space="preserve"> %. </w:t>
      </w:r>
      <w:r w:rsidR="00072416">
        <w:t>Kymmenen vuoden tarkastelu ajankohtana yli</w:t>
      </w:r>
      <w:r>
        <w:t xml:space="preserve"> 8</w:t>
      </w:r>
      <w:r w:rsidR="00072416">
        <w:t>0</w:t>
      </w:r>
      <w:r>
        <w:t xml:space="preserve"> % syntyneistä japanese chin uroksista ja noin 70 % nartuista jää kokonaan jalostuskäytön ulkopuolelle. </w:t>
      </w:r>
      <w:r w:rsidR="00CE01AC">
        <w:t>J</w:t>
      </w:r>
      <w:r>
        <w:t>alostukseen</w:t>
      </w:r>
      <w:r w:rsidR="00072416">
        <w:t xml:space="preserve"> </w:t>
      </w:r>
      <w:r>
        <w:t>käytettyjen koirien prosenttiosuuksissa on huomioitava, että nuorimmat koirat eivät ole vielä ehtineet</w:t>
      </w:r>
      <w:r w:rsidR="00072416">
        <w:t xml:space="preserve"> </w:t>
      </w:r>
      <w:r>
        <w:t>jalostuskäyttöön ja niiden osuudet kasvavat seuraavien vuosien aikana.</w:t>
      </w:r>
    </w:p>
    <w:p w14:paraId="7E0FB57A" w14:textId="77777777" w:rsidR="00CE07DF" w:rsidRDefault="00CE07DF" w:rsidP="003B6AE4">
      <w:pPr>
        <w:widowControl w:val="0"/>
        <w:suppressAutoHyphens/>
        <w:autoSpaceDE w:val="0"/>
        <w:spacing w:after="0" w:line="240" w:lineRule="auto"/>
      </w:pPr>
    </w:p>
    <w:p w14:paraId="3BB20554" w14:textId="77777777" w:rsidR="00CE07DF" w:rsidRDefault="00CE07DF" w:rsidP="003B6AE4">
      <w:pPr>
        <w:widowControl w:val="0"/>
        <w:suppressAutoHyphens/>
        <w:autoSpaceDE w:val="0"/>
        <w:spacing w:after="0" w:line="240" w:lineRule="auto"/>
      </w:pPr>
    </w:p>
    <w:p w14:paraId="378332AB" w14:textId="77777777" w:rsidR="004239D6" w:rsidRPr="00493BDB" w:rsidRDefault="004239D6" w:rsidP="004239D6">
      <w:pPr>
        <w:widowControl w:val="0"/>
        <w:suppressAutoHyphens/>
        <w:autoSpaceDE w:val="0"/>
        <w:spacing w:after="0" w:line="240" w:lineRule="auto"/>
        <w:rPr>
          <w:b/>
        </w:rPr>
      </w:pPr>
      <w:r w:rsidRPr="00493BDB">
        <w:rPr>
          <w:b/>
        </w:rPr>
        <w:t xml:space="preserve">Isät/emät -luku </w:t>
      </w:r>
    </w:p>
    <w:p w14:paraId="3F3BAB14" w14:textId="77777777" w:rsidR="000A4A61" w:rsidRDefault="000A4A61" w:rsidP="000A4A61">
      <w:pPr>
        <w:widowControl w:val="0"/>
        <w:suppressAutoHyphens/>
        <w:autoSpaceDE w:val="0"/>
        <w:spacing w:after="0" w:line="240" w:lineRule="auto"/>
      </w:pPr>
      <w:r>
        <w:t>Mitä lähempänä isien lukumäärä on emien lukumäärää, sitä suurempi on tehollinen koko ja</w:t>
      </w:r>
    </w:p>
    <w:p w14:paraId="6F1EF9C0" w14:textId="77777777" w:rsidR="000A4A61" w:rsidRDefault="000A4A61" w:rsidP="000A4A61">
      <w:pPr>
        <w:widowControl w:val="0"/>
        <w:suppressAutoHyphens/>
        <w:autoSpaceDE w:val="0"/>
        <w:spacing w:after="0" w:line="240" w:lineRule="auto"/>
      </w:pPr>
      <w:r>
        <w:t>perinnöllinen monimuotoisuus. Kun isien ja emien lukumäärän suhde (isien lukumäärä jaettuna emien</w:t>
      </w:r>
    </w:p>
    <w:p w14:paraId="126032A3" w14:textId="77777777" w:rsidR="000A4A61" w:rsidRDefault="000A4A61" w:rsidP="000A4A61">
      <w:pPr>
        <w:widowControl w:val="0"/>
        <w:suppressAutoHyphens/>
        <w:autoSpaceDE w:val="0"/>
        <w:spacing w:after="0" w:line="240" w:lineRule="auto"/>
      </w:pPr>
      <w:r>
        <w:t>lukumäärällä) on yksi, uroksia käytetään yhtä paljon kuin narttuja, ja perinnöllinen vaihtelu säilyy</w:t>
      </w:r>
    </w:p>
    <w:p w14:paraId="0F8362AC" w14:textId="77777777" w:rsidR="004239D6" w:rsidRPr="004239D6" w:rsidRDefault="000A4A61" w:rsidP="000A4A61">
      <w:pPr>
        <w:widowControl w:val="0"/>
        <w:suppressAutoHyphens/>
        <w:autoSpaceDE w:val="0"/>
        <w:spacing w:after="0" w:line="240" w:lineRule="auto"/>
      </w:pPr>
      <w:r>
        <w:t>tehokkaimmin.</w:t>
      </w:r>
    </w:p>
    <w:p w14:paraId="3E6D1097" w14:textId="77777777" w:rsidR="00493BDB" w:rsidRDefault="00493BDB" w:rsidP="004239D6">
      <w:pPr>
        <w:widowControl w:val="0"/>
        <w:suppressAutoHyphens/>
        <w:autoSpaceDE w:val="0"/>
        <w:spacing w:after="0" w:line="240" w:lineRule="auto"/>
      </w:pPr>
    </w:p>
    <w:p w14:paraId="79223BDB" w14:textId="77777777" w:rsidR="004239D6" w:rsidRPr="00493BDB" w:rsidRDefault="00493BDB" w:rsidP="004239D6">
      <w:pPr>
        <w:widowControl w:val="0"/>
        <w:suppressAutoHyphens/>
        <w:autoSpaceDE w:val="0"/>
        <w:spacing w:after="0" w:line="240" w:lineRule="auto"/>
        <w:rPr>
          <w:b/>
        </w:rPr>
      </w:pPr>
      <w:r w:rsidRPr="00493BDB">
        <w:rPr>
          <w:b/>
        </w:rPr>
        <w:t>T</w:t>
      </w:r>
      <w:r w:rsidR="004239D6" w:rsidRPr="00493BDB">
        <w:rPr>
          <w:b/>
        </w:rPr>
        <w:t>ietoa teho</w:t>
      </w:r>
      <w:r w:rsidRPr="00493BDB">
        <w:rPr>
          <w:b/>
        </w:rPr>
        <w:t>llisesta populaatiokoosta</w:t>
      </w:r>
    </w:p>
    <w:p w14:paraId="315F39F2" w14:textId="77777777" w:rsidR="00710B6B" w:rsidRPr="00710B6B" w:rsidRDefault="00710B6B" w:rsidP="00710B6B">
      <w:pPr>
        <w:widowControl w:val="0"/>
        <w:suppressAutoHyphens/>
        <w:autoSpaceDE w:val="0"/>
        <w:spacing w:after="0" w:line="240" w:lineRule="auto"/>
        <w:rPr>
          <w:bCs/>
        </w:rPr>
      </w:pPr>
      <w:r w:rsidRPr="00710B6B">
        <w:rPr>
          <w:bCs/>
        </w:rPr>
        <w:t>Mitä suurempi rodun tehollinen populaatiokoko on, sitä paremmin perinnöllinen vaihtelu säilyy</w:t>
      </w:r>
    </w:p>
    <w:p w14:paraId="2D3EB648" w14:textId="77777777" w:rsidR="00710B6B" w:rsidRPr="00710B6B" w:rsidRDefault="00710B6B" w:rsidP="00710B6B">
      <w:pPr>
        <w:widowControl w:val="0"/>
        <w:suppressAutoHyphens/>
        <w:autoSpaceDE w:val="0"/>
        <w:spacing w:after="0" w:line="240" w:lineRule="auto"/>
        <w:rPr>
          <w:bCs/>
        </w:rPr>
      </w:pPr>
      <w:r w:rsidRPr="00710B6B">
        <w:rPr>
          <w:bCs/>
        </w:rPr>
        <w:t>rodussa. Pieni tehollinen koko tarkoittaa nopeaa sukusiitoksen lisääntymistä. Tehollinen koko on aina</w:t>
      </w:r>
    </w:p>
    <w:p w14:paraId="59E3B8ED" w14:textId="77777777" w:rsidR="00096E62" w:rsidRPr="00710B6B" w:rsidRDefault="00710B6B" w:rsidP="00710B6B">
      <w:pPr>
        <w:widowControl w:val="0"/>
        <w:suppressAutoHyphens/>
        <w:autoSpaceDE w:val="0"/>
        <w:spacing w:after="0" w:line="240" w:lineRule="auto"/>
        <w:rPr>
          <w:bCs/>
        </w:rPr>
      </w:pPr>
      <w:r w:rsidRPr="00710B6B">
        <w:rPr>
          <w:bCs/>
        </w:rPr>
        <w:t>pienempi kuin rodun yksilöiden lukumäärä.</w:t>
      </w:r>
      <w:r>
        <w:rPr>
          <w:bCs/>
        </w:rPr>
        <w:t xml:space="preserve"> </w:t>
      </w:r>
      <w:r w:rsidRPr="00710B6B">
        <w:rPr>
          <w:bCs/>
        </w:rPr>
        <w:t>Tehollinen populaatiokoko on laskennallinen arvio rodun perinnöllisestä monimuotoisuudesta.</w:t>
      </w:r>
      <w:r>
        <w:rPr>
          <w:bCs/>
        </w:rPr>
        <w:t xml:space="preserve"> </w:t>
      </w:r>
      <w:r w:rsidRPr="00710B6B">
        <w:rPr>
          <w:bCs/>
        </w:rPr>
        <w:t>Yksinkertaistaen voidaan sanoa, että tehollinen populaatiokoko kertoo kuinka monen yksilön</w:t>
      </w:r>
      <w:r>
        <w:rPr>
          <w:bCs/>
        </w:rPr>
        <w:t xml:space="preserve"> </w:t>
      </w:r>
      <w:r w:rsidRPr="00710B6B">
        <w:rPr>
          <w:bCs/>
        </w:rPr>
        <w:t>geenimuotoja tietyssä rodussa tai kannassa on. Esimerkiksi lukema 50 tarkoittaa, että rodun</w:t>
      </w:r>
      <w:r>
        <w:rPr>
          <w:bCs/>
        </w:rPr>
        <w:t xml:space="preserve"> </w:t>
      </w:r>
      <w:r w:rsidRPr="00710B6B">
        <w:rPr>
          <w:bCs/>
        </w:rPr>
        <w:t>sukusiitosaste kasvaa yhtä nopeasti kuin jos rodussa olisi 50 tasaisesti jalostukseen käytettyä,</w:t>
      </w:r>
      <w:r>
        <w:rPr>
          <w:bCs/>
        </w:rPr>
        <w:t xml:space="preserve"> </w:t>
      </w:r>
      <w:r w:rsidRPr="00710B6B">
        <w:rPr>
          <w:bCs/>
        </w:rPr>
        <w:t>keskenään eri sukuista koiraa. Mitä pienempi tehollinen koko on, sitä nopeammin rodun sisäinen</w:t>
      </w:r>
      <w:r>
        <w:rPr>
          <w:bCs/>
        </w:rPr>
        <w:t xml:space="preserve"> </w:t>
      </w:r>
      <w:r w:rsidRPr="00710B6B">
        <w:rPr>
          <w:bCs/>
        </w:rPr>
        <w:t>sukulaisuus kasvaa ja perinnöllinen vaihtelu vähenee. Samalla sukusiitoksen välttäminen vaikeutuu.</w:t>
      </w:r>
    </w:p>
    <w:p w14:paraId="103A54F6" w14:textId="77777777" w:rsidR="00096E62" w:rsidRDefault="00096E62" w:rsidP="00096E62">
      <w:pPr>
        <w:widowControl w:val="0"/>
        <w:suppressAutoHyphens/>
        <w:autoSpaceDE w:val="0"/>
        <w:spacing w:after="0" w:line="240" w:lineRule="auto"/>
        <w:rPr>
          <w:b/>
        </w:rPr>
      </w:pPr>
    </w:p>
    <w:p w14:paraId="28DA1452" w14:textId="77777777" w:rsidR="00096E62" w:rsidRPr="00493BDB" w:rsidRDefault="00096E62" w:rsidP="00096E62">
      <w:pPr>
        <w:widowControl w:val="0"/>
        <w:suppressAutoHyphens/>
        <w:autoSpaceDE w:val="0"/>
        <w:spacing w:after="0" w:line="240" w:lineRule="auto"/>
        <w:rPr>
          <w:b/>
        </w:rPr>
      </w:pPr>
      <w:r>
        <w:rPr>
          <w:b/>
        </w:rPr>
        <w:t>Rodun t</w:t>
      </w:r>
      <w:r w:rsidRPr="00493BDB">
        <w:rPr>
          <w:b/>
        </w:rPr>
        <w:t>ehollinen populaatiokoko</w:t>
      </w:r>
    </w:p>
    <w:p w14:paraId="514A550C" w14:textId="77777777" w:rsidR="00270242" w:rsidRDefault="00270242" w:rsidP="00270242">
      <w:pPr>
        <w:widowControl w:val="0"/>
        <w:suppressAutoHyphens/>
        <w:autoSpaceDE w:val="0"/>
        <w:spacing w:after="0" w:line="240" w:lineRule="auto"/>
      </w:pPr>
      <w:r>
        <w:t>Rodun tehollinen koko riippuu jalostukseen käytettävien koirien määrästä. Jos jokainen jalostuskoira</w:t>
      </w:r>
    </w:p>
    <w:p w14:paraId="2BAD7D3C" w14:textId="77777777" w:rsidR="00270242" w:rsidRDefault="00270242" w:rsidP="00270242">
      <w:pPr>
        <w:widowControl w:val="0"/>
        <w:suppressAutoHyphens/>
        <w:autoSpaceDE w:val="0"/>
        <w:spacing w:after="0" w:line="240" w:lineRule="auto"/>
      </w:pPr>
      <w:r>
        <w:t>saisi yhden sukupolven aikana vain yhden pentueen, saavutettaisiin tehollisen populaation maksimi.</w:t>
      </w:r>
    </w:p>
    <w:p w14:paraId="39AA3266" w14:textId="77777777" w:rsidR="00270242" w:rsidRDefault="00270242" w:rsidP="00270242">
      <w:pPr>
        <w:widowControl w:val="0"/>
        <w:suppressAutoHyphens/>
        <w:autoSpaceDE w:val="0"/>
        <w:spacing w:after="0" w:line="240" w:lineRule="auto"/>
      </w:pPr>
      <w:r>
        <w:t xml:space="preserve">Esimerkiksi vuosina </w:t>
      </w:r>
      <w:r w:rsidR="005A7B32">
        <w:t>2017–2020</w:t>
      </w:r>
      <w:r>
        <w:t xml:space="preserve"> syntyi yhteensä 90 pentuetta. Jos jokaisessa pentueessa olisi ollut eri</w:t>
      </w:r>
    </w:p>
    <w:p w14:paraId="515C5775" w14:textId="77777777" w:rsidR="00270242" w:rsidRDefault="00270242" w:rsidP="00270242">
      <w:pPr>
        <w:widowControl w:val="0"/>
        <w:suppressAutoHyphens/>
        <w:autoSpaceDE w:val="0"/>
        <w:spacing w:after="0" w:line="240" w:lineRule="auto"/>
      </w:pPr>
      <w:r>
        <w:t>vanhemmat, olisi tehollinen populaatio ollut 2 x 90 = 180. Vertaamalla toteutunutta tehollista</w:t>
      </w:r>
    </w:p>
    <w:p w14:paraId="5E940CA0" w14:textId="77777777" w:rsidR="00270242" w:rsidRDefault="00270242" w:rsidP="00270242">
      <w:pPr>
        <w:widowControl w:val="0"/>
        <w:suppressAutoHyphens/>
        <w:autoSpaceDE w:val="0"/>
        <w:spacing w:after="0" w:line="240" w:lineRule="auto"/>
      </w:pPr>
      <w:r>
        <w:t>populaatiota tähän maksimiin, voidaan tarkastella, mikä osuus suurimmasta mahdollisesta tehollisesta</w:t>
      </w:r>
    </w:p>
    <w:p w14:paraId="70B55041" w14:textId="32C1EF16" w:rsidR="00270242" w:rsidRDefault="00270242" w:rsidP="00270242">
      <w:pPr>
        <w:widowControl w:val="0"/>
        <w:suppressAutoHyphens/>
        <w:autoSpaceDE w:val="0"/>
        <w:spacing w:after="0" w:line="240" w:lineRule="auto"/>
      </w:pPr>
      <w:r>
        <w:t>populaatiosta on käytetty.</w:t>
      </w:r>
      <w:r w:rsidR="00A71365">
        <w:t xml:space="preserve"> </w:t>
      </w:r>
    </w:p>
    <w:p w14:paraId="76D4D0A9" w14:textId="77777777" w:rsidR="00270242" w:rsidRDefault="00270242" w:rsidP="00270242">
      <w:pPr>
        <w:widowControl w:val="0"/>
        <w:suppressAutoHyphens/>
        <w:autoSpaceDE w:val="0"/>
        <w:spacing w:after="0" w:line="240" w:lineRule="auto"/>
      </w:pPr>
      <w:r>
        <w:t>Japanese chinien tehollinen populaatio on laskussa (taulukko</w:t>
      </w:r>
      <w:r w:rsidR="00103100">
        <w:t xml:space="preserve"> 2</w:t>
      </w:r>
      <w:r>
        <w:t>) ja se on selvästi yhteydessä</w:t>
      </w:r>
    </w:p>
    <w:p w14:paraId="5D55D7C2" w14:textId="77777777" w:rsidR="00270242" w:rsidRDefault="00270242" w:rsidP="00270242">
      <w:pPr>
        <w:widowControl w:val="0"/>
        <w:suppressAutoHyphens/>
        <w:autoSpaceDE w:val="0"/>
        <w:spacing w:after="0" w:line="240" w:lineRule="auto"/>
      </w:pPr>
      <w:r>
        <w:t xml:space="preserve">pienentyneisiin rekisteröintimääriin. Tällä hetkellä se on </w:t>
      </w:r>
      <w:r w:rsidR="006D5CD7">
        <w:t>67</w:t>
      </w:r>
      <w:r>
        <w:t>. Vaikka tehollisen populaation koko on</w:t>
      </w:r>
    </w:p>
    <w:p w14:paraId="41430AC3" w14:textId="77777777" w:rsidR="00270242" w:rsidRDefault="00270242" w:rsidP="00270242">
      <w:pPr>
        <w:widowControl w:val="0"/>
        <w:suppressAutoHyphens/>
        <w:autoSpaceDE w:val="0"/>
        <w:spacing w:after="0" w:line="240" w:lineRule="auto"/>
      </w:pPr>
      <w:r>
        <w:t>pienentynyt, on sen osuus populaation maksimista kasvanut kolme</w:t>
      </w:r>
      <w:r w:rsidR="00103100">
        <w:t xml:space="preserve"> </w:t>
      </w:r>
      <w:r>
        <w:t>prosenttiyksikköä.</w:t>
      </w:r>
    </w:p>
    <w:p w14:paraId="4400BA26" w14:textId="77777777" w:rsidR="00270242" w:rsidRDefault="00270242" w:rsidP="00270242">
      <w:pPr>
        <w:widowControl w:val="0"/>
        <w:suppressAutoHyphens/>
        <w:autoSpaceDE w:val="0"/>
        <w:spacing w:after="0" w:line="240" w:lineRule="auto"/>
      </w:pPr>
      <w:r>
        <w:t>Käytetyt luvut ovat jalostuskoirien lukumääriin perustuvia tehollisen koon arvioita, joten kaavassa ei</w:t>
      </w:r>
    </w:p>
    <w:p w14:paraId="6AF21F71" w14:textId="77777777" w:rsidR="00270242" w:rsidRDefault="00270242" w:rsidP="00270242">
      <w:pPr>
        <w:widowControl w:val="0"/>
        <w:suppressAutoHyphens/>
        <w:autoSpaceDE w:val="0"/>
        <w:spacing w:after="0" w:line="240" w:lineRule="auto"/>
      </w:pPr>
      <w:r>
        <w:t>pystytä ottamaan huomioon jalostuskoirien keskinäisiä sukulaisuuksia. Luku on yliarvio, mutta sen</w:t>
      </w:r>
    </w:p>
    <w:p w14:paraId="65AD1182" w14:textId="2C7C628F" w:rsidR="00096E62" w:rsidRDefault="00270242" w:rsidP="00270242">
      <w:pPr>
        <w:widowControl w:val="0"/>
        <w:suppressAutoHyphens/>
        <w:autoSpaceDE w:val="0"/>
        <w:spacing w:after="0" w:line="240" w:lineRule="auto"/>
      </w:pPr>
      <w:r>
        <w:t>kehittymissuunta on tärkeä.</w:t>
      </w:r>
    </w:p>
    <w:p w14:paraId="3ADDE503" w14:textId="07A279C4" w:rsidR="00162B63" w:rsidRDefault="00162B63" w:rsidP="00270242">
      <w:pPr>
        <w:widowControl w:val="0"/>
        <w:suppressAutoHyphens/>
        <w:autoSpaceDE w:val="0"/>
        <w:spacing w:after="0" w:line="240" w:lineRule="auto"/>
      </w:pPr>
    </w:p>
    <w:p w14:paraId="7F25FF5C" w14:textId="77777777" w:rsidR="00E06258" w:rsidRDefault="00E06258" w:rsidP="00270242">
      <w:pPr>
        <w:widowControl w:val="0"/>
        <w:suppressAutoHyphens/>
        <w:autoSpaceDE w:val="0"/>
        <w:spacing w:after="0" w:line="240" w:lineRule="auto"/>
      </w:pPr>
    </w:p>
    <w:p w14:paraId="4F7AAFCE" w14:textId="77777777" w:rsidR="004239D6" w:rsidRPr="00096E62" w:rsidRDefault="004239D6" w:rsidP="004239D6">
      <w:pPr>
        <w:widowControl w:val="0"/>
        <w:suppressAutoHyphens/>
        <w:autoSpaceDE w:val="0"/>
        <w:spacing w:after="0" w:line="240" w:lineRule="auto"/>
        <w:rPr>
          <w:b/>
          <w:i/>
          <w:iCs/>
        </w:rPr>
      </w:pPr>
      <w:r w:rsidRPr="00096E62">
        <w:rPr>
          <w:b/>
          <w:i/>
          <w:iCs/>
        </w:rPr>
        <w:lastRenderedPageBreak/>
        <w:t xml:space="preserve">Taulukko 3. Viimeisen 10 vuoden aikana jalostukseen runsaimmin käytetyt </w:t>
      </w:r>
      <w:r w:rsidR="005A7B32" w:rsidRPr="00096E62">
        <w:rPr>
          <w:b/>
          <w:i/>
          <w:iCs/>
        </w:rPr>
        <w:t>15–20</w:t>
      </w:r>
      <w:r w:rsidRPr="00096E62">
        <w:rPr>
          <w:b/>
          <w:i/>
          <w:iCs/>
        </w:rPr>
        <w:t xml:space="preserve"> urosta</w:t>
      </w:r>
    </w:p>
    <w:p w14:paraId="30B742E9" w14:textId="77777777" w:rsidR="004239D6" w:rsidRDefault="004239D6" w:rsidP="004239D6">
      <w:pPr>
        <w:widowControl w:val="0"/>
        <w:suppressAutoHyphens/>
        <w:autoSpaceDE w:val="0"/>
        <w:spacing w:after="0" w:line="240" w:lineRule="auto"/>
      </w:pPr>
    </w:p>
    <w:p w14:paraId="018EACA8" w14:textId="64E2EBE2" w:rsidR="0065440B" w:rsidRDefault="00811B05" w:rsidP="004239D6">
      <w:pPr>
        <w:widowControl w:val="0"/>
        <w:suppressAutoHyphens/>
        <w:autoSpaceDE w:val="0"/>
        <w:spacing w:after="0" w:line="240" w:lineRule="auto"/>
      </w:pPr>
      <w:r>
        <w:rPr>
          <w:noProof/>
        </w:rPr>
        <w:drawing>
          <wp:inline distT="0" distB="0" distL="0" distR="0" wp14:anchorId="01F9442D" wp14:editId="544B3952">
            <wp:extent cx="5848350" cy="264795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2647950"/>
                    </a:xfrm>
                    <a:prstGeom prst="rect">
                      <a:avLst/>
                    </a:prstGeom>
                    <a:noFill/>
                    <a:ln>
                      <a:noFill/>
                    </a:ln>
                  </pic:spPr>
                </pic:pic>
              </a:graphicData>
            </a:graphic>
          </wp:inline>
        </w:drawing>
      </w:r>
    </w:p>
    <w:p w14:paraId="59824B7F" w14:textId="77777777" w:rsidR="0065440B" w:rsidRDefault="0065440B" w:rsidP="004239D6">
      <w:pPr>
        <w:widowControl w:val="0"/>
        <w:suppressAutoHyphens/>
        <w:autoSpaceDE w:val="0"/>
        <w:spacing w:after="0" w:line="240" w:lineRule="auto"/>
      </w:pPr>
    </w:p>
    <w:p w14:paraId="76973641" w14:textId="77777777" w:rsidR="0065440B" w:rsidRPr="004239D6" w:rsidRDefault="00865A50" w:rsidP="004239D6">
      <w:pPr>
        <w:widowControl w:val="0"/>
        <w:suppressAutoHyphens/>
        <w:autoSpaceDE w:val="0"/>
        <w:spacing w:after="0" w:line="240" w:lineRule="auto"/>
      </w:pPr>
      <w:r>
        <w:t xml:space="preserve">Taulukko 3. Käytetyimmät urokset vuosina </w:t>
      </w:r>
      <w:r w:rsidR="005A7B32">
        <w:t>2010–2020</w:t>
      </w:r>
      <w:r>
        <w:t>. Suomen kennelliitto, jalostustietojärjestelmä, tilastot. (poimintapäivä 1.2.2021)</w:t>
      </w:r>
    </w:p>
    <w:p w14:paraId="22094F3B" w14:textId="77777777" w:rsidR="004239D6" w:rsidRDefault="004239D6" w:rsidP="004239D6">
      <w:pPr>
        <w:widowControl w:val="0"/>
        <w:suppressAutoHyphens/>
        <w:autoSpaceDE w:val="0"/>
        <w:spacing w:after="0" w:line="240" w:lineRule="auto"/>
      </w:pPr>
    </w:p>
    <w:p w14:paraId="5A314866" w14:textId="77777777" w:rsidR="00865A50" w:rsidRDefault="00865A50" w:rsidP="004239D6">
      <w:pPr>
        <w:widowControl w:val="0"/>
        <w:suppressAutoHyphens/>
        <w:autoSpaceDE w:val="0"/>
        <w:spacing w:after="0" w:line="240" w:lineRule="auto"/>
      </w:pPr>
    </w:p>
    <w:p w14:paraId="2FB35336" w14:textId="77777777" w:rsidR="00865A50" w:rsidRDefault="00865A50" w:rsidP="004239D6">
      <w:pPr>
        <w:widowControl w:val="0"/>
        <w:suppressAutoHyphens/>
        <w:autoSpaceDE w:val="0"/>
        <w:spacing w:after="0" w:line="240" w:lineRule="auto"/>
      </w:pPr>
    </w:p>
    <w:p w14:paraId="09E2BA02" w14:textId="77777777" w:rsidR="004239D6" w:rsidRPr="00096E62" w:rsidRDefault="004239D6" w:rsidP="004239D6">
      <w:pPr>
        <w:widowControl w:val="0"/>
        <w:suppressAutoHyphens/>
        <w:autoSpaceDE w:val="0"/>
        <w:spacing w:after="0" w:line="240" w:lineRule="auto"/>
        <w:rPr>
          <w:b/>
          <w:i/>
          <w:iCs/>
        </w:rPr>
      </w:pPr>
      <w:r w:rsidRPr="00096E62">
        <w:rPr>
          <w:b/>
          <w:i/>
          <w:iCs/>
        </w:rPr>
        <w:t xml:space="preserve">Taulukko 4. Viimeisen 10 vuoden aikana jalostukseen runsaimmin käytetyt </w:t>
      </w:r>
      <w:r w:rsidR="005A7B32" w:rsidRPr="00096E62">
        <w:rPr>
          <w:b/>
          <w:i/>
          <w:iCs/>
        </w:rPr>
        <w:t>15–20</w:t>
      </w:r>
      <w:r w:rsidRPr="00096E62">
        <w:rPr>
          <w:b/>
          <w:i/>
          <w:iCs/>
        </w:rPr>
        <w:t xml:space="preserve"> narttua</w:t>
      </w:r>
    </w:p>
    <w:p w14:paraId="5A068743" w14:textId="77777777" w:rsidR="004239D6" w:rsidRPr="004239D6" w:rsidRDefault="004239D6" w:rsidP="004239D6">
      <w:pPr>
        <w:widowControl w:val="0"/>
        <w:suppressAutoHyphens/>
        <w:autoSpaceDE w:val="0"/>
        <w:spacing w:after="0" w:line="240" w:lineRule="auto"/>
      </w:pPr>
    </w:p>
    <w:p w14:paraId="477FF972" w14:textId="494DF3A4" w:rsidR="004239D6" w:rsidRDefault="00811B05" w:rsidP="004239D6">
      <w:pPr>
        <w:widowControl w:val="0"/>
        <w:suppressAutoHyphens/>
        <w:autoSpaceDE w:val="0"/>
        <w:spacing w:after="0" w:line="240" w:lineRule="auto"/>
      </w:pPr>
      <w:r>
        <w:rPr>
          <w:noProof/>
        </w:rPr>
        <w:drawing>
          <wp:inline distT="0" distB="0" distL="0" distR="0" wp14:anchorId="52B921C7" wp14:editId="773BB9A5">
            <wp:extent cx="5848350" cy="2466975"/>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2466975"/>
                    </a:xfrm>
                    <a:prstGeom prst="rect">
                      <a:avLst/>
                    </a:prstGeom>
                    <a:noFill/>
                    <a:ln>
                      <a:noFill/>
                    </a:ln>
                  </pic:spPr>
                </pic:pic>
              </a:graphicData>
            </a:graphic>
          </wp:inline>
        </w:drawing>
      </w:r>
    </w:p>
    <w:p w14:paraId="139157AB" w14:textId="77777777" w:rsidR="00255F4D" w:rsidRPr="004239D6" w:rsidRDefault="00255F4D" w:rsidP="004239D6">
      <w:pPr>
        <w:widowControl w:val="0"/>
        <w:suppressAutoHyphens/>
        <w:autoSpaceDE w:val="0"/>
        <w:spacing w:after="0" w:line="240" w:lineRule="auto"/>
      </w:pPr>
    </w:p>
    <w:p w14:paraId="49DCF903" w14:textId="7DC4F9F0" w:rsidR="00484A81" w:rsidRDefault="00865A50" w:rsidP="004239D6">
      <w:pPr>
        <w:widowControl w:val="0"/>
        <w:suppressAutoHyphens/>
        <w:autoSpaceDE w:val="0"/>
        <w:spacing w:after="0" w:line="240" w:lineRule="auto"/>
        <w:rPr>
          <w:bCs/>
        </w:rPr>
      </w:pPr>
      <w:r w:rsidRPr="00865A50">
        <w:rPr>
          <w:bCs/>
        </w:rPr>
        <w:t>Taulukko</w:t>
      </w:r>
      <w:r>
        <w:rPr>
          <w:bCs/>
        </w:rPr>
        <w:t xml:space="preserve"> 4. Käytetyimmät nartut vuosina </w:t>
      </w:r>
      <w:r w:rsidR="005A7B32">
        <w:rPr>
          <w:bCs/>
        </w:rPr>
        <w:t>2010–2020</w:t>
      </w:r>
      <w:r>
        <w:rPr>
          <w:bCs/>
        </w:rPr>
        <w:t>. Suomen kennelliitto, jalostustietojärjestelmä, tilastot. (poimintapäivä 1.2.2021)</w:t>
      </w:r>
    </w:p>
    <w:p w14:paraId="08B571A3" w14:textId="77777777" w:rsidR="000F3907" w:rsidRDefault="000F3907" w:rsidP="004239D6">
      <w:pPr>
        <w:widowControl w:val="0"/>
        <w:suppressAutoHyphens/>
        <w:autoSpaceDE w:val="0"/>
        <w:spacing w:after="0" w:line="240" w:lineRule="auto"/>
        <w:rPr>
          <w:bCs/>
        </w:rPr>
      </w:pPr>
    </w:p>
    <w:p w14:paraId="006FF8C7" w14:textId="77777777" w:rsidR="004239D6" w:rsidRPr="00096E62" w:rsidRDefault="004239D6" w:rsidP="004239D6">
      <w:pPr>
        <w:widowControl w:val="0"/>
        <w:suppressAutoHyphens/>
        <w:autoSpaceDE w:val="0"/>
        <w:spacing w:after="0" w:line="240" w:lineRule="auto"/>
        <w:rPr>
          <w:b/>
        </w:rPr>
      </w:pPr>
      <w:r w:rsidRPr="00096E62">
        <w:rPr>
          <w:b/>
        </w:rPr>
        <w:t>Jalostuskoirien käyttömäärät</w:t>
      </w:r>
    </w:p>
    <w:p w14:paraId="62A798E6" w14:textId="77777777" w:rsidR="00484A81" w:rsidRDefault="00484A81" w:rsidP="00484A81">
      <w:pPr>
        <w:widowControl w:val="0"/>
        <w:suppressAutoHyphens/>
        <w:autoSpaceDE w:val="0"/>
        <w:spacing w:after="0" w:line="240" w:lineRule="auto"/>
      </w:pPr>
      <w:r>
        <w:t xml:space="preserve">19 urosta on käytetty tuottamaan 50 % ajanjakson pennuista. Niistä </w:t>
      </w:r>
      <w:r w:rsidR="0077090F">
        <w:t>viisi koiraa</w:t>
      </w:r>
      <w:r>
        <w:t xml:space="preserve"> on tuonteja. Yhteensä</w:t>
      </w:r>
    </w:p>
    <w:p w14:paraId="52A188A5" w14:textId="77777777" w:rsidR="00484A81" w:rsidRDefault="00484A81" w:rsidP="00484A81">
      <w:pPr>
        <w:widowControl w:val="0"/>
        <w:suppressAutoHyphens/>
        <w:autoSpaceDE w:val="0"/>
        <w:spacing w:after="0" w:line="240" w:lineRule="auto"/>
      </w:pPr>
      <w:r>
        <w:t>vuosina 20</w:t>
      </w:r>
      <w:r w:rsidR="0077090F">
        <w:t>10</w:t>
      </w:r>
      <w:r>
        <w:t>–20</w:t>
      </w:r>
      <w:r w:rsidR="0077090F">
        <w:t>20</w:t>
      </w:r>
      <w:r>
        <w:t xml:space="preserve"> on käytetty 9</w:t>
      </w:r>
      <w:r w:rsidR="0077090F">
        <w:t>5</w:t>
      </w:r>
      <w:r>
        <w:t xml:space="preserve"> eri urosta ja 16</w:t>
      </w:r>
      <w:r w:rsidR="0077090F">
        <w:t>4</w:t>
      </w:r>
      <w:r>
        <w:t xml:space="preserve"> narttua.</w:t>
      </w:r>
    </w:p>
    <w:p w14:paraId="7AE0B417" w14:textId="4DDAFEE5" w:rsidR="00484A81" w:rsidRPr="005A3322" w:rsidRDefault="00484A81" w:rsidP="00484A81">
      <w:pPr>
        <w:widowControl w:val="0"/>
        <w:suppressAutoHyphens/>
        <w:autoSpaceDE w:val="0"/>
        <w:spacing w:after="0" w:line="240" w:lineRule="auto"/>
        <w:rPr>
          <w:color w:val="FF0000"/>
        </w:rPr>
      </w:pPr>
      <w:r w:rsidRPr="00994019">
        <w:t xml:space="preserve">Kennelliiton suosituksen mukaan </w:t>
      </w:r>
      <w:r w:rsidR="003A52FF" w:rsidRPr="00994019">
        <w:t>pienilukuisen</w:t>
      </w:r>
      <w:r w:rsidR="0036646F" w:rsidRPr="00994019">
        <w:t xml:space="preserve"> (</w:t>
      </w:r>
      <w:proofErr w:type="spellStart"/>
      <w:r w:rsidR="0036646F" w:rsidRPr="00994019">
        <w:t>max</w:t>
      </w:r>
      <w:proofErr w:type="spellEnd"/>
      <w:r w:rsidR="0036646F" w:rsidRPr="00994019">
        <w:t xml:space="preserve"> 250 rekisteröintiä), </w:t>
      </w:r>
      <w:r w:rsidR="003A52FF" w:rsidRPr="00994019">
        <w:t>rodun</w:t>
      </w:r>
      <w:r w:rsidR="009C3A1E" w:rsidRPr="00994019">
        <w:t xml:space="preserve"> </w:t>
      </w:r>
      <w:r w:rsidRPr="00994019">
        <w:t xml:space="preserve">jälkeläismäärä </w:t>
      </w:r>
      <w:r w:rsidR="009C3A1E" w:rsidRPr="00994019">
        <w:t>saisi olla 5 % edellisen 4 vuoden</w:t>
      </w:r>
      <w:r w:rsidR="00EF7DE2" w:rsidRPr="00994019">
        <w:t xml:space="preserve"> rekisteröinneistä</w:t>
      </w:r>
      <w:r w:rsidR="00994019" w:rsidRPr="00994019">
        <w:t>,</w:t>
      </w:r>
      <w:r w:rsidR="000F3907" w:rsidRPr="00994019">
        <w:t xml:space="preserve"> </w:t>
      </w:r>
      <w:r w:rsidR="00EF7DE2" w:rsidRPr="00994019">
        <w:t>jolloin yksittäisellä koiralla saisi olla 12 jälkeläistä.</w:t>
      </w:r>
      <w:r w:rsidRPr="00994019">
        <w:t xml:space="preserve"> Neljän viime vuoden</w:t>
      </w:r>
      <w:r w:rsidR="00A6075F" w:rsidRPr="00994019">
        <w:t>,</w:t>
      </w:r>
      <w:r w:rsidR="000F3907" w:rsidRPr="00994019">
        <w:t xml:space="preserve"> </w:t>
      </w:r>
      <w:r w:rsidRPr="00994019">
        <w:t>eli yhden sukupolven aikana</w:t>
      </w:r>
      <w:r w:rsidR="00A6075F" w:rsidRPr="00994019">
        <w:t>,</w:t>
      </w:r>
      <w:r w:rsidRPr="00994019">
        <w:t xml:space="preserve"> on rekisteröity japanese chinejä yhteensä </w:t>
      </w:r>
      <w:r w:rsidR="00146E4B" w:rsidRPr="00994019">
        <w:t>243</w:t>
      </w:r>
      <w:r w:rsidRPr="00994019">
        <w:t xml:space="preserve">. </w:t>
      </w:r>
      <w:r w:rsidR="00A6075F" w:rsidRPr="00994019">
        <w:t>Maksimijälkeläismäärä</w:t>
      </w:r>
      <w:r w:rsidRPr="00994019">
        <w:t xml:space="preserve"> ylittyy kaikilla 20 käytetyimmällä uroksella</w:t>
      </w:r>
      <w:r w:rsidR="00A6075F" w:rsidRPr="00994019">
        <w:t xml:space="preserve"> </w:t>
      </w:r>
      <w:r w:rsidRPr="00994019">
        <w:t>ja</w:t>
      </w:r>
      <w:r w:rsidR="00A6075F" w:rsidRPr="00994019">
        <w:t xml:space="preserve"> 8</w:t>
      </w:r>
      <w:r w:rsidRPr="00994019">
        <w:t xml:space="preserve"> nartulla. Suosituksen mukaan toisen polven jälkeläisiä saisi olla korkeimmillaan 4–6 % sukupolven</w:t>
      </w:r>
      <w:r w:rsidR="00A6075F" w:rsidRPr="00994019">
        <w:t xml:space="preserve"> </w:t>
      </w:r>
      <w:r w:rsidRPr="00994019">
        <w:t>rekisteröinneistä. Japanese</w:t>
      </w:r>
      <w:r w:rsidRPr="005A3322">
        <w:rPr>
          <w:color w:val="FF0000"/>
        </w:rPr>
        <w:t xml:space="preserve"> </w:t>
      </w:r>
      <w:r w:rsidRPr="00994019">
        <w:lastRenderedPageBreak/>
        <w:t>chineillä se tarkoittaa tällä hetkellä 1</w:t>
      </w:r>
      <w:r w:rsidR="00E0434E" w:rsidRPr="00994019">
        <w:t>0</w:t>
      </w:r>
      <w:r w:rsidRPr="00994019">
        <w:t>–1</w:t>
      </w:r>
      <w:r w:rsidR="00E0434E" w:rsidRPr="00994019">
        <w:t>5</w:t>
      </w:r>
      <w:r w:rsidRPr="00994019">
        <w:t xml:space="preserve"> toisen polven jälkeläistä. Määrä</w:t>
      </w:r>
      <w:r w:rsidR="00A0038D" w:rsidRPr="00994019">
        <w:t xml:space="preserve"> </w:t>
      </w:r>
      <w:r w:rsidRPr="00994019">
        <w:t>ylittyy 20 käytetyimmän jalostuskoirien taulukoissa 1</w:t>
      </w:r>
      <w:r w:rsidR="00EE34EE" w:rsidRPr="00994019">
        <w:t>0</w:t>
      </w:r>
      <w:r w:rsidRPr="00994019">
        <w:t xml:space="preserve"> uroksella ja 6 nartulla.</w:t>
      </w:r>
    </w:p>
    <w:p w14:paraId="1969C434" w14:textId="77777777" w:rsidR="00484A81" w:rsidRDefault="00484A81" w:rsidP="00484A81">
      <w:pPr>
        <w:widowControl w:val="0"/>
        <w:suppressAutoHyphens/>
        <w:autoSpaceDE w:val="0"/>
        <w:spacing w:after="0" w:line="240" w:lineRule="auto"/>
      </w:pPr>
      <w:r>
        <w:t>Japanese chineillä on siis melko suuret jälkeläismäärät verrattuna suosituksiin. Nartuilla määrät ovat</w:t>
      </w:r>
    </w:p>
    <w:p w14:paraId="251A8573" w14:textId="67994826" w:rsidR="00484A81" w:rsidRPr="00A0038D" w:rsidRDefault="00484A81" w:rsidP="00484A81">
      <w:pPr>
        <w:widowControl w:val="0"/>
        <w:suppressAutoHyphens/>
        <w:autoSpaceDE w:val="0"/>
        <w:spacing w:after="0" w:line="240" w:lineRule="auto"/>
        <w:rPr>
          <w:color w:val="FF0000"/>
        </w:rPr>
      </w:pPr>
      <w:r>
        <w:t xml:space="preserve">luonnollisesti maltillisempia, vaikkakin myös niillä jälkeläismäärät ovat yli suositusten. </w:t>
      </w:r>
      <w:r w:rsidR="00A0038D" w:rsidRPr="00994019">
        <w:t>Läheisten sukulaisuussuhteiden osalta on rekisteröinnissä mahdollisuus olla käytössä ns. ”</w:t>
      </w:r>
      <w:proofErr w:type="spellStart"/>
      <w:r w:rsidR="00A0038D" w:rsidRPr="00994019">
        <w:t>matador</w:t>
      </w:r>
      <w:proofErr w:type="spellEnd"/>
      <w:r w:rsidR="00A0038D" w:rsidRPr="00994019">
        <w:t>-pykälä”, eli jälkeläismäärärajoitus PEVISA-ohjelmassa. Tällöin yksittäisen koiran jälkeläismäärä ei pääse kasvamaan hallitsemattomasti.</w:t>
      </w:r>
      <w:r w:rsidR="00A0038D">
        <w:rPr>
          <w:color w:val="FF0000"/>
        </w:rPr>
        <w:t xml:space="preserve"> </w:t>
      </w:r>
      <w:r>
        <w:t>Rajojen</w:t>
      </w:r>
      <w:r w:rsidR="00A0038D">
        <w:t xml:space="preserve"> </w:t>
      </w:r>
      <w:r>
        <w:t>asettaminen rotuyhdistyksen toimesta on haastavaa, koska sitä pidetään kasvattajan oman</w:t>
      </w:r>
      <w:r w:rsidR="00A0038D">
        <w:rPr>
          <w:color w:val="FF0000"/>
        </w:rPr>
        <w:t xml:space="preserve"> </w:t>
      </w:r>
      <w:r>
        <w:t xml:space="preserve">jalostustyön suunnittelun rajoittamisena. </w:t>
      </w:r>
      <w:bookmarkStart w:id="8" w:name="_Hlk82376867"/>
    </w:p>
    <w:bookmarkEnd w:id="8"/>
    <w:p w14:paraId="057E420E" w14:textId="77777777" w:rsidR="00484A81" w:rsidRDefault="00484A81" w:rsidP="00484A81">
      <w:pPr>
        <w:widowControl w:val="0"/>
        <w:suppressAutoHyphens/>
        <w:autoSpaceDE w:val="0"/>
        <w:spacing w:after="0" w:line="240" w:lineRule="auto"/>
      </w:pPr>
      <w:r>
        <w:t>Viime</w:t>
      </w:r>
      <w:r w:rsidR="00344FFE">
        <w:t xml:space="preserve"> </w:t>
      </w:r>
      <w:r>
        <w:t>vuosina jalostukseen käytettyjen eri urosten määrä on taas kasvanut, vaikka jalostusmateriaalia on</w:t>
      </w:r>
      <w:r w:rsidR="00344FFE">
        <w:t xml:space="preserve"> </w:t>
      </w:r>
      <w:r>
        <w:t>vähemmän kuin ennen. Ideaalitilanteessa uroksia ja narttuja käytetään saman verran vuosittain, joten</w:t>
      </w:r>
      <w:r w:rsidR="00344FFE">
        <w:t xml:space="preserve"> </w:t>
      </w:r>
      <w:r>
        <w:t>suhde voisi olla huomattavasti parempi. Tuskin koskaan päästään siihen tilanteeseen, mutta se ei</w:t>
      </w:r>
    </w:p>
    <w:p w14:paraId="57B8CC2E" w14:textId="77777777" w:rsidR="004239D6" w:rsidRDefault="00484A81" w:rsidP="00484A81">
      <w:pPr>
        <w:widowControl w:val="0"/>
        <w:suppressAutoHyphens/>
        <w:autoSpaceDE w:val="0"/>
        <w:spacing w:after="0" w:line="240" w:lineRule="auto"/>
      </w:pPr>
      <w:r>
        <w:t>tarkoita sitä, etteikö edes sitä lähelle voisi pyrkiä.</w:t>
      </w:r>
    </w:p>
    <w:p w14:paraId="677DEA48" w14:textId="77777777" w:rsidR="00096E62" w:rsidRPr="004239D6" w:rsidRDefault="00096E62" w:rsidP="004239D6">
      <w:pPr>
        <w:widowControl w:val="0"/>
        <w:suppressAutoHyphens/>
        <w:autoSpaceDE w:val="0"/>
        <w:spacing w:after="0" w:line="240" w:lineRule="auto"/>
      </w:pPr>
    </w:p>
    <w:p w14:paraId="6491C9BC" w14:textId="059527C7" w:rsidR="004239D6" w:rsidRDefault="004239D6" w:rsidP="004239D6">
      <w:pPr>
        <w:widowControl w:val="0"/>
        <w:suppressAutoHyphens/>
        <w:autoSpaceDE w:val="0"/>
        <w:spacing w:after="0" w:line="240" w:lineRule="auto"/>
        <w:rPr>
          <w:b/>
        </w:rPr>
      </w:pPr>
      <w:r w:rsidRPr="00096E62">
        <w:rPr>
          <w:b/>
        </w:rPr>
        <w:t>Jalostuskoirien keskinäinen sukulaisuus</w:t>
      </w:r>
    </w:p>
    <w:p w14:paraId="4623A6A7" w14:textId="77777777" w:rsidR="00F80986" w:rsidRPr="00096E62" w:rsidRDefault="00F80986" w:rsidP="004239D6">
      <w:pPr>
        <w:widowControl w:val="0"/>
        <w:suppressAutoHyphens/>
        <w:autoSpaceDE w:val="0"/>
        <w:spacing w:after="0" w:line="240" w:lineRule="auto"/>
        <w:rPr>
          <w:b/>
        </w:rPr>
      </w:pPr>
    </w:p>
    <w:p w14:paraId="47F51B9F" w14:textId="77777777" w:rsidR="00551AD4" w:rsidRDefault="00147219" w:rsidP="00147219">
      <w:pPr>
        <w:widowControl w:val="0"/>
        <w:suppressAutoHyphens/>
        <w:autoSpaceDE w:val="0"/>
        <w:spacing w:after="0" w:line="240" w:lineRule="auto"/>
      </w:pPr>
      <w:r>
        <w:t>Eniten käytettyjen urosten lähimpiä sukulaisuussuhteita:</w:t>
      </w:r>
    </w:p>
    <w:p w14:paraId="213172F0" w14:textId="77777777" w:rsidR="006967A4" w:rsidRDefault="006967A4" w:rsidP="00147219">
      <w:pPr>
        <w:widowControl w:val="0"/>
        <w:suppressAutoHyphens/>
        <w:autoSpaceDE w:val="0"/>
        <w:spacing w:after="0" w:line="240" w:lineRule="auto"/>
      </w:pPr>
      <w:r w:rsidRPr="006967A4">
        <w:t xml:space="preserve">- </w:t>
      </w:r>
      <w:proofErr w:type="spellStart"/>
      <w:r w:rsidRPr="006967A4">
        <w:t>Lionheart</w:t>
      </w:r>
      <w:proofErr w:type="spellEnd"/>
      <w:r w:rsidRPr="006967A4">
        <w:t xml:space="preserve"> Mi </w:t>
      </w:r>
      <w:proofErr w:type="spellStart"/>
      <w:r w:rsidRPr="006967A4">
        <w:t>Idzumo</w:t>
      </w:r>
      <w:proofErr w:type="spellEnd"/>
      <w:r w:rsidRPr="006967A4">
        <w:t xml:space="preserve"> (5.) on uroksen Lady-Nellyn Samurai (8.) isä</w:t>
      </w:r>
    </w:p>
    <w:p w14:paraId="0113224E" w14:textId="77777777" w:rsidR="006967A4" w:rsidRDefault="006967A4" w:rsidP="00147219">
      <w:pPr>
        <w:widowControl w:val="0"/>
        <w:suppressAutoHyphens/>
        <w:autoSpaceDE w:val="0"/>
        <w:spacing w:after="0" w:line="240" w:lineRule="auto"/>
      </w:pPr>
      <w:r w:rsidRPr="006967A4">
        <w:t>- Lady-Nellyn Samurai (</w:t>
      </w:r>
      <w:r>
        <w:t>8</w:t>
      </w:r>
      <w:r w:rsidRPr="006967A4">
        <w:t xml:space="preserve">.) on uroksen Lady-Nellyn </w:t>
      </w:r>
      <w:proofErr w:type="spellStart"/>
      <w:r w:rsidRPr="006967A4">
        <w:t>Washuo</w:t>
      </w:r>
      <w:proofErr w:type="spellEnd"/>
      <w:r w:rsidRPr="006967A4">
        <w:t xml:space="preserve"> (1</w:t>
      </w:r>
      <w:r>
        <w:t>0</w:t>
      </w:r>
      <w:r w:rsidRPr="006967A4">
        <w:t>.) isä</w:t>
      </w:r>
    </w:p>
    <w:p w14:paraId="5617B7E4" w14:textId="77777777" w:rsidR="00551AD4" w:rsidRDefault="00551AD4" w:rsidP="00147219">
      <w:pPr>
        <w:widowControl w:val="0"/>
        <w:suppressAutoHyphens/>
        <w:autoSpaceDE w:val="0"/>
        <w:spacing w:after="0" w:line="240" w:lineRule="auto"/>
      </w:pPr>
      <w:r>
        <w:t xml:space="preserve">- </w:t>
      </w:r>
      <w:proofErr w:type="spellStart"/>
      <w:r>
        <w:t>Bramerita</w:t>
      </w:r>
      <w:proofErr w:type="spellEnd"/>
      <w:r>
        <w:t xml:space="preserve"> Louis </w:t>
      </w:r>
      <w:proofErr w:type="spellStart"/>
      <w:r>
        <w:t>Spence</w:t>
      </w:r>
      <w:proofErr w:type="spellEnd"/>
      <w:r>
        <w:t xml:space="preserve"> (6.) on uroksen Lady-Nellyn </w:t>
      </w:r>
      <w:proofErr w:type="spellStart"/>
      <w:r>
        <w:t>Chokichi</w:t>
      </w:r>
      <w:proofErr w:type="spellEnd"/>
      <w:r>
        <w:t xml:space="preserve"> (14.) isä</w:t>
      </w:r>
    </w:p>
    <w:p w14:paraId="66F69073" w14:textId="77777777" w:rsidR="00551AD4" w:rsidRDefault="00551AD4" w:rsidP="00147219">
      <w:pPr>
        <w:widowControl w:val="0"/>
        <w:suppressAutoHyphens/>
        <w:autoSpaceDE w:val="0"/>
        <w:spacing w:after="0" w:line="240" w:lineRule="auto"/>
      </w:pPr>
      <w:r>
        <w:t xml:space="preserve">- </w:t>
      </w:r>
      <w:proofErr w:type="spellStart"/>
      <w:r w:rsidRPr="00551AD4">
        <w:t>Joshaidas</w:t>
      </w:r>
      <w:proofErr w:type="spellEnd"/>
      <w:r w:rsidRPr="00551AD4">
        <w:t xml:space="preserve"> </w:t>
      </w:r>
      <w:proofErr w:type="spellStart"/>
      <w:r w:rsidRPr="00551AD4">
        <w:t>Rollo</w:t>
      </w:r>
      <w:proofErr w:type="spellEnd"/>
      <w:r w:rsidRPr="00551AD4">
        <w:t xml:space="preserve"> (12.) on uroksen </w:t>
      </w:r>
      <w:proofErr w:type="spellStart"/>
      <w:r w:rsidRPr="00551AD4">
        <w:t>Okotan</w:t>
      </w:r>
      <w:proofErr w:type="spellEnd"/>
      <w:r w:rsidRPr="00551AD4">
        <w:t xml:space="preserve"> </w:t>
      </w:r>
      <w:proofErr w:type="spellStart"/>
      <w:r w:rsidRPr="00551AD4">
        <w:t>Tensai</w:t>
      </w:r>
      <w:proofErr w:type="spellEnd"/>
      <w:r w:rsidRPr="00551AD4">
        <w:t xml:space="preserve"> (15.) isä</w:t>
      </w:r>
    </w:p>
    <w:p w14:paraId="1C10834A" w14:textId="77777777" w:rsidR="00147219" w:rsidRDefault="00147219" w:rsidP="00147219">
      <w:pPr>
        <w:widowControl w:val="0"/>
        <w:suppressAutoHyphens/>
        <w:autoSpaceDE w:val="0"/>
        <w:spacing w:after="0" w:line="240" w:lineRule="auto"/>
      </w:pPr>
      <w:r>
        <w:t xml:space="preserve">- </w:t>
      </w:r>
      <w:proofErr w:type="spellStart"/>
      <w:r>
        <w:t>Amantra</w:t>
      </w:r>
      <w:proofErr w:type="spellEnd"/>
      <w:r>
        <w:t xml:space="preserve"> </w:t>
      </w:r>
      <w:proofErr w:type="spellStart"/>
      <w:r>
        <w:t>Ochitsuita</w:t>
      </w:r>
      <w:proofErr w:type="spellEnd"/>
      <w:r>
        <w:t xml:space="preserve"> (</w:t>
      </w:r>
      <w:r w:rsidR="001572F8">
        <w:t>11</w:t>
      </w:r>
      <w:r>
        <w:t>.) on uro</w:t>
      </w:r>
      <w:r w:rsidR="001572F8">
        <w:t>ksen</w:t>
      </w:r>
      <w:r>
        <w:t xml:space="preserve"> </w:t>
      </w:r>
      <w:proofErr w:type="spellStart"/>
      <w:r>
        <w:t>Nicoret’s</w:t>
      </w:r>
      <w:proofErr w:type="spellEnd"/>
      <w:r>
        <w:t xml:space="preserve"> </w:t>
      </w:r>
      <w:proofErr w:type="spellStart"/>
      <w:r>
        <w:t>Noshiro</w:t>
      </w:r>
      <w:proofErr w:type="spellEnd"/>
      <w:r>
        <w:t xml:space="preserve"> (</w:t>
      </w:r>
      <w:r w:rsidR="001572F8">
        <w:t>7</w:t>
      </w:r>
      <w:r>
        <w:t xml:space="preserve">.) </w:t>
      </w:r>
      <w:r w:rsidR="001572F8">
        <w:t>isä</w:t>
      </w:r>
    </w:p>
    <w:p w14:paraId="40897CDC" w14:textId="77777777" w:rsidR="00147219" w:rsidRDefault="00147219" w:rsidP="00147219">
      <w:pPr>
        <w:widowControl w:val="0"/>
        <w:suppressAutoHyphens/>
        <w:autoSpaceDE w:val="0"/>
        <w:spacing w:after="0" w:line="240" w:lineRule="auto"/>
      </w:pPr>
    </w:p>
    <w:p w14:paraId="7587C8A1" w14:textId="69F1D784" w:rsidR="000F6842" w:rsidRDefault="000F6842" w:rsidP="00147219">
      <w:pPr>
        <w:widowControl w:val="0"/>
        <w:suppressAutoHyphens/>
        <w:autoSpaceDE w:val="0"/>
        <w:spacing w:after="0" w:line="240" w:lineRule="auto"/>
      </w:pPr>
    </w:p>
    <w:p w14:paraId="7DE5DA16" w14:textId="77777777" w:rsidR="00EB391D" w:rsidRDefault="00EB391D" w:rsidP="00147219">
      <w:pPr>
        <w:widowControl w:val="0"/>
        <w:suppressAutoHyphens/>
        <w:autoSpaceDE w:val="0"/>
        <w:spacing w:after="0" w:line="240" w:lineRule="auto"/>
      </w:pPr>
    </w:p>
    <w:p w14:paraId="7528B7FB" w14:textId="77777777" w:rsidR="00B77324" w:rsidRDefault="00147219" w:rsidP="00B77324">
      <w:pPr>
        <w:widowControl w:val="0"/>
        <w:suppressAutoHyphens/>
        <w:autoSpaceDE w:val="0"/>
        <w:spacing w:after="0" w:line="240" w:lineRule="auto"/>
      </w:pPr>
      <w:r>
        <w:t>Eniten käytettyjen narttujen lähimpiä sukulaisuussuhteita:</w:t>
      </w:r>
    </w:p>
    <w:p w14:paraId="3626FCD0" w14:textId="77777777" w:rsidR="000427C7" w:rsidRDefault="000427C7" w:rsidP="00B77324">
      <w:pPr>
        <w:widowControl w:val="0"/>
        <w:suppressAutoHyphens/>
        <w:autoSpaceDE w:val="0"/>
        <w:spacing w:after="0" w:line="240" w:lineRule="auto"/>
      </w:pPr>
      <w:r>
        <w:t xml:space="preserve">- Of </w:t>
      </w:r>
      <w:proofErr w:type="spellStart"/>
      <w:r>
        <w:t>Zlazano</w:t>
      </w:r>
      <w:proofErr w:type="spellEnd"/>
      <w:r>
        <w:t xml:space="preserve"> </w:t>
      </w:r>
      <w:proofErr w:type="spellStart"/>
      <w:r>
        <w:t>Takako</w:t>
      </w:r>
      <w:proofErr w:type="spellEnd"/>
      <w:r>
        <w:t xml:space="preserve"> (11.) on </w:t>
      </w:r>
      <w:proofErr w:type="spellStart"/>
      <w:r>
        <w:t>Beoline</w:t>
      </w:r>
      <w:proofErr w:type="spellEnd"/>
      <w:r>
        <w:t xml:space="preserve"> </w:t>
      </w:r>
      <w:proofErr w:type="spellStart"/>
      <w:proofErr w:type="gramStart"/>
      <w:r>
        <w:t>Taijca</w:t>
      </w:r>
      <w:proofErr w:type="spellEnd"/>
      <w:r>
        <w:t>(</w:t>
      </w:r>
      <w:proofErr w:type="gramEnd"/>
      <w:r>
        <w:t>9.) emä</w:t>
      </w:r>
    </w:p>
    <w:p w14:paraId="10BD8F4F" w14:textId="77777777" w:rsidR="00A87ECF" w:rsidRDefault="00A87ECF" w:rsidP="00B77324">
      <w:pPr>
        <w:widowControl w:val="0"/>
        <w:suppressAutoHyphens/>
        <w:autoSpaceDE w:val="0"/>
        <w:spacing w:after="0" w:line="240" w:lineRule="auto"/>
      </w:pPr>
      <w:r>
        <w:t xml:space="preserve">- </w:t>
      </w:r>
      <w:proofErr w:type="spellStart"/>
      <w:r w:rsidRPr="00A87ECF">
        <w:t>J</w:t>
      </w:r>
      <w:r>
        <w:t>oshaidas</w:t>
      </w:r>
      <w:proofErr w:type="spellEnd"/>
      <w:r>
        <w:t xml:space="preserve"> </w:t>
      </w:r>
      <w:proofErr w:type="spellStart"/>
      <w:r>
        <w:t>Cheyenne</w:t>
      </w:r>
      <w:proofErr w:type="spellEnd"/>
      <w:r>
        <w:t xml:space="preserve"> (16.) on </w:t>
      </w:r>
      <w:proofErr w:type="spellStart"/>
      <w:r>
        <w:t>Joshaidas</w:t>
      </w:r>
      <w:proofErr w:type="spellEnd"/>
      <w:r>
        <w:t xml:space="preserve"> </w:t>
      </w:r>
      <w:proofErr w:type="spellStart"/>
      <w:r>
        <w:t>Viva</w:t>
      </w:r>
      <w:proofErr w:type="spellEnd"/>
      <w:r>
        <w:t xml:space="preserve"> Venus (12.) emä</w:t>
      </w:r>
    </w:p>
    <w:p w14:paraId="532F71B6" w14:textId="77777777" w:rsidR="000427C7" w:rsidRDefault="000427C7" w:rsidP="00B77324">
      <w:pPr>
        <w:widowControl w:val="0"/>
        <w:suppressAutoHyphens/>
        <w:autoSpaceDE w:val="0"/>
        <w:spacing w:after="0" w:line="240" w:lineRule="auto"/>
      </w:pPr>
    </w:p>
    <w:p w14:paraId="5E2A2CCE" w14:textId="77777777" w:rsidR="000427C7" w:rsidRDefault="000427C7" w:rsidP="00B77324">
      <w:pPr>
        <w:widowControl w:val="0"/>
        <w:suppressAutoHyphens/>
        <w:autoSpaceDE w:val="0"/>
        <w:spacing w:after="0" w:line="240" w:lineRule="auto"/>
      </w:pPr>
      <w:r>
        <w:t>Muita sukulaissuhteita:</w:t>
      </w:r>
    </w:p>
    <w:p w14:paraId="1305C4F0" w14:textId="77777777" w:rsidR="000427C7" w:rsidRDefault="000427C7" w:rsidP="00B77324">
      <w:pPr>
        <w:widowControl w:val="0"/>
        <w:suppressAutoHyphens/>
        <w:autoSpaceDE w:val="0"/>
        <w:spacing w:after="0" w:line="240" w:lineRule="auto"/>
      </w:pPr>
      <w:r>
        <w:t xml:space="preserve">- </w:t>
      </w:r>
      <w:proofErr w:type="spellStart"/>
      <w:r>
        <w:t>Okotan</w:t>
      </w:r>
      <w:proofErr w:type="spellEnd"/>
      <w:r>
        <w:t xml:space="preserve"> </w:t>
      </w:r>
      <w:proofErr w:type="spellStart"/>
      <w:r>
        <w:t>Betsu</w:t>
      </w:r>
      <w:proofErr w:type="spellEnd"/>
      <w:r>
        <w:t xml:space="preserve"> No (19.) on Etsijän </w:t>
      </w:r>
      <w:proofErr w:type="spellStart"/>
      <w:r w:rsidR="005A7B32">
        <w:t>T</w:t>
      </w:r>
      <w:r>
        <w:t>ilio</w:t>
      </w:r>
      <w:proofErr w:type="spellEnd"/>
      <w:r>
        <w:t xml:space="preserve"> (8.) isän emä</w:t>
      </w:r>
    </w:p>
    <w:p w14:paraId="5F60E674" w14:textId="77777777" w:rsidR="00B77324" w:rsidRDefault="00B77324" w:rsidP="00B77324">
      <w:pPr>
        <w:widowControl w:val="0"/>
        <w:suppressAutoHyphens/>
        <w:autoSpaceDE w:val="0"/>
        <w:spacing w:after="0" w:line="240" w:lineRule="auto"/>
      </w:pPr>
      <w:r>
        <w:t xml:space="preserve">- </w:t>
      </w:r>
      <w:proofErr w:type="spellStart"/>
      <w:r w:rsidR="00A87ECF">
        <w:t>Bramerita</w:t>
      </w:r>
      <w:proofErr w:type="spellEnd"/>
      <w:r w:rsidR="00A87ECF">
        <w:t xml:space="preserve"> Louis </w:t>
      </w:r>
      <w:proofErr w:type="spellStart"/>
      <w:r w:rsidR="00A87ECF">
        <w:t>Spence</w:t>
      </w:r>
      <w:proofErr w:type="spellEnd"/>
      <w:r w:rsidR="00A87ECF">
        <w:t xml:space="preserve"> (6.) on nartun </w:t>
      </w:r>
      <w:proofErr w:type="spellStart"/>
      <w:r w:rsidR="00A87ECF">
        <w:t>Beoline</w:t>
      </w:r>
      <w:proofErr w:type="spellEnd"/>
      <w:r w:rsidR="00A87ECF">
        <w:t xml:space="preserve"> </w:t>
      </w:r>
      <w:proofErr w:type="spellStart"/>
      <w:r w:rsidR="00A87ECF">
        <w:t>Taijca</w:t>
      </w:r>
      <w:proofErr w:type="spellEnd"/>
      <w:r w:rsidR="00A87ECF">
        <w:t xml:space="preserve"> (9.) isä</w:t>
      </w:r>
    </w:p>
    <w:p w14:paraId="2375E3FB" w14:textId="77777777" w:rsidR="00147219" w:rsidRDefault="00147219" w:rsidP="009E3E8F">
      <w:pPr>
        <w:widowControl w:val="0"/>
        <w:suppressAutoHyphens/>
        <w:autoSpaceDE w:val="0"/>
        <w:spacing w:after="0" w:line="240" w:lineRule="auto"/>
      </w:pPr>
    </w:p>
    <w:p w14:paraId="7CB7E6FA" w14:textId="77777777" w:rsidR="00147219" w:rsidRDefault="00147219" w:rsidP="00147219">
      <w:pPr>
        <w:widowControl w:val="0"/>
        <w:suppressAutoHyphens/>
        <w:autoSpaceDE w:val="0"/>
        <w:spacing w:after="0" w:line="240" w:lineRule="auto"/>
      </w:pPr>
      <w:r>
        <w:t>Viimeisen kymmenen vuoden aikana eniten käytettyjen urosten (taulukko 3) ja narttujen (taulukko 4)</w:t>
      </w:r>
    </w:p>
    <w:p w14:paraId="3624FA02" w14:textId="77777777" w:rsidR="00147219" w:rsidRDefault="00147219" w:rsidP="00147219">
      <w:pPr>
        <w:widowControl w:val="0"/>
        <w:suppressAutoHyphens/>
        <w:autoSpaceDE w:val="0"/>
        <w:spacing w:after="0" w:line="240" w:lineRule="auto"/>
      </w:pPr>
      <w:r>
        <w:t xml:space="preserve">joukosta löytyy </w:t>
      </w:r>
      <w:r w:rsidR="000427C7">
        <w:t>useita</w:t>
      </w:r>
      <w:r>
        <w:t xml:space="preserve"> koiria, jotka ovat läheistä sukua keskenään. Todellinen tehollinen populaatio on</w:t>
      </w:r>
    </w:p>
    <w:p w14:paraId="4397FBDD" w14:textId="77777777" w:rsidR="00147219" w:rsidRDefault="00147219" w:rsidP="00147219">
      <w:pPr>
        <w:widowControl w:val="0"/>
        <w:suppressAutoHyphens/>
        <w:autoSpaceDE w:val="0"/>
        <w:spacing w:after="0" w:line="240" w:lineRule="auto"/>
      </w:pPr>
      <w:r>
        <w:t>japanese chineillä merkittävästi pienempi kuin laskukaavalla saatu arvio juuri jalostuskoirien läheisten</w:t>
      </w:r>
    </w:p>
    <w:p w14:paraId="38A61EA8" w14:textId="75E609B5" w:rsidR="004239D6" w:rsidRDefault="00147219" w:rsidP="00147219">
      <w:pPr>
        <w:widowControl w:val="0"/>
        <w:suppressAutoHyphens/>
        <w:autoSpaceDE w:val="0"/>
        <w:spacing w:after="0" w:line="240" w:lineRule="auto"/>
      </w:pPr>
      <w:r>
        <w:t>sukulaisuussuhteiden takia.</w:t>
      </w:r>
    </w:p>
    <w:p w14:paraId="150F5DD7" w14:textId="098FC8F7" w:rsidR="00460968" w:rsidRDefault="00460968" w:rsidP="00147219">
      <w:pPr>
        <w:widowControl w:val="0"/>
        <w:suppressAutoHyphens/>
        <w:autoSpaceDE w:val="0"/>
        <w:spacing w:after="0" w:line="240" w:lineRule="auto"/>
      </w:pPr>
    </w:p>
    <w:p w14:paraId="6C1D669F" w14:textId="3EF6D91F" w:rsidR="00460968" w:rsidRDefault="00460968" w:rsidP="00147219">
      <w:pPr>
        <w:widowControl w:val="0"/>
        <w:suppressAutoHyphens/>
        <w:autoSpaceDE w:val="0"/>
        <w:spacing w:after="0" w:line="240" w:lineRule="auto"/>
      </w:pPr>
    </w:p>
    <w:p w14:paraId="1EF461BD" w14:textId="20566395" w:rsidR="00460968" w:rsidRDefault="00460968" w:rsidP="00147219">
      <w:pPr>
        <w:widowControl w:val="0"/>
        <w:suppressAutoHyphens/>
        <w:autoSpaceDE w:val="0"/>
        <w:spacing w:after="0" w:line="240" w:lineRule="auto"/>
      </w:pPr>
    </w:p>
    <w:p w14:paraId="2046FAE6" w14:textId="77777777" w:rsidR="00460968" w:rsidRDefault="00460968" w:rsidP="00147219">
      <w:pPr>
        <w:widowControl w:val="0"/>
        <w:suppressAutoHyphens/>
        <w:autoSpaceDE w:val="0"/>
        <w:spacing w:after="0" w:line="240" w:lineRule="auto"/>
      </w:pPr>
    </w:p>
    <w:p w14:paraId="57F2F6E9" w14:textId="77777777" w:rsidR="00CE07DF" w:rsidRPr="004239D6" w:rsidRDefault="00CE07DF" w:rsidP="004239D6">
      <w:pPr>
        <w:widowControl w:val="0"/>
        <w:suppressAutoHyphens/>
        <w:autoSpaceDE w:val="0"/>
        <w:spacing w:after="0" w:line="240" w:lineRule="auto"/>
      </w:pPr>
    </w:p>
    <w:p w14:paraId="1EF7275B" w14:textId="77777777" w:rsidR="004239D6" w:rsidRPr="004239D6" w:rsidRDefault="004239D6" w:rsidP="004239D6">
      <w:pPr>
        <w:pStyle w:val="Otsikko3"/>
        <w:rPr>
          <w:rFonts w:eastAsia="MS Mincho"/>
        </w:rPr>
      </w:pPr>
      <w:bookmarkStart w:id="9" w:name="_Toc82624799"/>
      <w:r w:rsidRPr="004239D6">
        <w:rPr>
          <w:rFonts w:eastAsia="MS Mincho"/>
        </w:rPr>
        <w:t>4.1.3 Rodun populaatiot muissa maissa</w:t>
      </w:r>
      <w:bookmarkEnd w:id="9"/>
    </w:p>
    <w:p w14:paraId="0AAD9851" w14:textId="77777777" w:rsidR="002B6EBA" w:rsidRDefault="002B6EBA" w:rsidP="002B6EBA">
      <w:pPr>
        <w:widowControl w:val="0"/>
        <w:suppressAutoHyphens/>
        <w:autoSpaceDE w:val="0"/>
        <w:spacing w:after="0" w:line="240" w:lineRule="auto"/>
      </w:pPr>
      <w:r>
        <w:t>Japani:</w:t>
      </w:r>
    </w:p>
    <w:p w14:paraId="40B90F20" w14:textId="77777777" w:rsidR="002B6EBA" w:rsidRDefault="002B6EBA" w:rsidP="002B6EBA">
      <w:pPr>
        <w:widowControl w:val="0"/>
        <w:suppressAutoHyphens/>
        <w:autoSpaceDE w:val="0"/>
        <w:spacing w:after="0" w:line="240" w:lineRule="auto"/>
      </w:pPr>
      <w:r>
        <w:t>Japanissa rekisteröitiin vuonna 2017 295910 rotukoiraa (133 rotua) joista 506 oli Japanese Chiniä.</w:t>
      </w:r>
    </w:p>
    <w:p w14:paraId="16862534" w14:textId="77777777" w:rsidR="002B6EBA" w:rsidRDefault="002B6EBA" w:rsidP="002B6EBA">
      <w:pPr>
        <w:widowControl w:val="0"/>
        <w:suppressAutoHyphens/>
        <w:autoSpaceDE w:val="0"/>
        <w:spacing w:after="0" w:line="240" w:lineRule="auto"/>
      </w:pPr>
      <w:r>
        <w:t>Rotu oli 32. yleisin Japanissa. Vuonna 2016 rekisteröitiin 583 Chiniä ja vuonna 2015 642. Vuonna 2014</w:t>
      </w:r>
    </w:p>
    <w:p w14:paraId="334E08EB" w14:textId="77777777" w:rsidR="002B6EBA" w:rsidRDefault="002B6EBA" w:rsidP="002B6EBA">
      <w:pPr>
        <w:widowControl w:val="0"/>
        <w:suppressAutoHyphens/>
        <w:autoSpaceDE w:val="0"/>
        <w:spacing w:after="0" w:line="240" w:lineRule="auto"/>
      </w:pPr>
      <w:r>
        <w:t>rekisteröityjä Chinejä oli 654 kpl. Eli Japanissakin rekisteröintimäärät ovat hienoisessa laskussa.</w:t>
      </w:r>
    </w:p>
    <w:p w14:paraId="53B8EEB8" w14:textId="77777777" w:rsidR="002B6EBA" w:rsidRDefault="002B6EBA" w:rsidP="002B6EBA">
      <w:pPr>
        <w:widowControl w:val="0"/>
        <w:suppressAutoHyphens/>
        <w:autoSpaceDE w:val="0"/>
        <w:spacing w:after="0" w:line="240" w:lineRule="auto"/>
      </w:pPr>
      <w:proofErr w:type="spellStart"/>
      <w:r>
        <w:t>JKC:lla</w:t>
      </w:r>
      <w:proofErr w:type="spellEnd"/>
      <w:r>
        <w:t xml:space="preserve"> on kasvattajille sääntöjä ja koulutusta. Sisäsiitos (astutus isä -tytär, emä -poika tai sisarukset</w:t>
      </w:r>
    </w:p>
    <w:p w14:paraId="78AAF064" w14:textId="77777777" w:rsidR="004239D6" w:rsidRDefault="002B6EBA" w:rsidP="002B6EBA">
      <w:pPr>
        <w:widowControl w:val="0"/>
        <w:suppressAutoHyphens/>
        <w:autoSpaceDE w:val="0"/>
        <w:spacing w:after="0" w:line="240" w:lineRule="auto"/>
      </w:pPr>
      <w:r>
        <w:t>keskenään) on sallittu vain erityisluvalla. Perinnöllisiä sairauksia seurataan ja tiedotetaan erityisen toimielimen turvin: JAHD; JAPAN ANIMAL GENETIC DISEASE NETWORK. Lonkka-, kyynärnivel-dysplasia ja patella luksaatio on lueteltu seurattavien sairauksia osalta, mutta chinien kohdalla ei ole mainittu, että polvia tulisi tutkituttaa.</w:t>
      </w:r>
    </w:p>
    <w:p w14:paraId="1D426D58" w14:textId="77777777" w:rsidR="00424820" w:rsidRDefault="00424820" w:rsidP="00424820">
      <w:pPr>
        <w:widowControl w:val="0"/>
        <w:suppressAutoHyphens/>
        <w:autoSpaceDE w:val="0"/>
        <w:spacing w:after="0" w:line="240" w:lineRule="auto"/>
      </w:pPr>
      <w:r>
        <w:lastRenderedPageBreak/>
        <w:t>Pohjoismaat:</w:t>
      </w:r>
    </w:p>
    <w:p w14:paraId="186995FF" w14:textId="77777777" w:rsidR="00424820" w:rsidRDefault="00424820" w:rsidP="00424820">
      <w:pPr>
        <w:widowControl w:val="0"/>
        <w:suppressAutoHyphens/>
        <w:autoSpaceDE w:val="0"/>
        <w:spacing w:after="0" w:line="240" w:lineRule="auto"/>
      </w:pPr>
      <w:r>
        <w:t>Ruotsissa rodun populaatio asettuu vuosittain alle 100 syntyneeseen ja rekisteröityyn pentuun. Myös</w:t>
      </w:r>
    </w:p>
    <w:p w14:paraId="25AC26FD" w14:textId="77777777" w:rsidR="00424820" w:rsidRDefault="00424820" w:rsidP="00424820">
      <w:pPr>
        <w:widowControl w:val="0"/>
        <w:suppressAutoHyphens/>
        <w:autoSpaceDE w:val="0"/>
        <w:spacing w:after="0" w:line="240" w:lineRule="auto"/>
      </w:pPr>
      <w:r>
        <w:t>Ruotsissa rodun pentumäärät ovat pieniä verrattuna muihin kääpiökoira rotuihin. Populaatiosta yli</w:t>
      </w:r>
    </w:p>
    <w:p w14:paraId="58607919" w14:textId="77777777" w:rsidR="00424820" w:rsidRDefault="00424820" w:rsidP="00424820">
      <w:pPr>
        <w:widowControl w:val="0"/>
        <w:suppressAutoHyphens/>
        <w:autoSpaceDE w:val="0"/>
        <w:spacing w:after="0" w:line="240" w:lineRule="auto"/>
      </w:pPr>
      <w:r>
        <w:t>puolet on vanhoja, yli 7-vuotiaita koiria tai lemmikkikoiria, joita ei käytetä jalostukseen.</w:t>
      </w:r>
    </w:p>
    <w:p w14:paraId="08128EF9" w14:textId="77777777" w:rsidR="00424820" w:rsidRDefault="00424820" w:rsidP="00424820">
      <w:pPr>
        <w:widowControl w:val="0"/>
        <w:suppressAutoHyphens/>
        <w:autoSpaceDE w:val="0"/>
        <w:spacing w:after="0" w:line="240" w:lineRule="auto"/>
      </w:pPr>
      <w:r>
        <w:t>Japanese Chinien jalostuksessa on seurattava Ruotsin Kennelliiton perus- ja rekisteröintimääräyksiä.</w:t>
      </w:r>
    </w:p>
    <w:p w14:paraId="4B03A698" w14:textId="77777777" w:rsidR="00424820" w:rsidRDefault="00424820" w:rsidP="00424820">
      <w:pPr>
        <w:widowControl w:val="0"/>
        <w:suppressAutoHyphens/>
        <w:autoSpaceDE w:val="0"/>
        <w:spacing w:after="0" w:line="240" w:lineRule="auto"/>
      </w:pPr>
      <w:r>
        <w:t>Suosituksena on tutkituttaa jalostuskoirat, sydämen osalta kerran vuodessa niin kauan kuin koira on</w:t>
      </w:r>
    </w:p>
    <w:p w14:paraId="661B01A3" w14:textId="77777777" w:rsidR="00424820" w:rsidRDefault="00424820" w:rsidP="00424820">
      <w:pPr>
        <w:widowControl w:val="0"/>
        <w:suppressAutoHyphens/>
        <w:autoSpaceDE w:val="0"/>
        <w:spacing w:after="0" w:line="240" w:lineRule="auto"/>
      </w:pPr>
      <w:r>
        <w:t>jalostuskäytössä ja polvitulokseksi suositellaan 0-asteen polvia. Koiria, joilla on nähtävissä epätyypillistä</w:t>
      </w:r>
    </w:p>
    <w:p w14:paraId="351AC40D" w14:textId="77777777" w:rsidR="00424820" w:rsidRDefault="00424820" w:rsidP="00424820">
      <w:pPr>
        <w:widowControl w:val="0"/>
        <w:suppressAutoHyphens/>
        <w:autoSpaceDE w:val="0"/>
        <w:spacing w:after="0" w:line="240" w:lineRule="auto"/>
      </w:pPr>
      <w:r>
        <w:t>tai sairaanoloista liikuntaa, suositellaan rajaamaan kokonaan pois jalostuksesta. Rotuyhdistys antaa</w:t>
      </w:r>
    </w:p>
    <w:p w14:paraId="5EDFE789" w14:textId="77777777" w:rsidR="00424820" w:rsidRDefault="00424820" w:rsidP="00424820">
      <w:pPr>
        <w:widowControl w:val="0"/>
        <w:suppressAutoHyphens/>
        <w:autoSpaceDE w:val="0"/>
        <w:spacing w:after="0" w:line="240" w:lineRule="auto"/>
      </w:pPr>
      <w:r>
        <w:t xml:space="preserve">suosituksia koirien jalostukseen myös mm. kiinnittämällä huomiota koirien jalostusikään sekä nartulla </w:t>
      </w:r>
    </w:p>
    <w:p w14:paraId="4EC2512E" w14:textId="77777777" w:rsidR="00424820" w:rsidRDefault="00424820" w:rsidP="00424820">
      <w:pPr>
        <w:widowControl w:val="0"/>
        <w:suppressAutoHyphens/>
        <w:autoSpaceDE w:val="0"/>
        <w:spacing w:after="0" w:line="240" w:lineRule="auto"/>
      </w:pPr>
      <w:r>
        <w:t>teetettyjen pentueiden lukumäärään. Myös geneettistä monimuotoisuutta pyritään vaalimaan ja liian</w:t>
      </w:r>
    </w:p>
    <w:p w14:paraId="0FB12675" w14:textId="77777777" w:rsidR="00424820" w:rsidRDefault="00424820" w:rsidP="00424820">
      <w:pPr>
        <w:widowControl w:val="0"/>
        <w:suppressAutoHyphens/>
        <w:autoSpaceDE w:val="0"/>
        <w:spacing w:after="0" w:line="240" w:lineRule="auto"/>
      </w:pPr>
      <w:r>
        <w:t>korkeaa sukusiitosastetta suositellaan välttämään.</w:t>
      </w:r>
    </w:p>
    <w:p w14:paraId="1A1D1AB1" w14:textId="77777777" w:rsidR="00424820" w:rsidRDefault="00424820" w:rsidP="00424820">
      <w:pPr>
        <w:widowControl w:val="0"/>
        <w:suppressAutoHyphens/>
        <w:autoSpaceDE w:val="0"/>
        <w:spacing w:after="0" w:line="240" w:lineRule="auto"/>
      </w:pPr>
      <w:r>
        <w:t>Ruotsin rotujärjestön sivuillaan julkaiseman jalostusstrategian (2004) mukaan rotua pidetään hyvin</w:t>
      </w:r>
    </w:p>
    <w:p w14:paraId="6995B703" w14:textId="77777777" w:rsidR="00424820" w:rsidRDefault="00424820" w:rsidP="00424820">
      <w:pPr>
        <w:widowControl w:val="0"/>
        <w:suppressAutoHyphens/>
        <w:autoSpaceDE w:val="0"/>
        <w:spacing w:after="0" w:line="240" w:lineRule="auto"/>
      </w:pPr>
      <w:r>
        <w:t>pitkäikäisenä ja terveenä. Keskimääräinen elinikä on noin 14 vuotta, pisimpään eläneen tiedetään eläneen jopa 17- vuotiaaksi. Tosin sairauksista on myös tietoa, on hyödynnetty mm. vakuutusyhtiö Agrian tilastoja. Näiden mukaan suurin terveysongelma on nähty sydänten osalta. Tilastotietojen pohjalta on myös ilmennyt joitain selkäsairaudesta kärsiviä koiria, mikä on ollut ikävä yllätys rodulle. Tämän kaltaisia selkäsairauksia on ennen pidetty enemmänkin pitkäselkäisten ja lyhytraajaisten koirarotujen ongelmina. Japanese Chinejä tuodaan Ruotsiin mm. Norjasta (jossa vanhat ruotsalaiset linjat vielä olemassa), Yhdysvalloista ja Englannista.</w:t>
      </w:r>
    </w:p>
    <w:p w14:paraId="2F9AEF91" w14:textId="77777777" w:rsidR="00424820" w:rsidRDefault="00424820" w:rsidP="00424820">
      <w:pPr>
        <w:widowControl w:val="0"/>
        <w:suppressAutoHyphens/>
        <w:autoSpaceDE w:val="0"/>
        <w:spacing w:after="0" w:line="240" w:lineRule="auto"/>
      </w:pPr>
      <w:r>
        <w:t>Norjassa rodun populaatio on todella pieni, hienoista nousua rodun suosiossa on nähtävissä verrattuna</w:t>
      </w:r>
    </w:p>
    <w:p w14:paraId="65E562B8" w14:textId="77777777" w:rsidR="00424820" w:rsidRDefault="00424820" w:rsidP="00424820">
      <w:pPr>
        <w:widowControl w:val="0"/>
        <w:suppressAutoHyphens/>
        <w:autoSpaceDE w:val="0"/>
        <w:spacing w:after="0" w:line="240" w:lineRule="auto"/>
      </w:pPr>
      <w:r>
        <w:t xml:space="preserve">viime vuosiin. Pentueita syntyy noin 4 vuodessa. Koirien keskimääräinen elinikä on </w:t>
      </w:r>
      <w:r w:rsidR="005A7B32">
        <w:t>12–15</w:t>
      </w:r>
      <w:r>
        <w:t xml:space="preserve"> vuotta.</w:t>
      </w:r>
    </w:p>
    <w:p w14:paraId="2C090CE7" w14:textId="77777777" w:rsidR="00424820" w:rsidRDefault="00424820" w:rsidP="00424820">
      <w:pPr>
        <w:widowControl w:val="0"/>
        <w:suppressAutoHyphens/>
        <w:autoSpaceDE w:val="0"/>
        <w:spacing w:after="0" w:line="240" w:lineRule="auto"/>
      </w:pPr>
      <w:r>
        <w:t>Jalostukseen käytettäviä yksilöitä tuodaan maahan Ruotsista, Englannista, Kanadasta, Puolasta,</w:t>
      </w:r>
    </w:p>
    <w:p w14:paraId="7240CE82" w14:textId="77777777" w:rsidR="00424820" w:rsidRDefault="00424820" w:rsidP="00424820">
      <w:pPr>
        <w:widowControl w:val="0"/>
        <w:suppressAutoHyphens/>
        <w:autoSpaceDE w:val="0"/>
        <w:spacing w:after="0" w:line="240" w:lineRule="auto"/>
      </w:pPr>
      <w:r>
        <w:t>Saksasta ja Venäjältä. Rodussa tiedetään olevan silmä-. polvi-, ja sydänsairauksia. Niitä pyritään</w:t>
      </w:r>
    </w:p>
    <w:p w14:paraId="3B3F5434" w14:textId="77777777" w:rsidR="00424820" w:rsidRDefault="00424820" w:rsidP="00424820">
      <w:pPr>
        <w:widowControl w:val="0"/>
        <w:suppressAutoHyphens/>
        <w:autoSpaceDE w:val="0"/>
        <w:spacing w:after="0" w:line="240" w:lineRule="auto"/>
      </w:pPr>
      <w:r>
        <w:t>välttämään teettämällä terveystarkastuksia, polvet on tutkittava ja sydän tutkittava vuoden välein (suositeltavaa), silmien tarkistuttaminen on suositus. Jalostussuosituksina on myös, ettei alle 18 kuukauden ikäistä narttua tule käyttää jalostukseen eikä alle 1-vuotiasta urosta. Niin ikään yli 7-vuotiasta narttua ei tule käyttää jalostukseen.</w:t>
      </w:r>
    </w:p>
    <w:p w14:paraId="078E15DA" w14:textId="77777777" w:rsidR="00424820" w:rsidRDefault="00424820" w:rsidP="00424820">
      <w:pPr>
        <w:widowControl w:val="0"/>
        <w:suppressAutoHyphens/>
        <w:autoSpaceDE w:val="0"/>
        <w:spacing w:after="0" w:line="240" w:lineRule="auto"/>
      </w:pPr>
      <w:r>
        <w:t>Myös Tanskassa rodun populaatio on pieni ja kasvattajia on vähän. Rodulla on tunnistettu olevan</w:t>
      </w:r>
    </w:p>
    <w:p w14:paraId="70E90031" w14:textId="77777777" w:rsidR="00424820" w:rsidRDefault="00424820" w:rsidP="00424820">
      <w:pPr>
        <w:widowControl w:val="0"/>
        <w:suppressAutoHyphens/>
        <w:autoSpaceDE w:val="0"/>
        <w:spacing w:after="0" w:line="240" w:lineRule="auto"/>
      </w:pPr>
      <w:r>
        <w:t>seuraavia sairauksia: polvilumpioluksaatio, reverse sneezing, hengityselinsairauksia (pienet sieraimet,</w:t>
      </w:r>
    </w:p>
    <w:p w14:paraId="35B95A40" w14:textId="77777777" w:rsidR="00424820" w:rsidRDefault="00424820" w:rsidP="00424820">
      <w:pPr>
        <w:widowControl w:val="0"/>
        <w:suppressAutoHyphens/>
        <w:autoSpaceDE w:val="0"/>
        <w:spacing w:after="0" w:line="240" w:lineRule="auto"/>
      </w:pPr>
      <w:r>
        <w:t>kapea hengitystie), silmäsairauksia, sydänsairauksia ja ylikuumenemisongelmia liittyen</w:t>
      </w:r>
    </w:p>
    <w:p w14:paraId="22C82C3B" w14:textId="77777777" w:rsidR="00424820" w:rsidRDefault="00424820" w:rsidP="00424820">
      <w:pPr>
        <w:widowControl w:val="0"/>
        <w:suppressAutoHyphens/>
        <w:autoSpaceDE w:val="0"/>
        <w:spacing w:after="0" w:line="240" w:lineRule="auto"/>
      </w:pPr>
      <w:r>
        <w:t>brakykefaalisuuteen. Suosituksiin perustuen terveystutkimuksia teetetään polvien, silmien ja sydämen</w:t>
      </w:r>
    </w:p>
    <w:p w14:paraId="7455AB3F" w14:textId="77777777" w:rsidR="00424820" w:rsidRDefault="00424820" w:rsidP="00424820">
      <w:pPr>
        <w:widowControl w:val="0"/>
        <w:suppressAutoHyphens/>
        <w:autoSpaceDE w:val="0"/>
        <w:spacing w:after="0" w:line="240" w:lineRule="auto"/>
      </w:pPr>
      <w:r>
        <w:t>osalta.</w:t>
      </w:r>
    </w:p>
    <w:p w14:paraId="15978B99" w14:textId="77777777" w:rsidR="00424820" w:rsidRDefault="00424820" w:rsidP="00424820">
      <w:pPr>
        <w:widowControl w:val="0"/>
        <w:suppressAutoHyphens/>
        <w:autoSpaceDE w:val="0"/>
        <w:spacing w:after="0" w:line="240" w:lineRule="auto"/>
      </w:pPr>
    </w:p>
    <w:p w14:paraId="71D31BDC" w14:textId="77777777" w:rsidR="00424820" w:rsidRDefault="00424820" w:rsidP="00424820">
      <w:pPr>
        <w:widowControl w:val="0"/>
        <w:suppressAutoHyphens/>
        <w:autoSpaceDE w:val="0"/>
        <w:spacing w:after="0" w:line="240" w:lineRule="auto"/>
      </w:pPr>
      <w:r>
        <w:t>Venäjä ja muut itä-Euroopan maat:</w:t>
      </w:r>
    </w:p>
    <w:p w14:paraId="4AE0B85D" w14:textId="77777777" w:rsidR="00424820" w:rsidRDefault="00424820" w:rsidP="00424820">
      <w:pPr>
        <w:widowControl w:val="0"/>
        <w:suppressAutoHyphens/>
        <w:autoSpaceDE w:val="0"/>
        <w:spacing w:after="0" w:line="240" w:lineRule="auto"/>
      </w:pPr>
      <w:r>
        <w:t>Venäjällä rodun suosio on pieni verrattuna muihin rotuihin, pentuja ostavat lähinnä kasvattajat tai</w:t>
      </w:r>
    </w:p>
    <w:p w14:paraId="2A0DA1ED" w14:textId="77777777" w:rsidR="00424820" w:rsidRDefault="00424820" w:rsidP="00424820">
      <w:pPr>
        <w:widowControl w:val="0"/>
        <w:suppressAutoHyphens/>
        <w:autoSpaceDE w:val="0"/>
        <w:spacing w:after="0" w:line="240" w:lineRule="auto"/>
      </w:pPr>
      <w:r>
        <w:t>pikemminkin kasvattamot. Kuitenkin rodun parissa on suhteessa saman verran kasvattajia ja harrastajia</w:t>
      </w:r>
    </w:p>
    <w:p w14:paraId="6809C847" w14:textId="77777777" w:rsidR="002B6EBA" w:rsidRDefault="00424820" w:rsidP="00424820">
      <w:pPr>
        <w:widowControl w:val="0"/>
        <w:suppressAutoHyphens/>
        <w:autoSpaceDE w:val="0"/>
        <w:spacing w:after="0" w:line="240" w:lineRule="auto"/>
      </w:pPr>
      <w:r>
        <w:t xml:space="preserve">kuin Suomessakin. Venäjältä myydään paljon koiria ulkomaille. Jalostusmateriaalia tuodaan Yhdysvalloista, Japanista, Italiasta ja Englannista. Nykyään Venäjällä on jo ns. omia linjoja, joilla useampi sukupolvi itäeurooppalaisia koiria. On hyvä huomioida, ettei pelkästään Suomi vaan myös muut Euroopan maat ovat nykyisin ostamassa tai ostaneet chinejä Itä-Euroopan maista (Puola, Viro, Ukraina, Valko-Venäjä). Näissä maissa ei ole rodulle omia yhdistyksiä, jotka ohjaisivat jalostusta tai keräisivät keskitetysti tietoa rodusta. Venäjällä rodussa tiedetään oleva sydän- ja polvisairauksia sekä iän mukanaan tuomaa kaihia silmissä. Terveystarkastuksia ei vaadita, eivätkä kasvattamot ole kiinnostuneita teettämään koirilleen tarkastuksia. Voidaan olettaa, että venäläinen ja </w:t>
      </w:r>
      <w:r w:rsidR="00CE07DF">
        <w:t>i</w:t>
      </w:r>
      <w:r>
        <w:t>täeurooppalainen rotukoirankasvattaja haluaa ylläpitää hyvät yhteydet länteen ja se toteutuu vain tarjoamalla hyvätasoisia koiria tunnetuista linjoista. Selvästi sosiaalisen median kautta idän rotukoirakasvatus on tullut näkyvämmäksi. Idän tuonti koirat jäävät paljolti sen varaan, että niiden terveys tarkastetaan Suomessa, koska tuonnit (export pedigree mukana) ovat kutakuinkin aina potentiaalisia siitokseen.</w:t>
      </w:r>
    </w:p>
    <w:p w14:paraId="5A553B0F" w14:textId="2C1C7F15" w:rsidR="00424820" w:rsidRDefault="00424820" w:rsidP="00424820">
      <w:pPr>
        <w:widowControl w:val="0"/>
        <w:suppressAutoHyphens/>
        <w:autoSpaceDE w:val="0"/>
        <w:spacing w:after="0" w:line="240" w:lineRule="auto"/>
      </w:pPr>
    </w:p>
    <w:p w14:paraId="5C440326" w14:textId="38399D53" w:rsidR="00994019" w:rsidRDefault="00994019" w:rsidP="00424820">
      <w:pPr>
        <w:widowControl w:val="0"/>
        <w:suppressAutoHyphens/>
        <w:autoSpaceDE w:val="0"/>
        <w:spacing w:after="0" w:line="240" w:lineRule="auto"/>
      </w:pPr>
    </w:p>
    <w:p w14:paraId="15554ECC" w14:textId="77777777" w:rsidR="00994019" w:rsidRDefault="00994019" w:rsidP="00424820">
      <w:pPr>
        <w:widowControl w:val="0"/>
        <w:suppressAutoHyphens/>
        <w:autoSpaceDE w:val="0"/>
        <w:spacing w:after="0" w:line="240" w:lineRule="auto"/>
      </w:pPr>
    </w:p>
    <w:p w14:paraId="12C7A48A" w14:textId="77777777" w:rsidR="00424820" w:rsidRDefault="00424820" w:rsidP="00424820">
      <w:pPr>
        <w:widowControl w:val="0"/>
        <w:suppressAutoHyphens/>
        <w:autoSpaceDE w:val="0"/>
        <w:spacing w:after="0" w:line="240" w:lineRule="auto"/>
      </w:pPr>
      <w:r>
        <w:lastRenderedPageBreak/>
        <w:t>Englanti:</w:t>
      </w:r>
    </w:p>
    <w:p w14:paraId="0FFFFFCD" w14:textId="77777777" w:rsidR="00424820" w:rsidRDefault="00424820" w:rsidP="00424820">
      <w:pPr>
        <w:widowControl w:val="0"/>
        <w:suppressAutoHyphens/>
        <w:autoSpaceDE w:val="0"/>
        <w:spacing w:after="0" w:line="240" w:lineRule="auto"/>
      </w:pPr>
      <w:r>
        <w:t>The Kennel Club on julkaissut sivuillaan rotukohtaisia populaatio analyysejä (rekisteröinnit aikajaksolta</w:t>
      </w:r>
    </w:p>
    <w:p w14:paraId="6B0521C1" w14:textId="77777777" w:rsidR="00424820" w:rsidRDefault="005A7B32" w:rsidP="00424820">
      <w:pPr>
        <w:widowControl w:val="0"/>
        <w:suppressAutoHyphens/>
        <w:autoSpaceDE w:val="0"/>
        <w:spacing w:after="0" w:line="240" w:lineRule="auto"/>
      </w:pPr>
      <w:r>
        <w:t>1984–2014</w:t>
      </w:r>
      <w:r w:rsidR="00424820">
        <w:t>). Rekisteröintimäärät ovat vaihdelleet vajaan 200 ja 300 rekisteröiden pennun välillä.</w:t>
      </w:r>
    </w:p>
    <w:p w14:paraId="3EECD17D" w14:textId="77777777" w:rsidR="00424820" w:rsidRDefault="00424820" w:rsidP="00424820">
      <w:pPr>
        <w:widowControl w:val="0"/>
        <w:suppressAutoHyphens/>
        <w:autoSpaceDE w:val="0"/>
        <w:spacing w:after="0" w:line="240" w:lineRule="auto"/>
      </w:pPr>
      <w:r>
        <w:t>Alhaisimmillaan rodun suosio on ollut 2000-luvun alussa, noin 170 rekisteröity</w:t>
      </w:r>
      <w:r w:rsidR="00CE07DF">
        <w:t>ä</w:t>
      </w:r>
      <w:r>
        <w:t xml:space="preserve"> pentua. Keskimäärin</w:t>
      </w:r>
    </w:p>
    <w:p w14:paraId="1E2D834D" w14:textId="77777777" w:rsidR="00424820" w:rsidRDefault="00424820" w:rsidP="00424820">
      <w:pPr>
        <w:widowControl w:val="0"/>
        <w:suppressAutoHyphens/>
        <w:autoSpaceDE w:val="0"/>
        <w:spacing w:after="0" w:line="240" w:lineRule="auto"/>
      </w:pPr>
      <w:r>
        <w:t xml:space="preserve">rodun suosio on pysytellyt </w:t>
      </w:r>
      <w:r w:rsidR="005A7B32">
        <w:t>200–250</w:t>
      </w:r>
      <w:r>
        <w:t xml:space="preserve"> rekisteröiden pennun vuosi tasolla. Analyysin mukaan, kuten useimmissa roduissa, myös Japanese Chineissä sisäsiitosaste oli suurimmillaan 1980-luvulla ja 1990-luvulla. 2000-luvun alkupuolella sisäsiitosaste on kääntynyt hienoiseen laskuun. Analyysin perusteella näyttää myös siltä, että jalostuksessa käytetään paljon suosittuja uroksia ja narttuja. Vaikka tuonti koiria tuodaan jonkin verran jalostukseen, ne eivät välttämättä edusta ulkoista linjaa, sillä </w:t>
      </w:r>
      <w:r w:rsidR="00D27D61">
        <w:t>k</w:t>
      </w:r>
      <w:r>
        <w:t>ennelklubin käytettävissä oleva sukutaulu on usein rajoitettu sukupolvien osalta, mikä</w:t>
      </w:r>
      <w:r w:rsidR="00D27D61">
        <w:t xml:space="preserve"> </w:t>
      </w:r>
      <w:r>
        <w:t>vaikeuttaa kykyä todellisten suhteiden havaitsemiseen.</w:t>
      </w:r>
      <w:r w:rsidR="00D27D61">
        <w:t xml:space="preserve"> </w:t>
      </w:r>
      <w:r>
        <w:t xml:space="preserve">Terveyden osalta on </w:t>
      </w:r>
      <w:r w:rsidR="00D27D61">
        <w:t>k</w:t>
      </w:r>
      <w:r>
        <w:t>ennelclubin sivuilla julkaistu laajan terveyskyselyn (2014) tuloksia, joiden mukaan</w:t>
      </w:r>
      <w:r w:rsidR="00D27D61">
        <w:t xml:space="preserve"> </w:t>
      </w:r>
      <w:r>
        <w:t>tutkituista koirista suurimmalla osalla ei ollut kerrottu olevan terveysongelmia (</w:t>
      </w:r>
      <w:r w:rsidR="005A7B32">
        <w:t>56 %</w:t>
      </w:r>
      <w:r>
        <w:t>). Yleisimmin</w:t>
      </w:r>
      <w:r w:rsidR="00D27D61">
        <w:t xml:space="preserve"> </w:t>
      </w:r>
      <w:r>
        <w:t>raportoitu ongelma oli polvilumpioluksaatio. Yleisimmin ilmoitettu kuolinsyy oli sydämen</w:t>
      </w:r>
      <w:r w:rsidR="00D27D61">
        <w:t xml:space="preserve"> </w:t>
      </w:r>
      <w:r>
        <w:t>vajaatoiminta.</w:t>
      </w:r>
      <w:r w:rsidR="00D27D61">
        <w:t xml:space="preserve"> </w:t>
      </w:r>
      <w:r>
        <w:t>Englannin The Kennel Club edistää ohjelmassaan ja tallentaa rekistereihinsä DNA-testien tuloksia eri</w:t>
      </w:r>
      <w:r w:rsidR="00D27D61">
        <w:t xml:space="preserve"> </w:t>
      </w:r>
      <w:r>
        <w:t>roduista.</w:t>
      </w:r>
    </w:p>
    <w:p w14:paraId="5312E11C" w14:textId="77777777" w:rsidR="00D27D61" w:rsidRDefault="00D27D61" w:rsidP="00424820">
      <w:pPr>
        <w:widowControl w:val="0"/>
        <w:suppressAutoHyphens/>
        <w:autoSpaceDE w:val="0"/>
        <w:spacing w:after="0" w:line="240" w:lineRule="auto"/>
      </w:pPr>
    </w:p>
    <w:p w14:paraId="1652DB99" w14:textId="77777777" w:rsidR="00424820" w:rsidRDefault="00D27D61" w:rsidP="00424820">
      <w:pPr>
        <w:widowControl w:val="0"/>
        <w:suppressAutoHyphens/>
        <w:autoSpaceDE w:val="0"/>
        <w:spacing w:after="0" w:line="240" w:lineRule="auto"/>
      </w:pPr>
      <w:r>
        <w:t>Yhdysvallat</w:t>
      </w:r>
      <w:r w:rsidR="00424820">
        <w:t>:</w:t>
      </w:r>
    </w:p>
    <w:p w14:paraId="03BF29B1" w14:textId="77777777" w:rsidR="00424820" w:rsidRDefault="00424820" w:rsidP="00424820">
      <w:pPr>
        <w:widowControl w:val="0"/>
        <w:suppressAutoHyphens/>
        <w:autoSpaceDE w:val="0"/>
        <w:spacing w:after="0" w:line="240" w:lineRule="auto"/>
      </w:pPr>
      <w:r>
        <w:t xml:space="preserve">Japanese Chiniä pidetään melko terveenä rotuna, jonka tyypillinen elinikä on </w:t>
      </w:r>
      <w:r w:rsidR="005A7B32">
        <w:t>10–12</w:t>
      </w:r>
      <w:r>
        <w:t xml:space="preserve"> vuotta; jotkut</w:t>
      </w:r>
    </w:p>
    <w:p w14:paraId="57AF2C1D" w14:textId="77777777" w:rsidR="00424820" w:rsidRDefault="00424820" w:rsidP="00424820">
      <w:pPr>
        <w:widowControl w:val="0"/>
        <w:suppressAutoHyphens/>
        <w:autoSpaceDE w:val="0"/>
        <w:spacing w:after="0" w:line="240" w:lineRule="auto"/>
      </w:pPr>
      <w:r>
        <w:t xml:space="preserve">elävät </w:t>
      </w:r>
      <w:r w:rsidR="00D27D61">
        <w:t>jopa</w:t>
      </w:r>
      <w:r>
        <w:t xml:space="preserve"> 15-vuotiaiksi. Yleisimpinä terveysongelmina on kirjattu polvilumpioluksaatio,</w:t>
      </w:r>
      <w:r w:rsidR="00D27D61">
        <w:t xml:space="preserve"> </w:t>
      </w:r>
      <w:r>
        <w:t>harmaakaihi ja varhaisvaiheiset sydämen sivuäänet. Japanese Chin Club of America suosittelee, että</w:t>
      </w:r>
      <w:r w:rsidR="00D27D61">
        <w:t xml:space="preserve"> </w:t>
      </w:r>
      <w:r>
        <w:t xml:space="preserve">kaikki </w:t>
      </w:r>
      <w:r w:rsidR="00D27D61">
        <w:t>j</w:t>
      </w:r>
      <w:r>
        <w:t xml:space="preserve">apanese </w:t>
      </w:r>
      <w:r w:rsidR="00D27D61">
        <w:t>c</w:t>
      </w:r>
      <w:r>
        <w:t>hin kasvattajat noudattaisivat ortopedisen säätiön eläinkokeiden (OFA)</w:t>
      </w:r>
      <w:r w:rsidR="00D27D61">
        <w:t xml:space="preserve"> </w:t>
      </w:r>
      <w:r>
        <w:t>terveystarkastuksia sydämen, silmien ja polvien osalta sekä DNA-testausta GM2-mutaatiolle</w:t>
      </w:r>
      <w:r w:rsidR="00D27D61">
        <w:t xml:space="preserve"> </w:t>
      </w:r>
      <w:r>
        <w:t>(GM2gangliosidoosi). Suositusten mukaan silmätutkimukset tehdään vähintään 3</w:t>
      </w:r>
      <w:r w:rsidR="00D27D61">
        <w:t>-</w:t>
      </w:r>
      <w:r>
        <w:t xml:space="preserve"> vuotiaille,</w:t>
      </w:r>
      <w:r w:rsidR="00D27D61">
        <w:t xml:space="preserve"> </w:t>
      </w:r>
      <w:r>
        <w:t>polvitarkastus vähintään vuo</w:t>
      </w:r>
      <w:r w:rsidR="00D27D61">
        <w:t>den</w:t>
      </w:r>
      <w:r>
        <w:t xml:space="preserve"> ikäiselle ja sydäntarkastus vähintään </w:t>
      </w:r>
      <w:r w:rsidR="005A7B32">
        <w:t>4-vuotiaille</w:t>
      </w:r>
      <w:r>
        <w:t>. (Lähde: Ross D Clark;</w:t>
      </w:r>
      <w:r w:rsidR="00D27D61">
        <w:t xml:space="preserve"> </w:t>
      </w:r>
      <w:proofErr w:type="spellStart"/>
      <w:r>
        <w:t>Medical</w:t>
      </w:r>
      <w:proofErr w:type="spellEnd"/>
      <w:r>
        <w:t xml:space="preserve">, </w:t>
      </w:r>
      <w:proofErr w:type="spellStart"/>
      <w:r>
        <w:t>genetic</w:t>
      </w:r>
      <w:proofErr w:type="spellEnd"/>
      <w:r>
        <w:t xml:space="preserve"> &amp; </w:t>
      </w:r>
      <w:proofErr w:type="spellStart"/>
      <w:r>
        <w:t>behavioral</w:t>
      </w:r>
      <w:proofErr w:type="spellEnd"/>
      <w:r>
        <w:t xml:space="preserve"> </w:t>
      </w:r>
      <w:proofErr w:type="spellStart"/>
      <w:r>
        <w:t>risk</w:t>
      </w:r>
      <w:proofErr w:type="spellEnd"/>
      <w:r>
        <w:t xml:space="preserve"> </w:t>
      </w:r>
      <w:proofErr w:type="spellStart"/>
      <w:r>
        <w:t>factors</w:t>
      </w:r>
      <w:proofErr w:type="spellEnd"/>
      <w:r>
        <w:t xml:space="preserve"> of </w:t>
      </w:r>
      <w:proofErr w:type="spellStart"/>
      <w:r>
        <w:t>japanese</w:t>
      </w:r>
      <w:proofErr w:type="spellEnd"/>
      <w:r>
        <w:t xml:space="preserve"> </w:t>
      </w:r>
      <w:proofErr w:type="spellStart"/>
      <w:r>
        <w:t>chins</w:t>
      </w:r>
      <w:proofErr w:type="spellEnd"/>
      <w:r>
        <w:t>).</w:t>
      </w:r>
      <w:r w:rsidR="00D27D61">
        <w:t xml:space="preserve"> </w:t>
      </w:r>
      <w:r>
        <w:t>JCCA: n terveyskomitea sponsoroi tutkimuksia tekeviä klinikoita rahallisesti, muttei suoraan kasvattajia.</w:t>
      </w:r>
    </w:p>
    <w:p w14:paraId="763C32F1" w14:textId="77777777" w:rsidR="00CE07DF" w:rsidRDefault="00CE07DF" w:rsidP="00424820">
      <w:pPr>
        <w:widowControl w:val="0"/>
        <w:suppressAutoHyphens/>
        <w:autoSpaceDE w:val="0"/>
        <w:spacing w:after="0" w:line="240" w:lineRule="auto"/>
      </w:pPr>
    </w:p>
    <w:p w14:paraId="7E7B42A8" w14:textId="77777777" w:rsidR="00CE07DF" w:rsidRDefault="00CE07DF" w:rsidP="00424820">
      <w:pPr>
        <w:widowControl w:val="0"/>
        <w:suppressAutoHyphens/>
        <w:autoSpaceDE w:val="0"/>
        <w:spacing w:after="0" w:line="240" w:lineRule="auto"/>
      </w:pPr>
    </w:p>
    <w:p w14:paraId="59B911A7" w14:textId="77777777" w:rsidR="00765437" w:rsidRDefault="00765437" w:rsidP="00424820">
      <w:pPr>
        <w:widowControl w:val="0"/>
        <w:suppressAutoHyphens/>
        <w:autoSpaceDE w:val="0"/>
        <w:spacing w:after="0" w:line="240" w:lineRule="auto"/>
      </w:pPr>
    </w:p>
    <w:p w14:paraId="2BE71FCB" w14:textId="77777777" w:rsidR="004239D6" w:rsidRDefault="004239D6" w:rsidP="004239D6">
      <w:pPr>
        <w:pStyle w:val="Otsikko3"/>
        <w:rPr>
          <w:rFonts w:eastAsia="MS Mincho"/>
        </w:rPr>
      </w:pPr>
      <w:bookmarkStart w:id="10" w:name="_Toc82624800"/>
      <w:r w:rsidRPr="004239D6">
        <w:rPr>
          <w:rFonts w:eastAsia="MS Mincho"/>
        </w:rPr>
        <w:t>4.1.4 Yhteenveto populaation rakenteesta ja jalostuspohjasta</w:t>
      </w:r>
      <w:bookmarkEnd w:id="10"/>
    </w:p>
    <w:p w14:paraId="5CBB6657" w14:textId="77777777" w:rsidR="00FB43D2" w:rsidRPr="00FB43D2" w:rsidRDefault="00FB43D2" w:rsidP="00FB43D2"/>
    <w:p w14:paraId="1C520F45" w14:textId="77777777" w:rsidR="004239D6" w:rsidRDefault="004239D6" w:rsidP="004239D6">
      <w:pPr>
        <w:widowControl w:val="0"/>
        <w:suppressAutoHyphens/>
        <w:autoSpaceDE w:val="0"/>
        <w:spacing w:after="0" w:line="240" w:lineRule="auto"/>
        <w:rPr>
          <w:b/>
        </w:rPr>
      </w:pPr>
      <w:r w:rsidRPr="00096E62">
        <w:rPr>
          <w:b/>
        </w:rPr>
        <w:t>Rodun jalostuspohjan laajuus</w:t>
      </w:r>
    </w:p>
    <w:p w14:paraId="1320809E" w14:textId="77777777" w:rsidR="00D27D61" w:rsidRDefault="00D27D61" w:rsidP="00D27D61">
      <w:pPr>
        <w:widowControl w:val="0"/>
        <w:suppressAutoHyphens/>
        <w:autoSpaceDE w:val="0"/>
        <w:spacing w:after="0" w:line="240" w:lineRule="auto"/>
      </w:pPr>
      <w:r>
        <w:t>Jalostuspohjan kokoon ja perinnölliseen monimuotoisuuteen vaikuttavat muun muassa rodun koirien</w:t>
      </w:r>
    </w:p>
    <w:p w14:paraId="60F2E9DD" w14:textId="77777777" w:rsidR="00D27D61" w:rsidRDefault="00D27D61" w:rsidP="00D27D61">
      <w:pPr>
        <w:widowControl w:val="0"/>
        <w:suppressAutoHyphens/>
        <w:autoSpaceDE w:val="0"/>
        <w:spacing w:after="0" w:line="240" w:lineRule="auto"/>
      </w:pPr>
      <w:r>
        <w:t>lukumäärä ja sen vaihtelut, jalostukseen käytettyjen koirien osuus kaikista koirista, jalostuskoirien</w:t>
      </w:r>
    </w:p>
    <w:p w14:paraId="6202B387" w14:textId="77777777" w:rsidR="00D27D61" w:rsidRDefault="00D27D61" w:rsidP="00D27D61">
      <w:pPr>
        <w:widowControl w:val="0"/>
        <w:suppressAutoHyphens/>
        <w:autoSpaceDE w:val="0"/>
        <w:spacing w:after="0" w:line="240" w:lineRule="auto"/>
      </w:pPr>
      <w:r>
        <w:t>jälkeläismäärät eri polvissa, jälkeläismäärien tasaisuus jalostuskoirien välillä, isien lukumäärä suhteessa</w:t>
      </w:r>
    </w:p>
    <w:p w14:paraId="1CAE1FA2" w14:textId="77777777" w:rsidR="00D27D61" w:rsidRDefault="00D27D61" w:rsidP="00D27D61">
      <w:pPr>
        <w:widowControl w:val="0"/>
        <w:suppressAutoHyphens/>
        <w:autoSpaceDE w:val="0"/>
        <w:spacing w:after="0" w:line="240" w:lineRule="auto"/>
      </w:pPr>
      <w:r>
        <w:t>emien lukumäärään, sukutaulujen monipuolisuus eli niistä löytyvien eri esivanhempien lukumäärä,</w:t>
      </w:r>
    </w:p>
    <w:p w14:paraId="5F00384E" w14:textId="77777777" w:rsidR="00D27D61" w:rsidRDefault="00D27D61" w:rsidP="00D27D61">
      <w:pPr>
        <w:widowControl w:val="0"/>
        <w:suppressAutoHyphens/>
        <w:autoSpaceDE w:val="0"/>
        <w:spacing w:after="0" w:line="240" w:lineRule="auto"/>
      </w:pPr>
      <w:r>
        <w:t>sekä onko rodussa tehty rotuun ottoja tai risteytyksiä. (Mäki, 2009.)</w:t>
      </w:r>
    </w:p>
    <w:p w14:paraId="267CF9DB" w14:textId="77777777" w:rsidR="00D27D61" w:rsidRDefault="00D27D61" w:rsidP="00D27D61">
      <w:pPr>
        <w:widowControl w:val="0"/>
        <w:suppressAutoHyphens/>
        <w:autoSpaceDE w:val="0"/>
        <w:spacing w:after="0" w:line="240" w:lineRule="auto"/>
      </w:pPr>
      <w:r>
        <w:t>Japanese chinejä on rekisteröity vuoden 2005 jälkeen vuosittain reilusta 100 pennusta 50 pentuun</w:t>
      </w:r>
    </w:p>
    <w:p w14:paraId="238A0128" w14:textId="77777777" w:rsidR="00D27D61" w:rsidRDefault="00D27D61" w:rsidP="00D27D61">
      <w:pPr>
        <w:widowControl w:val="0"/>
        <w:suppressAutoHyphens/>
        <w:autoSpaceDE w:val="0"/>
        <w:spacing w:after="0" w:line="240" w:lineRule="auto"/>
      </w:pPr>
      <w:r>
        <w:t>vuodessa. Valitettavasti japanese chin pentueita syntynee myös rekisteröimättöminä. Tuontikoirien merkitys on edelleen tärkeä, mutta yksittäisen tuontikoiran jalostuskäytön tulee olla hallittua.</w:t>
      </w:r>
    </w:p>
    <w:p w14:paraId="005B10A9" w14:textId="77777777" w:rsidR="00D27D61" w:rsidRDefault="00D27D61" w:rsidP="00D27D61">
      <w:pPr>
        <w:widowControl w:val="0"/>
        <w:suppressAutoHyphens/>
        <w:autoSpaceDE w:val="0"/>
        <w:spacing w:after="0" w:line="240" w:lineRule="auto"/>
      </w:pPr>
      <w:r>
        <w:t>Jos sukusiitosaste kasvaa hitaasti monen sukupolven aikana, haitat ovat pienemmät kuin nopeassa</w:t>
      </w:r>
    </w:p>
    <w:p w14:paraId="409ACE8E" w14:textId="77777777" w:rsidR="00D27D61" w:rsidRDefault="00D27D61" w:rsidP="00D27D61">
      <w:pPr>
        <w:widowControl w:val="0"/>
        <w:suppressAutoHyphens/>
        <w:autoSpaceDE w:val="0"/>
        <w:spacing w:after="0" w:line="240" w:lineRule="auto"/>
      </w:pPr>
      <w:r>
        <w:t>sukusiitoksessa eli lähisukulaisten yhdistämisessä. Jalostuksessa suositellaan neljän-viiden sukupolven</w:t>
      </w:r>
    </w:p>
    <w:p w14:paraId="0DF2E90B" w14:textId="77777777" w:rsidR="00D27D61" w:rsidRDefault="00D27D61" w:rsidP="00D27D61">
      <w:pPr>
        <w:widowControl w:val="0"/>
        <w:suppressAutoHyphens/>
        <w:autoSpaceDE w:val="0"/>
        <w:spacing w:after="0" w:line="240" w:lineRule="auto"/>
      </w:pPr>
      <w:r>
        <w:t>perusteella lasketun sukusiitosasteen pitämistä alle 6,25 %. Japanese chinien sukusiitosprosentti</w:t>
      </w:r>
      <w:r w:rsidR="00DF3D6A">
        <w:t xml:space="preserve"> on vuosina </w:t>
      </w:r>
      <w:r w:rsidR="005A7B32">
        <w:t>20</w:t>
      </w:r>
      <w:r w:rsidR="00DF3D6A">
        <w:t>10</w:t>
      </w:r>
      <w:r w:rsidR="005A7B32">
        <w:t>–20</w:t>
      </w:r>
      <w:r w:rsidR="00DF3D6A">
        <w:t>20</w:t>
      </w:r>
      <w:r>
        <w:t xml:space="preserve"> </w:t>
      </w:r>
      <w:r w:rsidR="00DF3D6A">
        <w:t>vaihdellut</w:t>
      </w:r>
      <w:r>
        <w:t xml:space="preserve"> </w:t>
      </w:r>
      <w:r w:rsidR="00DF3D6A">
        <w:t>1,42</w:t>
      </w:r>
      <w:r w:rsidR="00527C6A">
        <w:t>–</w:t>
      </w:r>
      <w:r w:rsidR="00DF3D6A">
        <w:t>5,26</w:t>
      </w:r>
      <w:r>
        <w:t xml:space="preserve"> </w:t>
      </w:r>
      <w:r w:rsidR="00DF3D6A">
        <w:t>prosentin välillä</w:t>
      </w:r>
      <w:r>
        <w:t>. Jalostustietojärjestelmän antama sukusiitosprosentti on kuitenkin aliarvio mm. tuontikoirien puutteellisten sukutaulujen vuoksi. Perinnöllisen vaihtelun kannalta on edullista, mitä useampia koiria sukutaulussa esiintyy. Kun sama esivanhempi esiintyy koiransukutaulussa useammin kuin kerran, tapahtuu ns. sukukatoa. Jalostustietojärjestelmän sukukatokerroin on suhdeluku siitä, kuinka suuri osuus sukutaulun tiedossa olevista esivanhemmista on eri koiria, ja sen ihanteellisin arvo on</w:t>
      </w:r>
      <w:r w:rsidR="00DF3D6A">
        <w:t xml:space="preserve"> </w:t>
      </w:r>
      <w:r>
        <w:t>1,00, sen</w:t>
      </w:r>
      <w:r w:rsidR="00CE07DF">
        <w:t xml:space="preserve"> </w:t>
      </w:r>
      <w:r>
        <w:t>maksimiarvo. (Mäki, 2009.)</w:t>
      </w:r>
    </w:p>
    <w:p w14:paraId="3AE3097D" w14:textId="77777777" w:rsidR="00CE07DF" w:rsidRDefault="00CE07DF" w:rsidP="00D27D61">
      <w:pPr>
        <w:widowControl w:val="0"/>
        <w:suppressAutoHyphens/>
        <w:autoSpaceDE w:val="0"/>
        <w:spacing w:after="0" w:line="240" w:lineRule="auto"/>
      </w:pPr>
    </w:p>
    <w:p w14:paraId="32EFC69E" w14:textId="77777777" w:rsidR="00D27D61" w:rsidRDefault="00D27D61" w:rsidP="00D27D61">
      <w:pPr>
        <w:widowControl w:val="0"/>
        <w:suppressAutoHyphens/>
        <w:autoSpaceDE w:val="0"/>
        <w:spacing w:after="0" w:line="240" w:lineRule="auto"/>
      </w:pPr>
      <w:r>
        <w:lastRenderedPageBreak/>
        <w:t>Japanese chinien keskimääräinen jalostuskäytön ikä viimeisen 1</w:t>
      </w:r>
      <w:r w:rsidR="004E70D8">
        <w:t>0</w:t>
      </w:r>
      <w:r>
        <w:t xml:space="preserve"> vuoden aikana on uroksilla ollut 3,6</w:t>
      </w:r>
    </w:p>
    <w:p w14:paraId="33A37CCE" w14:textId="77777777" w:rsidR="00D27D61" w:rsidRDefault="00D27D61" w:rsidP="00D27D61">
      <w:pPr>
        <w:widowControl w:val="0"/>
        <w:suppressAutoHyphens/>
        <w:autoSpaceDE w:val="0"/>
        <w:spacing w:after="0" w:line="240" w:lineRule="auto"/>
      </w:pPr>
      <w:r>
        <w:t>vuotta ja nartuilla se on ollut 3,5 vuotta. Hyvin nuorten koirien jalostuskäyttö on aina terveyden</w:t>
      </w:r>
    </w:p>
    <w:p w14:paraId="21F7C9C6" w14:textId="77777777" w:rsidR="00096E62" w:rsidRDefault="00D27D61" w:rsidP="00D27D61">
      <w:pPr>
        <w:widowControl w:val="0"/>
        <w:suppressAutoHyphens/>
        <w:autoSpaceDE w:val="0"/>
        <w:spacing w:after="0" w:line="240" w:lineRule="auto"/>
      </w:pPr>
      <w:r>
        <w:t>suhteen riski, joten keskimääräinen jalostuskäytön ikä vaikuttaa hyvältä</w:t>
      </w:r>
      <w:r w:rsidR="00D32EA2">
        <w:t>.</w:t>
      </w:r>
    </w:p>
    <w:p w14:paraId="3A0469BA" w14:textId="77777777" w:rsidR="00C031C3" w:rsidRDefault="00C031C3" w:rsidP="00096E62">
      <w:pPr>
        <w:widowControl w:val="0"/>
        <w:suppressAutoHyphens/>
        <w:autoSpaceDE w:val="0"/>
        <w:spacing w:after="0" w:line="240" w:lineRule="auto"/>
      </w:pPr>
    </w:p>
    <w:p w14:paraId="5658D245" w14:textId="77777777" w:rsidR="004239D6" w:rsidRPr="00096E62" w:rsidRDefault="004239D6" w:rsidP="004239D6">
      <w:pPr>
        <w:widowControl w:val="0"/>
        <w:suppressAutoHyphens/>
        <w:autoSpaceDE w:val="0"/>
        <w:spacing w:after="0" w:line="240" w:lineRule="auto"/>
        <w:rPr>
          <w:b/>
        </w:rPr>
      </w:pPr>
      <w:r w:rsidRPr="00096E62">
        <w:rPr>
          <w:b/>
        </w:rPr>
        <w:t>Tärkeimmät jalostuspohjaa kaventavat tekijät</w:t>
      </w:r>
    </w:p>
    <w:p w14:paraId="288788C5" w14:textId="77777777" w:rsidR="00D32EA2" w:rsidRDefault="00D32EA2" w:rsidP="00D32EA2">
      <w:pPr>
        <w:widowControl w:val="0"/>
        <w:suppressAutoHyphens/>
        <w:autoSpaceDE w:val="0"/>
        <w:spacing w:after="0" w:line="240" w:lineRule="auto"/>
      </w:pPr>
      <w:r>
        <w:t>Nartuista käytetään jalostukseen n. 27 % ja uroksista käytetään jalostukseen noin 16 % kannasta.</w:t>
      </w:r>
    </w:p>
    <w:p w14:paraId="7296B006" w14:textId="77777777" w:rsidR="00D32EA2" w:rsidRDefault="00D32EA2" w:rsidP="00D32EA2">
      <w:pPr>
        <w:widowControl w:val="0"/>
        <w:suppressAutoHyphens/>
        <w:autoSpaceDE w:val="0"/>
        <w:spacing w:after="0" w:line="240" w:lineRule="auto"/>
      </w:pPr>
      <w:r>
        <w:t>Tehollisessa populaatiokoossa ei ole myöskään tapahtunut suuria muutoksia, vaan se on viime vuosina</w:t>
      </w:r>
    </w:p>
    <w:p w14:paraId="0835D7CC" w14:textId="40A01702" w:rsidR="00096E62" w:rsidRDefault="00D32EA2" w:rsidP="00D32EA2">
      <w:pPr>
        <w:widowControl w:val="0"/>
        <w:suppressAutoHyphens/>
        <w:autoSpaceDE w:val="0"/>
        <w:spacing w:after="0" w:line="240" w:lineRule="auto"/>
      </w:pPr>
      <w:r>
        <w:t xml:space="preserve">ollut </w:t>
      </w:r>
      <w:r w:rsidR="005A7B32">
        <w:t>60–100</w:t>
      </w:r>
      <w:r>
        <w:t>, mutta se on noin kolmasosa mahdollisesta tehollisesta populaatiokoosta. Tehollista kokoa</w:t>
      </w:r>
      <w:r w:rsidR="00912E02">
        <w:t xml:space="preserve"> </w:t>
      </w:r>
      <w:r>
        <w:t>ei ole arvioitu Suomessa rodun koirista otettujen dna-näytteiden avulla. Eräänä uhkana voidaan nähdä yksittäiset urokset, joita on paljon käytetty jalostukseen, jolloin myös rodun tehollinen populaatio laskee. Ulkomailta toki on tuotu erityisesti uroksia laajentamaan geenipoolia, mutta niitäkin uroksia on käytetty monille pentueille. Viimeisen kymmenen vuoden aikana jalostukseen käytetyillä uroksilla on ylikäyttöä. Tässä myönteinen piirre on se, että kannassa on myös muita sukulinjoja. Käytetyimpien urosten geenit eivät ole levinneet koko kantaan. Käytetyimmissä koirissa on myös keskinäisiä sukulaisuussuhteita, mihin on myös kiinnitettävä huomiota jalostuspohjaa tarkasteltaessa. Jalostusvalintoja suunniteltaessa tulisikin pyrkiä käyttämään uroksia, joiden sukulinjat ovat kannassa harvinaisia tai joiden sukulinjoissa ei esiinny viime sukupolvien käytetyimpiä koiria ja huolehtimalla, ettei yksikään sukulinja tai yksittäinen koira lisäänny selvästi muita enempää.</w:t>
      </w:r>
    </w:p>
    <w:p w14:paraId="14A4611D" w14:textId="77777777" w:rsidR="00C031C3" w:rsidRDefault="00C031C3" w:rsidP="00096E62">
      <w:pPr>
        <w:widowControl w:val="0"/>
        <w:suppressAutoHyphens/>
        <w:autoSpaceDE w:val="0"/>
        <w:spacing w:after="0" w:line="240" w:lineRule="auto"/>
      </w:pPr>
    </w:p>
    <w:p w14:paraId="012E4B43" w14:textId="77777777" w:rsidR="004239D6" w:rsidRDefault="004239D6" w:rsidP="004239D6">
      <w:pPr>
        <w:widowControl w:val="0"/>
        <w:suppressAutoHyphens/>
        <w:autoSpaceDE w:val="0"/>
        <w:spacing w:after="0" w:line="240" w:lineRule="auto"/>
        <w:rPr>
          <w:b/>
        </w:rPr>
      </w:pPr>
      <w:r w:rsidRPr="00096E62">
        <w:rPr>
          <w:b/>
        </w:rPr>
        <w:t>Jälkeläismäärään perustuva PEVISA-ohjelma</w:t>
      </w:r>
    </w:p>
    <w:p w14:paraId="680A05E1" w14:textId="77777777" w:rsidR="00096E62" w:rsidRDefault="00490B4A" w:rsidP="00096E62">
      <w:pPr>
        <w:widowControl w:val="0"/>
        <w:suppressAutoHyphens/>
        <w:autoSpaceDE w:val="0"/>
        <w:spacing w:after="0" w:line="240" w:lineRule="auto"/>
      </w:pPr>
      <w:r w:rsidRPr="00490B4A">
        <w:t>Japanese chinit eivät kuulu PEVISA-ohjelmaan.</w:t>
      </w:r>
    </w:p>
    <w:p w14:paraId="63907FF3" w14:textId="77777777" w:rsidR="00CE07DF" w:rsidRDefault="00CE07DF" w:rsidP="00096E62">
      <w:pPr>
        <w:widowControl w:val="0"/>
        <w:suppressAutoHyphens/>
        <w:autoSpaceDE w:val="0"/>
        <w:spacing w:after="0" w:line="240" w:lineRule="auto"/>
      </w:pPr>
    </w:p>
    <w:p w14:paraId="39897235" w14:textId="77777777" w:rsidR="00CE07DF" w:rsidRDefault="00CE07DF" w:rsidP="00096E62">
      <w:pPr>
        <w:widowControl w:val="0"/>
        <w:suppressAutoHyphens/>
        <w:autoSpaceDE w:val="0"/>
        <w:spacing w:after="0" w:line="240" w:lineRule="auto"/>
      </w:pPr>
    </w:p>
    <w:p w14:paraId="68EF286E" w14:textId="77777777" w:rsidR="00CE07DF" w:rsidRDefault="00CE07DF" w:rsidP="00096E62">
      <w:pPr>
        <w:widowControl w:val="0"/>
        <w:suppressAutoHyphens/>
        <w:autoSpaceDE w:val="0"/>
        <w:spacing w:after="0" w:line="240" w:lineRule="auto"/>
      </w:pPr>
    </w:p>
    <w:p w14:paraId="39EEE13F" w14:textId="77777777" w:rsidR="00CE07DF" w:rsidRDefault="00CE07DF" w:rsidP="00096E62">
      <w:pPr>
        <w:widowControl w:val="0"/>
        <w:suppressAutoHyphens/>
        <w:autoSpaceDE w:val="0"/>
        <w:spacing w:after="0" w:line="240" w:lineRule="auto"/>
      </w:pPr>
    </w:p>
    <w:p w14:paraId="1C440D33" w14:textId="77777777" w:rsidR="004239D6" w:rsidRPr="004239D6" w:rsidRDefault="004239D6" w:rsidP="004239D6">
      <w:pPr>
        <w:pStyle w:val="Otsikko2"/>
        <w:rPr>
          <w:rFonts w:eastAsia="MS Mincho"/>
        </w:rPr>
      </w:pPr>
      <w:bookmarkStart w:id="11" w:name="_Toc82624801"/>
      <w:r w:rsidRPr="004239D6">
        <w:rPr>
          <w:rFonts w:eastAsia="MS Mincho"/>
        </w:rPr>
        <w:t>4.2 Luonne ja käyttäytyminen sekä käyttöominaisuudet</w:t>
      </w:r>
      <w:bookmarkEnd w:id="11"/>
    </w:p>
    <w:p w14:paraId="79BB12CC" w14:textId="77777777" w:rsidR="004239D6" w:rsidRDefault="004239D6" w:rsidP="004239D6">
      <w:pPr>
        <w:pStyle w:val="Otsikko3"/>
        <w:rPr>
          <w:rFonts w:eastAsia="MS Mincho"/>
        </w:rPr>
      </w:pPr>
      <w:bookmarkStart w:id="12" w:name="_Toc82624802"/>
      <w:r w:rsidRPr="004239D6">
        <w:rPr>
          <w:rFonts w:eastAsia="MS Mincho"/>
        </w:rPr>
        <w:t>4.2.1 Rotumääritelmän maininnat luonteesta ja käyttäytymisestä sekä rodun käyttötarkoituksesta</w:t>
      </w:r>
      <w:bookmarkEnd w:id="12"/>
      <w:r w:rsidRPr="004239D6">
        <w:rPr>
          <w:rFonts w:eastAsia="MS Mincho"/>
        </w:rPr>
        <w:t xml:space="preserve"> </w:t>
      </w:r>
    </w:p>
    <w:p w14:paraId="18CD21EF" w14:textId="77777777" w:rsidR="00961C85" w:rsidRDefault="00961C85" w:rsidP="00961C85">
      <w:pPr>
        <w:widowControl w:val="0"/>
        <w:suppressAutoHyphens/>
        <w:autoSpaceDE w:val="0"/>
        <w:spacing w:after="0" w:line="240" w:lineRule="auto"/>
      </w:pPr>
      <w:r>
        <w:t>Rotumääritelmä kuvaa japanese chinin käyttäytymistä ja luonnetta älykkääksi, lempeäksi ja viehättäväksi.</w:t>
      </w:r>
      <w:r w:rsidR="003E69E7">
        <w:t xml:space="preserve"> Rotumääritelmässä virheeksi mainitaan arkuus ja hylkääväksi virheeksi vihaisuus tai liiallinen arkuus.</w:t>
      </w:r>
    </w:p>
    <w:p w14:paraId="109B9130" w14:textId="77777777" w:rsidR="00096E62" w:rsidRDefault="00961C85" w:rsidP="00961C85">
      <w:pPr>
        <w:widowControl w:val="0"/>
        <w:suppressAutoHyphens/>
        <w:autoSpaceDE w:val="0"/>
        <w:spacing w:after="0" w:line="240" w:lineRule="auto"/>
      </w:pPr>
      <w:r>
        <w:t>Tämän vuoksi se onkin käyttötarkoituksensa mukaisesti erinomainen seurakoira ja näyttelykoira, mutta soveltuu myös mm. agilityyn</w:t>
      </w:r>
      <w:r w:rsidR="00704D10">
        <w:t xml:space="preserve">, </w:t>
      </w:r>
      <w:proofErr w:type="spellStart"/>
      <w:r>
        <w:t>rallitokoon</w:t>
      </w:r>
      <w:proofErr w:type="spellEnd"/>
      <w:r>
        <w:t xml:space="preserve"> ja kaverikoiratoimintaan.</w:t>
      </w:r>
    </w:p>
    <w:p w14:paraId="3B1D9D3A" w14:textId="77777777" w:rsidR="00FB43D2" w:rsidRDefault="00FB43D2" w:rsidP="00961C85">
      <w:pPr>
        <w:widowControl w:val="0"/>
        <w:suppressAutoHyphens/>
        <w:autoSpaceDE w:val="0"/>
        <w:spacing w:after="0" w:line="240" w:lineRule="auto"/>
      </w:pPr>
    </w:p>
    <w:p w14:paraId="7A259C26" w14:textId="77777777" w:rsidR="004239D6" w:rsidRPr="004239D6" w:rsidRDefault="004239D6" w:rsidP="004239D6">
      <w:pPr>
        <w:pStyle w:val="Otsikko3"/>
        <w:rPr>
          <w:rFonts w:eastAsia="MS Mincho"/>
        </w:rPr>
      </w:pPr>
      <w:bookmarkStart w:id="13" w:name="_Toc82624803"/>
      <w:r w:rsidRPr="004239D6">
        <w:rPr>
          <w:rFonts w:eastAsia="MS Mincho"/>
        </w:rPr>
        <w:t>4.2.2 Jakautuminen näyttely- / käyttö- / tms. -linjoihin</w:t>
      </w:r>
      <w:bookmarkEnd w:id="13"/>
      <w:r w:rsidRPr="004239D6">
        <w:rPr>
          <w:rFonts w:eastAsia="MS Mincho"/>
        </w:rPr>
        <w:t xml:space="preserve"> </w:t>
      </w:r>
    </w:p>
    <w:p w14:paraId="0FE45518" w14:textId="77777777" w:rsidR="00096E62" w:rsidRDefault="00704D10" w:rsidP="00096E62">
      <w:pPr>
        <w:widowControl w:val="0"/>
        <w:suppressAutoHyphens/>
        <w:autoSpaceDE w:val="0"/>
        <w:spacing w:after="0" w:line="240" w:lineRule="auto"/>
      </w:pPr>
      <w:r w:rsidRPr="00704D10">
        <w:t>Japanese chin on seurakoira, joten linjajakoa rodun sisällä ei ole tapahtunut.</w:t>
      </w:r>
    </w:p>
    <w:p w14:paraId="45A133CA" w14:textId="77777777" w:rsidR="00FB43D2" w:rsidRDefault="00FB43D2" w:rsidP="00096E62">
      <w:pPr>
        <w:widowControl w:val="0"/>
        <w:suppressAutoHyphens/>
        <w:autoSpaceDE w:val="0"/>
        <w:spacing w:after="0" w:line="240" w:lineRule="auto"/>
      </w:pPr>
    </w:p>
    <w:p w14:paraId="544C9D74" w14:textId="77777777" w:rsidR="004239D6" w:rsidRPr="004239D6" w:rsidRDefault="004239D6" w:rsidP="004239D6">
      <w:pPr>
        <w:pStyle w:val="Otsikko3"/>
        <w:rPr>
          <w:rFonts w:eastAsia="MS Mincho"/>
        </w:rPr>
      </w:pPr>
      <w:bookmarkStart w:id="14" w:name="_Toc82624804"/>
      <w:r w:rsidRPr="004239D6">
        <w:rPr>
          <w:rFonts w:eastAsia="MS Mincho"/>
        </w:rPr>
        <w:t>4.2.3 PEVISA-ohjelmaan sisällytetty luonteen ja käyttäytymisen ja/tai käyttöominaisuuksien testaus ja/tai kuvaus</w:t>
      </w:r>
      <w:bookmarkEnd w:id="14"/>
      <w:r w:rsidRPr="004239D6">
        <w:rPr>
          <w:rFonts w:eastAsia="MS Mincho"/>
        </w:rPr>
        <w:t xml:space="preserve"> </w:t>
      </w:r>
    </w:p>
    <w:p w14:paraId="1A415983" w14:textId="77777777" w:rsidR="00096E62" w:rsidRDefault="00701F2B" w:rsidP="00096E62">
      <w:pPr>
        <w:widowControl w:val="0"/>
        <w:suppressAutoHyphens/>
        <w:autoSpaceDE w:val="0"/>
        <w:spacing w:after="0" w:line="240" w:lineRule="auto"/>
      </w:pPr>
      <w:r w:rsidRPr="00701F2B">
        <w:t>Japanese chinit eivät kuulu PEVISA-ohjelmaan.</w:t>
      </w:r>
    </w:p>
    <w:p w14:paraId="5813BF6B" w14:textId="77777777" w:rsidR="00FB43D2" w:rsidRDefault="00FB43D2" w:rsidP="00096E62">
      <w:pPr>
        <w:widowControl w:val="0"/>
        <w:suppressAutoHyphens/>
        <w:autoSpaceDE w:val="0"/>
        <w:spacing w:after="0" w:line="240" w:lineRule="auto"/>
      </w:pPr>
    </w:p>
    <w:p w14:paraId="08A35AFE" w14:textId="77777777" w:rsidR="004239D6" w:rsidRDefault="004239D6" w:rsidP="00096E62">
      <w:pPr>
        <w:pStyle w:val="Otsikko3"/>
        <w:rPr>
          <w:rFonts w:eastAsia="MS Mincho"/>
        </w:rPr>
      </w:pPr>
      <w:bookmarkStart w:id="15" w:name="_Toc82624805"/>
      <w:r w:rsidRPr="004239D6">
        <w:rPr>
          <w:rFonts w:eastAsia="MS Mincho"/>
        </w:rPr>
        <w:t>4.2.4 Luonne ja käyttäytyminen päivittäistilanteissa</w:t>
      </w:r>
      <w:bookmarkEnd w:id="15"/>
      <w:r w:rsidR="00096E62">
        <w:rPr>
          <w:rFonts w:eastAsia="MS Mincho"/>
        </w:rPr>
        <w:t xml:space="preserve"> </w:t>
      </w:r>
    </w:p>
    <w:p w14:paraId="7DE6840F" w14:textId="77777777" w:rsidR="00AC093C" w:rsidRPr="00AC093C" w:rsidRDefault="007C48EC" w:rsidP="00AC093C">
      <w:r w:rsidRPr="007C48EC">
        <w:t xml:space="preserve">Japanese chin on rakastettava, omistajaansa syvästi kiintyvä seurakoira, joka ei karkaile vaan pysyy uskollisesti omistajansa näköpiirissä. Voidaan myös sanoa, että japanese chinit ovat luonteeltaan itsenäisiä ja oman arvonsa tuntevia. Luonneongelmaksi voidaan katsoa liiallinen arkuus, jota ei tule </w:t>
      </w:r>
      <w:r w:rsidRPr="007C48EC">
        <w:lastRenderedPageBreak/>
        <w:t xml:space="preserve">sekoittaa pidättyväisyyteen ja joka saattaa ilmetä koiran itseään puolustaessa </w:t>
      </w:r>
      <w:r w:rsidR="008C317F">
        <w:t>pelko</w:t>
      </w:r>
      <w:r w:rsidRPr="007C48EC">
        <w:t>aggressiivisuutena. Tämä on kuitenkin rodulla harvinaista, mutta arkoja yksilöitäkin löytyy</w:t>
      </w:r>
      <w:r w:rsidR="00481F74">
        <w:t>.</w:t>
      </w:r>
    </w:p>
    <w:p w14:paraId="0F651FB9" w14:textId="77777777" w:rsidR="004239D6" w:rsidRPr="00096E62" w:rsidRDefault="004239D6" w:rsidP="004239D6">
      <w:pPr>
        <w:widowControl w:val="0"/>
        <w:suppressAutoHyphens/>
        <w:autoSpaceDE w:val="0"/>
        <w:spacing w:after="0" w:line="240" w:lineRule="auto"/>
        <w:rPr>
          <w:b/>
        </w:rPr>
      </w:pPr>
      <w:r w:rsidRPr="00096E62">
        <w:rPr>
          <w:b/>
        </w:rPr>
        <w:t>Luonnekysely</w:t>
      </w:r>
    </w:p>
    <w:p w14:paraId="357EC1D1" w14:textId="064E74FA" w:rsidR="00511E36" w:rsidRPr="008C459D" w:rsidRDefault="00511E36" w:rsidP="00511E36">
      <w:pPr>
        <w:widowControl w:val="0"/>
        <w:suppressAutoHyphens/>
        <w:autoSpaceDE w:val="0"/>
        <w:spacing w:after="0" w:line="240" w:lineRule="auto"/>
        <w:rPr>
          <w:color w:val="FF0000"/>
        </w:rPr>
      </w:pPr>
      <w:r>
        <w:t>Japanese chineille on vuonna 2017 tehty terveyskyselyn yhteydessä luonne / käyttäytymis- kysely.</w:t>
      </w:r>
      <w:r w:rsidR="004F7270">
        <w:t xml:space="preserve"> </w:t>
      </w:r>
      <w:r w:rsidR="004F7270" w:rsidRPr="00912E02">
        <w:t xml:space="preserve">Kyselyyn </w:t>
      </w:r>
      <w:r w:rsidR="00C06E22" w:rsidRPr="00912E02">
        <w:t>saimme vastauksia</w:t>
      </w:r>
      <w:r w:rsidR="003210D4" w:rsidRPr="00912E02">
        <w:t xml:space="preserve"> </w:t>
      </w:r>
      <w:r w:rsidR="0047046B" w:rsidRPr="00912E02">
        <w:t xml:space="preserve">yhteensä 69 </w:t>
      </w:r>
      <w:r w:rsidR="00C06E22" w:rsidRPr="00912E02">
        <w:t>japanese chinin o</w:t>
      </w:r>
      <w:r w:rsidR="00B778BB" w:rsidRPr="00912E02">
        <w:t>mistajalta.</w:t>
      </w:r>
    </w:p>
    <w:p w14:paraId="5ADE3EF3" w14:textId="77777777" w:rsidR="00511E36" w:rsidRDefault="00511E36" w:rsidP="00511E36">
      <w:pPr>
        <w:widowControl w:val="0"/>
        <w:suppressAutoHyphens/>
        <w:autoSpaceDE w:val="0"/>
        <w:spacing w:after="0" w:line="240" w:lineRule="auto"/>
      </w:pPr>
      <w:r>
        <w:t>Kyselyn mukaan urokset suhtautuvat vieraisiin samaa sukupuolta oleviin koiriin keskimäärin hieman</w:t>
      </w:r>
    </w:p>
    <w:p w14:paraId="1B21C9D2" w14:textId="77777777" w:rsidR="00511E36" w:rsidRDefault="00511E36" w:rsidP="00511E36">
      <w:pPr>
        <w:widowControl w:val="0"/>
        <w:suppressAutoHyphens/>
        <w:autoSpaceDE w:val="0"/>
        <w:spacing w:after="0" w:line="240" w:lineRule="auto"/>
      </w:pPr>
      <w:r>
        <w:t>narttuja paremmin. Uroksilla on selvästi enemmän parhaimpia arvosanoja (5) kuin nartuilla, mutta</w:t>
      </w:r>
    </w:p>
    <w:p w14:paraId="7A483316" w14:textId="77777777" w:rsidR="00511E36" w:rsidRDefault="00511E36" w:rsidP="00511E36">
      <w:pPr>
        <w:widowControl w:val="0"/>
        <w:suppressAutoHyphens/>
        <w:autoSpaceDE w:val="0"/>
        <w:spacing w:after="0" w:line="240" w:lineRule="auto"/>
      </w:pPr>
      <w:r>
        <w:t>nartuilla on enemmän arvosanoja 4 ja 3. Suhtautuminen vieraisiin eri sukupuolta oleviin koiriin on</w:t>
      </w:r>
    </w:p>
    <w:p w14:paraId="3EDCBCDE" w14:textId="77777777" w:rsidR="00511E36" w:rsidRDefault="00511E36" w:rsidP="00511E36">
      <w:pPr>
        <w:widowControl w:val="0"/>
        <w:suppressAutoHyphens/>
        <w:autoSpaceDE w:val="0"/>
        <w:spacing w:after="0" w:line="240" w:lineRule="auto"/>
      </w:pPr>
      <w:r>
        <w:t>keskimäärin melko samanlaista kuin samaa sukupuolta oleviin, mutta erot urosten ja narttujen välillä</w:t>
      </w:r>
    </w:p>
    <w:p w14:paraId="35465D73" w14:textId="77777777" w:rsidR="00511E36" w:rsidRDefault="00511E36" w:rsidP="00511E36">
      <w:pPr>
        <w:widowControl w:val="0"/>
        <w:suppressAutoHyphens/>
        <w:autoSpaceDE w:val="0"/>
        <w:spacing w:after="0" w:line="240" w:lineRule="auto"/>
      </w:pPr>
      <w:r>
        <w:t>ovat selkeämmät. Kyselyyn vastanneista uroksista 68 % saa parhaimman arvosanan, kun taas kyselyyn</w:t>
      </w:r>
    </w:p>
    <w:p w14:paraId="677BE595" w14:textId="77777777" w:rsidR="00511E36" w:rsidRDefault="00511E36" w:rsidP="00511E36">
      <w:pPr>
        <w:widowControl w:val="0"/>
        <w:suppressAutoHyphens/>
        <w:autoSpaceDE w:val="0"/>
        <w:spacing w:after="0" w:line="240" w:lineRule="auto"/>
      </w:pPr>
      <w:r>
        <w:t xml:space="preserve">vastanneilla nartuilla tulokset jakautuvat melko tasaisesti arvosanojen </w:t>
      </w:r>
      <w:r w:rsidR="005A7B32">
        <w:t>3–5</w:t>
      </w:r>
      <w:r>
        <w:t xml:space="preserve"> välille. Kyselyssä käytettiin</w:t>
      </w:r>
    </w:p>
    <w:p w14:paraId="1723790C" w14:textId="77777777" w:rsidR="00511E36" w:rsidRDefault="00511E36" w:rsidP="00511E36">
      <w:pPr>
        <w:widowControl w:val="0"/>
        <w:suppressAutoHyphens/>
        <w:autoSpaceDE w:val="0"/>
        <w:spacing w:after="0" w:line="240" w:lineRule="auto"/>
      </w:pPr>
      <w:r>
        <w:t>asteikkoa 5=hyvä, 1=huono.</w:t>
      </w:r>
    </w:p>
    <w:p w14:paraId="46E774C3" w14:textId="77777777" w:rsidR="00511E36" w:rsidRDefault="00511E36" w:rsidP="00511E36">
      <w:pPr>
        <w:widowControl w:val="0"/>
        <w:suppressAutoHyphens/>
        <w:autoSpaceDE w:val="0"/>
        <w:spacing w:after="0" w:line="240" w:lineRule="auto"/>
      </w:pPr>
      <w:r>
        <w:t>Suurin osa kyselyn japanese chineistä suhtautuu hyvin vieraisiin ihmisiin. Suhtautuminen uusiin tai</w:t>
      </w:r>
    </w:p>
    <w:p w14:paraId="3877278B" w14:textId="77777777" w:rsidR="00511E36" w:rsidRDefault="00511E36" w:rsidP="00511E36">
      <w:pPr>
        <w:widowControl w:val="0"/>
        <w:suppressAutoHyphens/>
        <w:autoSpaceDE w:val="0"/>
        <w:spacing w:after="0" w:line="240" w:lineRule="auto"/>
      </w:pPr>
      <w:r>
        <w:t>yllättäviin tilanteisiin vaihtelee. Keskimäärin chinit suhtautuvat niihin kuitenkin melko hyvin.</w:t>
      </w:r>
    </w:p>
    <w:p w14:paraId="4E34DD02" w14:textId="77777777" w:rsidR="00511E36" w:rsidRDefault="00511E36" w:rsidP="00511E36">
      <w:pPr>
        <w:widowControl w:val="0"/>
        <w:suppressAutoHyphens/>
        <w:autoSpaceDE w:val="0"/>
        <w:spacing w:after="0" w:line="240" w:lineRule="auto"/>
      </w:pPr>
      <w:r>
        <w:t>Varsinkin urokset suhtautuvat voimakkaisiin ääniin hyvin tai melko hyvin. Nartuistakin melkein puolet</w:t>
      </w:r>
    </w:p>
    <w:p w14:paraId="5D0F6393" w14:textId="77777777" w:rsidR="00511E36" w:rsidRDefault="00511E36" w:rsidP="00511E36">
      <w:pPr>
        <w:widowControl w:val="0"/>
        <w:suppressAutoHyphens/>
        <w:autoSpaceDE w:val="0"/>
        <w:spacing w:after="0" w:line="240" w:lineRule="auto"/>
      </w:pPr>
      <w:r>
        <w:t>suhtautuvat voimakkaisiin ääniin hyvin. Puolet sekä uroksista että nartuista suhtautuvat hyvin lapsiin.</w:t>
      </w:r>
    </w:p>
    <w:p w14:paraId="326BF40A" w14:textId="77777777" w:rsidR="00511E36" w:rsidRDefault="00511E36" w:rsidP="00511E36">
      <w:pPr>
        <w:widowControl w:val="0"/>
        <w:suppressAutoHyphens/>
        <w:autoSpaceDE w:val="0"/>
        <w:spacing w:after="0" w:line="240" w:lineRule="auto"/>
      </w:pPr>
      <w:r>
        <w:t>Kyselyn koirista 80 %:lla ei ole lainkaan eroahdistusta.</w:t>
      </w:r>
    </w:p>
    <w:p w14:paraId="727E0436" w14:textId="77777777" w:rsidR="00511E36" w:rsidRDefault="00511E36" w:rsidP="00511E36">
      <w:pPr>
        <w:widowControl w:val="0"/>
        <w:suppressAutoHyphens/>
        <w:autoSpaceDE w:val="0"/>
        <w:spacing w:after="0" w:line="240" w:lineRule="auto"/>
      </w:pPr>
      <w:r>
        <w:t>Japanese chinejä kuvaillaan selvästi eniten ystävällisiksi, uroksista melkein 90 % ja nartuistakin yli 73 %.</w:t>
      </w:r>
    </w:p>
    <w:p w14:paraId="677490FD" w14:textId="77777777" w:rsidR="00511E36" w:rsidRDefault="00511E36" w:rsidP="00511E36">
      <w:pPr>
        <w:widowControl w:val="0"/>
        <w:suppressAutoHyphens/>
        <w:autoSpaceDE w:val="0"/>
        <w:spacing w:after="0" w:line="240" w:lineRule="auto"/>
      </w:pPr>
      <w:r>
        <w:t>Uroksien sanotaan olevan myös avoimia, hiljaisia ja rohkeita. Vilkkaita ja rauhallisia uroksia on melkein</w:t>
      </w:r>
    </w:p>
    <w:p w14:paraId="7DEB2009" w14:textId="77777777" w:rsidR="00511E36" w:rsidRDefault="00511E36" w:rsidP="00511E36">
      <w:pPr>
        <w:widowControl w:val="0"/>
        <w:suppressAutoHyphens/>
        <w:autoSpaceDE w:val="0"/>
        <w:spacing w:after="0" w:line="240" w:lineRule="auto"/>
      </w:pPr>
      <w:r>
        <w:t>yhtä paljon. Nartut ovat rauhallisia, avoimia ja hiljaisia. Niitä kuvailtiin useasti myös rohkeiksi ja</w:t>
      </w:r>
    </w:p>
    <w:p w14:paraId="4038E936" w14:textId="77777777" w:rsidR="00511E36" w:rsidRDefault="00511E36" w:rsidP="00511E36">
      <w:pPr>
        <w:widowControl w:val="0"/>
        <w:suppressAutoHyphens/>
        <w:autoSpaceDE w:val="0"/>
        <w:spacing w:after="0" w:line="240" w:lineRule="auto"/>
      </w:pPr>
      <w:r>
        <w:t>pidättyväisiksi. Uroksista vain pieni osa on pidättyväisiä. Itsepäisiä on keskimäärin neljännes koirista.</w:t>
      </w:r>
    </w:p>
    <w:p w14:paraId="6257A4D7" w14:textId="77777777" w:rsidR="00511E36" w:rsidRDefault="00511E36" w:rsidP="00511E36">
      <w:pPr>
        <w:widowControl w:val="0"/>
        <w:suppressAutoHyphens/>
        <w:autoSpaceDE w:val="0"/>
        <w:spacing w:after="0" w:line="240" w:lineRule="auto"/>
      </w:pPr>
      <w:r>
        <w:t>Kyselyssä ei ollut yhtään ihmistä kohtaan dominoivaa koiraa ja toisia koiria kohtaankin vain yksittäisiä.</w:t>
      </w:r>
    </w:p>
    <w:p w14:paraId="575BBF58" w14:textId="77777777" w:rsidR="00511E36" w:rsidRDefault="00511E36" w:rsidP="00511E36">
      <w:pPr>
        <w:widowControl w:val="0"/>
        <w:suppressAutoHyphens/>
        <w:autoSpaceDE w:val="0"/>
        <w:spacing w:after="0" w:line="240" w:lineRule="auto"/>
      </w:pPr>
      <w:r>
        <w:t>Vain joitakin yksilöitä kuvaillaan alistuviksi, pelokkaiksi ja aroiksi. Äänekkäät ja ylivilkkaat koirat ovat</w:t>
      </w:r>
    </w:p>
    <w:p w14:paraId="75C87ABE" w14:textId="77777777" w:rsidR="00096E62" w:rsidRDefault="00511E36" w:rsidP="00511E36">
      <w:pPr>
        <w:widowControl w:val="0"/>
        <w:suppressAutoHyphens/>
        <w:autoSpaceDE w:val="0"/>
        <w:spacing w:after="0" w:line="240" w:lineRule="auto"/>
      </w:pPr>
      <w:r>
        <w:t>myös harvinaisia.</w:t>
      </w:r>
    </w:p>
    <w:p w14:paraId="2719BAD1" w14:textId="77777777" w:rsidR="00CE07DF" w:rsidRDefault="00CE07DF" w:rsidP="00511E36">
      <w:pPr>
        <w:widowControl w:val="0"/>
        <w:suppressAutoHyphens/>
        <w:autoSpaceDE w:val="0"/>
        <w:spacing w:after="0" w:line="240" w:lineRule="auto"/>
      </w:pPr>
    </w:p>
    <w:p w14:paraId="2120BE11" w14:textId="77777777" w:rsidR="00CE07DF" w:rsidRDefault="00CE07DF" w:rsidP="00511E36">
      <w:pPr>
        <w:widowControl w:val="0"/>
        <w:suppressAutoHyphens/>
        <w:autoSpaceDE w:val="0"/>
        <w:spacing w:after="0" w:line="240" w:lineRule="auto"/>
      </w:pPr>
    </w:p>
    <w:p w14:paraId="0028595D" w14:textId="77777777" w:rsidR="004239D6" w:rsidRPr="00096E62" w:rsidRDefault="004239D6" w:rsidP="004239D6">
      <w:pPr>
        <w:widowControl w:val="0"/>
        <w:suppressAutoHyphens/>
        <w:autoSpaceDE w:val="0"/>
        <w:spacing w:after="0" w:line="240" w:lineRule="auto"/>
        <w:rPr>
          <w:b/>
        </w:rPr>
      </w:pPr>
    </w:p>
    <w:p w14:paraId="26F8E754" w14:textId="77777777" w:rsidR="004239D6" w:rsidRPr="00096E62" w:rsidRDefault="004239D6" w:rsidP="004239D6">
      <w:pPr>
        <w:widowControl w:val="0"/>
        <w:suppressAutoHyphens/>
        <w:autoSpaceDE w:val="0"/>
        <w:spacing w:after="0" w:line="240" w:lineRule="auto"/>
        <w:rPr>
          <w:b/>
        </w:rPr>
      </w:pPr>
      <w:r w:rsidRPr="00096E62">
        <w:rPr>
          <w:b/>
        </w:rPr>
        <w:t>Luonnetesti ja MH-luonnekuvaus</w:t>
      </w:r>
    </w:p>
    <w:p w14:paraId="35CF513E" w14:textId="65F771DC" w:rsidR="00096E62" w:rsidRDefault="00811B05" w:rsidP="00096E62">
      <w:pPr>
        <w:widowControl w:val="0"/>
        <w:suppressAutoHyphens/>
        <w:autoSpaceDE w:val="0"/>
        <w:spacing w:after="0" w:line="240" w:lineRule="auto"/>
      </w:pPr>
      <w:r>
        <w:rPr>
          <w:noProof/>
        </w:rPr>
        <w:drawing>
          <wp:inline distT="0" distB="0" distL="0" distR="0" wp14:anchorId="2351A850" wp14:editId="119A428A">
            <wp:extent cx="5848350" cy="733425"/>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733425"/>
                    </a:xfrm>
                    <a:prstGeom prst="rect">
                      <a:avLst/>
                    </a:prstGeom>
                    <a:noFill/>
                    <a:ln>
                      <a:noFill/>
                    </a:ln>
                  </pic:spPr>
                </pic:pic>
              </a:graphicData>
            </a:graphic>
          </wp:inline>
        </w:drawing>
      </w:r>
    </w:p>
    <w:p w14:paraId="6D6C8393" w14:textId="77777777" w:rsidR="000D48C6" w:rsidRDefault="0032361B" w:rsidP="00096E62">
      <w:pPr>
        <w:widowControl w:val="0"/>
        <w:suppressAutoHyphens/>
        <w:autoSpaceDE w:val="0"/>
        <w:spacing w:after="0" w:line="240" w:lineRule="auto"/>
      </w:pPr>
      <w:r>
        <w:t xml:space="preserve">Kuva </w:t>
      </w:r>
      <w:r w:rsidR="00A13ADC">
        <w:t>1</w:t>
      </w:r>
      <w:r w:rsidR="000D48C6">
        <w:t xml:space="preserve">. Suomen kennelliitto, jalostustietojärjestelmä. </w:t>
      </w:r>
      <w:r w:rsidR="00553D95">
        <w:t>(p</w:t>
      </w:r>
      <w:r w:rsidR="000D48C6">
        <w:t>oimintapäivä 13.2.2021</w:t>
      </w:r>
      <w:r w:rsidR="00553D95">
        <w:t>)</w:t>
      </w:r>
    </w:p>
    <w:p w14:paraId="77008640" w14:textId="77777777" w:rsidR="000D48C6" w:rsidRDefault="000D48C6" w:rsidP="00096E62">
      <w:pPr>
        <w:widowControl w:val="0"/>
        <w:suppressAutoHyphens/>
        <w:autoSpaceDE w:val="0"/>
        <w:spacing w:after="0" w:line="240" w:lineRule="auto"/>
      </w:pPr>
    </w:p>
    <w:p w14:paraId="6A2B3C29" w14:textId="610D2701" w:rsidR="000D48C6" w:rsidRDefault="000D48C6" w:rsidP="00096E62">
      <w:pPr>
        <w:widowControl w:val="0"/>
        <w:suppressAutoHyphens/>
        <w:autoSpaceDE w:val="0"/>
        <w:spacing w:after="0" w:line="240" w:lineRule="auto"/>
      </w:pPr>
      <w:r>
        <w:t xml:space="preserve">Vuosina </w:t>
      </w:r>
      <w:r w:rsidR="005A7B32">
        <w:t>2010–2020</w:t>
      </w:r>
      <w:r>
        <w:t xml:space="preserve"> löytyy vain yksi japanese chin, joka on käynyt suomen kennelliiton virallisessa </w:t>
      </w:r>
      <w:r w:rsidRPr="00912E02">
        <w:t>luonnetestissä.</w:t>
      </w:r>
      <w:r>
        <w:t xml:space="preserve"> Tarkasteltu myös tilastoja vuosilta </w:t>
      </w:r>
      <w:r w:rsidR="005A7B32">
        <w:t>1990–2010</w:t>
      </w:r>
      <w:r>
        <w:t>, tältä ajanjaksolta ei löydy yhtään luonne</w:t>
      </w:r>
      <w:r w:rsidR="00484CC2">
        <w:t>testissä</w:t>
      </w:r>
      <w:r>
        <w:t xml:space="preserve"> käynyttä japanese chin rotuista koiraa.</w:t>
      </w:r>
    </w:p>
    <w:p w14:paraId="17AFD4ED" w14:textId="77777777" w:rsidR="000D48C6" w:rsidRDefault="000D48C6" w:rsidP="00096E62">
      <w:pPr>
        <w:widowControl w:val="0"/>
        <w:suppressAutoHyphens/>
        <w:autoSpaceDE w:val="0"/>
        <w:spacing w:after="0" w:line="240" w:lineRule="auto"/>
      </w:pPr>
      <w:r>
        <w:t xml:space="preserve">MH-luonnekuvauksessa ei ole käynyt yhtään yksilöä. </w:t>
      </w:r>
    </w:p>
    <w:p w14:paraId="4F884E61" w14:textId="77777777" w:rsidR="004239D6" w:rsidRPr="00096E62" w:rsidRDefault="004239D6" w:rsidP="004239D6">
      <w:pPr>
        <w:widowControl w:val="0"/>
        <w:suppressAutoHyphens/>
        <w:autoSpaceDE w:val="0"/>
        <w:spacing w:after="0" w:line="240" w:lineRule="auto"/>
        <w:rPr>
          <w:b/>
        </w:rPr>
      </w:pPr>
    </w:p>
    <w:p w14:paraId="3B33C79D" w14:textId="77777777" w:rsidR="004239D6" w:rsidRPr="00096E62" w:rsidRDefault="004239D6" w:rsidP="004239D6">
      <w:pPr>
        <w:widowControl w:val="0"/>
        <w:suppressAutoHyphens/>
        <w:autoSpaceDE w:val="0"/>
        <w:spacing w:after="0" w:line="240" w:lineRule="auto"/>
        <w:rPr>
          <w:b/>
        </w:rPr>
      </w:pPr>
      <w:r w:rsidRPr="00096E62">
        <w:rPr>
          <w:b/>
        </w:rPr>
        <w:t>Jalostustarkastus</w:t>
      </w:r>
    </w:p>
    <w:p w14:paraId="4C7DACD9" w14:textId="718B3F9B" w:rsidR="00096E62" w:rsidRDefault="000D48C6" w:rsidP="00096E62">
      <w:pPr>
        <w:widowControl w:val="0"/>
        <w:suppressAutoHyphens/>
        <w:autoSpaceDE w:val="0"/>
        <w:spacing w:after="0" w:line="240" w:lineRule="auto"/>
      </w:pPr>
      <w:r w:rsidRPr="000D48C6">
        <w:t>Japanese chineille ei olla tehty jalostustarkastuksia</w:t>
      </w:r>
      <w:r w:rsidR="00D63B07">
        <w:t>.</w:t>
      </w:r>
      <w:r w:rsidR="00612120">
        <w:t xml:space="preserve"> </w:t>
      </w:r>
    </w:p>
    <w:p w14:paraId="62184053" w14:textId="77777777" w:rsidR="004239D6" w:rsidRPr="00096E62" w:rsidRDefault="004239D6" w:rsidP="004239D6">
      <w:pPr>
        <w:widowControl w:val="0"/>
        <w:suppressAutoHyphens/>
        <w:autoSpaceDE w:val="0"/>
        <w:spacing w:after="0" w:line="240" w:lineRule="auto"/>
        <w:rPr>
          <w:b/>
        </w:rPr>
      </w:pPr>
      <w:r w:rsidRPr="00096E62">
        <w:rPr>
          <w:b/>
        </w:rPr>
        <w:t>Näyttelyt</w:t>
      </w:r>
    </w:p>
    <w:p w14:paraId="5768A99C" w14:textId="77777777" w:rsidR="00BC7DDB" w:rsidRDefault="00BC7DDB" w:rsidP="00BC7DDB">
      <w:pPr>
        <w:widowControl w:val="0"/>
        <w:suppressAutoHyphens/>
        <w:autoSpaceDE w:val="0"/>
        <w:spacing w:after="0" w:line="240" w:lineRule="auto"/>
      </w:pPr>
      <w:r>
        <w:t>Näyttelyarvosteluihin merkitään nykyään arvio koiran rodunomaisesta käyttäytymisestä, joka on hyvä</w:t>
      </w:r>
    </w:p>
    <w:p w14:paraId="653FB05E" w14:textId="77777777" w:rsidR="00BC7DDB" w:rsidRDefault="00BC7DDB" w:rsidP="00BC7DDB">
      <w:pPr>
        <w:widowControl w:val="0"/>
        <w:suppressAutoHyphens/>
        <w:autoSpaceDE w:val="0"/>
        <w:spacing w:after="0" w:line="240" w:lineRule="auto"/>
      </w:pPr>
      <w:r>
        <w:t>mittari tarkastella koiran suhtautumista vieraaseen ihmiseen ja käsittelyyn. Arvostelussa on</w:t>
      </w:r>
    </w:p>
    <w:p w14:paraId="575DF92A" w14:textId="77777777" w:rsidR="00BC7DDB" w:rsidRDefault="00BC7DDB" w:rsidP="00BC7DDB">
      <w:pPr>
        <w:widowControl w:val="0"/>
        <w:suppressAutoHyphens/>
        <w:autoSpaceDE w:val="0"/>
        <w:spacing w:after="0" w:line="240" w:lineRule="auto"/>
      </w:pPr>
      <w:r>
        <w:t>suhtautuminen tuomariin; rodunomainen lähestyttäessä, väistää, vihainen sekä onko koira yleisesti</w:t>
      </w:r>
    </w:p>
    <w:p w14:paraId="4B2C9321" w14:textId="77777777" w:rsidR="00BC7DDB" w:rsidRDefault="00BC7DDB" w:rsidP="00BC7DDB">
      <w:pPr>
        <w:widowControl w:val="0"/>
        <w:suppressAutoHyphens/>
        <w:autoSpaceDE w:val="0"/>
        <w:spacing w:after="0" w:line="240" w:lineRule="auto"/>
      </w:pPr>
      <w:r>
        <w:t>pelokas tai vihainen muille koirille. Pääsääntöisesti japanese chinit ovat saaneet näyttelyistä</w:t>
      </w:r>
    </w:p>
    <w:p w14:paraId="37139213" w14:textId="1E4E2714" w:rsidR="004F3D5B" w:rsidRPr="00FD3061" w:rsidRDefault="00BC7DDB" w:rsidP="004F3D5B">
      <w:pPr>
        <w:widowControl w:val="0"/>
        <w:suppressAutoHyphens/>
        <w:autoSpaceDE w:val="0"/>
        <w:spacing w:after="0" w:line="240" w:lineRule="auto"/>
      </w:pPr>
      <w:r>
        <w:t>luonnearvion: rodunomainen lähestyttäessä</w:t>
      </w:r>
      <w:r w:rsidRPr="004F3D5B">
        <w:t>.</w:t>
      </w:r>
      <w:r w:rsidR="00576C0C" w:rsidRPr="004F3D5B">
        <w:t xml:space="preserve"> </w:t>
      </w:r>
      <w:bookmarkStart w:id="16" w:name="_Hlk82359621"/>
      <w:r w:rsidR="005255C5" w:rsidRPr="00FD3061">
        <w:t xml:space="preserve">Mikäli </w:t>
      </w:r>
      <w:r w:rsidR="006338B9" w:rsidRPr="00FD3061">
        <w:t>koira ei ole rodunomainen lähestyttäessä, tällö</w:t>
      </w:r>
      <w:r w:rsidR="00952DE5" w:rsidRPr="00FD3061">
        <w:t xml:space="preserve">in koira voi olla </w:t>
      </w:r>
      <w:r w:rsidR="00FD3061" w:rsidRPr="00912E02">
        <w:t>esim</w:t>
      </w:r>
      <w:r w:rsidR="00FD3061">
        <w:t xml:space="preserve">. </w:t>
      </w:r>
      <w:r w:rsidR="00952DE5" w:rsidRPr="00FD3061">
        <w:t>tottumaton käsittelyyn (ei esim. anna katsoa hampaita).</w:t>
      </w:r>
      <w:r w:rsidR="004F3D5B" w:rsidRPr="00FD3061">
        <w:rPr>
          <w:rFonts w:cs="Calibri"/>
          <w:color w:val="FF0000"/>
        </w:rPr>
        <w:t xml:space="preserve"> </w:t>
      </w:r>
      <w:bookmarkStart w:id="17" w:name="_Hlk82378174"/>
      <w:r w:rsidR="00FD3061" w:rsidRPr="00912E02">
        <w:t>Jos</w:t>
      </w:r>
      <w:r w:rsidR="004F3D5B" w:rsidRPr="00912E02">
        <w:t xml:space="preserve"> koira ei nosta häntäänsä liikkeessä, se voi olla </w:t>
      </w:r>
      <w:r w:rsidR="00FD3061" w:rsidRPr="00912E02">
        <w:t xml:space="preserve">joko </w:t>
      </w:r>
      <w:r w:rsidR="004F3D5B" w:rsidRPr="00912E02">
        <w:t>pelokas tai arka</w:t>
      </w:r>
      <w:r w:rsidR="00FD3061" w:rsidRPr="00912E02">
        <w:t>, tai e</w:t>
      </w:r>
      <w:r w:rsidR="004F3D5B" w:rsidRPr="00912E02">
        <w:t>nsikertalainen voi myös olla tottumaton näyttelytilanteeseen.</w:t>
      </w:r>
    </w:p>
    <w:bookmarkEnd w:id="17"/>
    <w:bookmarkEnd w:id="16"/>
    <w:p w14:paraId="244D7C72" w14:textId="0A6D1BE6" w:rsidR="00F165AC" w:rsidRPr="00912E02" w:rsidRDefault="00F165AC" w:rsidP="00BC7DDB">
      <w:pPr>
        <w:widowControl w:val="0"/>
        <w:suppressAutoHyphens/>
        <w:autoSpaceDE w:val="0"/>
        <w:spacing w:after="0" w:line="240" w:lineRule="auto"/>
      </w:pPr>
      <w:r w:rsidRPr="00912E02">
        <w:lastRenderedPageBreak/>
        <w:t>Taulukossa 5 on esitetty EVA ja HYL</w:t>
      </w:r>
      <w:r w:rsidR="00D21CBA" w:rsidRPr="00912E02">
        <w:t>-näyttely</w:t>
      </w:r>
      <w:r w:rsidRPr="00912E02">
        <w:t>tulokset</w:t>
      </w:r>
      <w:r w:rsidR="00D21CBA" w:rsidRPr="00912E02">
        <w:t xml:space="preserve"> vuosilta </w:t>
      </w:r>
      <w:proofErr w:type="gramStart"/>
      <w:r w:rsidR="00D21CBA" w:rsidRPr="00912E02">
        <w:t>2010-2020</w:t>
      </w:r>
      <w:proofErr w:type="gramEnd"/>
      <w:r w:rsidR="00D21CBA" w:rsidRPr="00912E02">
        <w:t xml:space="preserve">. </w:t>
      </w:r>
    </w:p>
    <w:p w14:paraId="7C718948" w14:textId="2AAC7E5A" w:rsidR="009F77ED" w:rsidRDefault="009F77ED" w:rsidP="00BC7DDB">
      <w:pPr>
        <w:widowControl w:val="0"/>
        <w:suppressAutoHyphens/>
        <w:autoSpaceDE w:val="0"/>
        <w:spacing w:after="0" w:line="240" w:lineRule="auto"/>
      </w:pPr>
    </w:p>
    <w:tbl>
      <w:tblPr>
        <w:tblpPr w:leftFromText="141" w:rightFromText="141"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1400"/>
        <w:gridCol w:w="1740"/>
        <w:gridCol w:w="1880"/>
      </w:tblGrid>
      <w:tr w:rsidR="00FB0591" w:rsidRPr="00973BED" w14:paraId="1DFF6282" w14:textId="77777777" w:rsidTr="00FB0591">
        <w:trPr>
          <w:trHeight w:val="300"/>
        </w:trPr>
        <w:tc>
          <w:tcPr>
            <w:tcW w:w="3340" w:type="dxa"/>
            <w:shd w:val="clear" w:color="auto" w:fill="auto"/>
            <w:noWrap/>
            <w:hideMark/>
          </w:tcPr>
          <w:p w14:paraId="78E009A7" w14:textId="77777777" w:rsidR="00973BED" w:rsidRPr="00FB0591" w:rsidRDefault="00973BED" w:rsidP="00FB0591">
            <w:pPr>
              <w:widowControl w:val="0"/>
              <w:suppressAutoHyphens/>
              <w:autoSpaceDE w:val="0"/>
              <w:spacing w:after="0" w:line="240" w:lineRule="auto"/>
              <w:rPr>
                <w:b/>
                <w:bCs/>
              </w:rPr>
            </w:pPr>
            <w:r w:rsidRPr="00FB0591">
              <w:rPr>
                <w:b/>
                <w:bCs/>
              </w:rPr>
              <w:t>NÄYTTELYLUOKKA</w:t>
            </w:r>
          </w:p>
        </w:tc>
        <w:tc>
          <w:tcPr>
            <w:tcW w:w="1400" w:type="dxa"/>
            <w:shd w:val="clear" w:color="auto" w:fill="auto"/>
            <w:noWrap/>
            <w:hideMark/>
          </w:tcPr>
          <w:p w14:paraId="45DF37CA" w14:textId="77777777" w:rsidR="00973BED" w:rsidRPr="00FB0591" w:rsidRDefault="00973BED" w:rsidP="00FB0591">
            <w:pPr>
              <w:widowControl w:val="0"/>
              <w:suppressAutoHyphens/>
              <w:autoSpaceDE w:val="0"/>
              <w:spacing w:after="0" w:line="240" w:lineRule="auto"/>
              <w:rPr>
                <w:b/>
                <w:bCs/>
              </w:rPr>
            </w:pPr>
            <w:r w:rsidRPr="00FB0591">
              <w:rPr>
                <w:b/>
                <w:bCs/>
              </w:rPr>
              <w:t>EVA</w:t>
            </w:r>
          </w:p>
        </w:tc>
        <w:tc>
          <w:tcPr>
            <w:tcW w:w="1740" w:type="dxa"/>
            <w:shd w:val="clear" w:color="auto" w:fill="auto"/>
            <w:noWrap/>
            <w:hideMark/>
          </w:tcPr>
          <w:p w14:paraId="1F6C1E6C" w14:textId="77777777" w:rsidR="00973BED" w:rsidRPr="00FB0591" w:rsidRDefault="00973BED" w:rsidP="00FB0591">
            <w:pPr>
              <w:widowControl w:val="0"/>
              <w:suppressAutoHyphens/>
              <w:autoSpaceDE w:val="0"/>
              <w:spacing w:after="0" w:line="240" w:lineRule="auto"/>
              <w:rPr>
                <w:b/>
                <w:bCs/>
              </w:rPr>
            </w:pPr>
            <w:r w:rsidRPr="00FB0591">
              <w:rPr>
                <w:b/>
                <w:bCs/>
              </w:rPr>
              <w:t>HYL</w:t>
            </w:r>
          </w:p>
        </w:tc>
        <w:tc>
          <w:tcPr>
            <w:tcW w:w="1880" w:type="dxa"/>
            <w:shd w:val="clear" w:color="auto" w:fill="auto"/>
            <w:noWrap/>
            <w:hideMark/>
          </w:tcPr>
          <w:p w14:paraId="11D7C724" w14:textId="77777777" w:rsidR="00973BED" w:rsidRPr="00FB0591" w:rsidRDefault="00973BED" w:rsidP="00FB0591">
            <w:pPr>
              <w:widowControl w:val="0"/>
              <w:suppressAutoHyphens/>
              <w:autoSpaceDE w:val="0"/>
              <w:spacing w:after="0" w:line="240" w:lineRule="auto"/>
              <w:rPr>
                <w:b/>
                <w:bCs/>
              </w:rPr>
            </w:pPr>
            <w:r w:rsidRPr="00FB0591">
              <w:rPr>
                <w:b/>
                <w:bCs/>
              </w:rPr>
              <w:t>Yhteensä</w:t>
            </w:r>
          </w:p>
        </w:tc>
      </w:tr>
      <w:tr w:rsidR="00FB0591" w:rsidRPr="00973BED" w14:paraId="72D97E97" w14:textId="77777777" w:rsidTr="00FB0591">
        <w:trPr>
          <w:trHeight w:val="300"/>
        </w:trPr>
        <w:tc>
          <w:tcPr>
            <w:tcW w:w="3340" w:type="dxa"/>
            <w:shd w:val="clear" w:color="auto" w:fill="auto"/>
            <w:noWrap/>
            <w:hideMark/>
          </w:tcPr>
          <w:p w14:paraId="6972D211" w14:textId="77777777" w:rsidR="00973BED" w:rsidRPr="00973BED" w:rsidRDefault="00973BED" w:rsidP="00FB0591">
            <w:pPr>
              <w:widowControl w:val="0"/>
              <w:suppressAutoHyphens/>
              <w:autoSpaceDE w:val="0"/>
              <w:spacing w:after="0" w:line="240" w:lineRule="auto"/>
            </w:pPr>
            <w:r w:rsidRPr="00973BED">
              <w:t>Junioriluokka</w:t>
            </w:r>
          </w:p>
        </w:tc>
        <w:tc>
          <w:tcPr>
            <w:tcW w:w="1400" w:type="dxa"/>
            <w:shd w:val="clear" w:color="auto" w:fill="auto"/>
            <w:noWrap/>
            <w:hideMark/>
          </w:tcPr>
          <w:p w14:paraId="74F1C2E5" w14:textId="77777777" w:rsidR="00973BED" w:rsidRPr="00973BED" w:rsidRDefault="00973BED" w:rsidP="00FB0591">
            <w:pPr>
              <w:widowControl w:val="0"/>
              <w:suppressAutoHyphens/>
              <w:autoSpaceDE w:val="0"/>
              <w:spacing w:after="0" w:line="240" w:lineRule="auto"/>
            </w:pPr>
            <w:r w:rsidRPr="00973BED">
              <w:t>12 tulosta</w:t>
            </w:r>
          </w:p>
        </w:tc>
        <w:tc>
          <w:tcPr>
            <w:tcW w:w="1740" w:type="dxa"/>
            <w:shd w:val="clear" w:color="auto" w:fill="auto"/>
            <w:noWrap/>
            <w:hideMark/>
          </w:tcPr>
          <w:p w14:paraId="79CEBA88" w14:textId="77777777" w:rsidR="00973BED" w:rsidRPr="00973BED" w:rsidRDefault="00973BED" w:rsidP="00FB0591">
            <w:pPr>
              <w:widowControl w:val="0"/>
              <w:suppressAutoHyphens/>
              <w:autoSpaceDE w:val="0"/>
              <w:spacing w:after="0" w:line="240" w:lineRule="auto"/>
            </w:pPr>
            <w:r w:rsidRPr="00973BED">
              <w:t>7 tulosta</w:t>
            </w:r>
          </w:p>
        </w:tc>
        <w:tc>
          <w:tcPr>
            <w:tcW w:w="1880" w:type="dxa"/>
            <w:shd w:val="clear" w:color="auto" w:fill="auto"/>
            <w:noWrap/>
            <w:hideMark/>
          </w:tcPr>
          <w:p w14:paraId="0AD6F09D" w14:textId="77777777" w:rsidR="00973BED" w:rsidRPr="00973BED" w:rsidRDefault="00973BED" w:rsidP="00FB0591">
            <w:pPr>
              <w:widowControl w:val="0"/>
              <w:suppressAutoHyphens/>
              <w:autoSpaceDE w:val="0"/>
              <w:spacing w:after="0" w:line="240" w:lineRule="auto"/>
            </w:pPr>
            <w:r w:rsidRPr="00973BED">
              <w:t>1044 tulosta</w:t>
            </w:r>
          </w:p>
        </w:tc>
      </w:tr>
      <w:tr w:rsidR="00FB0591" w:rsidRPr="00973BED" w14:paraId="54922F5B" w14:textId="77777777" w:rsidTr="00FB0591">
        <w:trPr>
          <w:trHeight w:val="300"/>
        </w:trPr>
        <w:tc>
          <w:tcPr>
            <w:tcW w:w="3340" w:type="dxa"/>
            <w:shd w:val="clear" w:color="auto" w:fill="auto"/>
            <w:noWrap/>
            <w:hideMark/>
          </w:tcPr>
          <w:p w14:paraId="1CDA529B" w14:textId="77777777" w:rsidR="00973BED" w:rsidRPr="00973BED" w:rsidRDefault="00973BED" w:rsidP="00FB0591">
            <w:pPr>
              <w:widowControl w:val="0"/>
              <w:suppressAutoHyphens/>
              <w:autoSpaceDE w:val="0"/>
              <w:spacing w:after="0" w:line="240" w:lineRule="auto"/>
            </w:pPr>
            <w:r w:rsidRPr="00973BED">
              <w:t>Nuorten luokka</w:t>
            </w:r>
          </w:p>
        </w:tc>
        <w:tc>
          <w:tcPr>
            <w:tcW w:w="1400" w:type="dxa"/>
            <w:shd w:val="clear" w:color="auto" w:fill="auto"/>
            <w:noWrap/>
            <w:hideMark/>
          </w:tcPr>
          <w:p w14:paraId="7E9FBF93" w14:textId="77777777" w:rsidR="00973BED" w:rsidRPr="00973BED" w:rsidRDefault="00973BED" w:rsidP="00FB0591">
            <w:pPr>
              <w:widowControl w:val="0"/>
              <w:suppressAutoHyphens/>
              <w:autoSpaceDE w:val="0"/>
              <w:spacing w:after="0" w:line="240" w:lineRule="auto"/>
            </w:pPr>
            <w:r w:rsidRPr="00973BED">
              <w:t>3 tulosta</w:t>
            </w:r>
          </w:p>
        </w:tc>
        <w:tc>
          <w:tcPr>
            <w:tcW w:w="1740" w:type="dxa"/>
            <w:shd w:val="clear" w:color="auto" w:fill="auto"/>
            <w:noWrap/>
            <w:hideMark/>
          </w:tcPr>
          <w:p w14:paraId="51855E3E" w14:textId="77777777" w:rsidR="00973BED" w:rsidRPr="00973BED" w:rsidRDefault="00973BED" w:rsidP="00FB0591">
            <w:pPr>
              <w:widowControl w:val="0"/>
              <w:suppressAutoHyphens/>
              <w:autoSpaceDE w:val="0"/>
              <w:spacing w:after="0" w:line="240" w:lineRule="auto"/>
            </w:pPr>
            <w:r w:rsidRPr="00973BED">
              <w:t>3 tulosta</w:t>
            </w:r>
          </w:p>
        </w:tc>
        <w:tc>
          <w:tcPr>
            <w:tcW w:w="1880" w:type="dxa"/>
            <w:shd w:val="clear" w:color="auto" w:fill="auto"/>
            <w:noWrap/>
            <w:hideMark/>
          </w:tcPr>
          <w:p w14:paraId="047D4379" w14:textId="77777777" w:rsidR="00973BED" w:rsidRPr="00973BED" w:rsidRDefault="00973BED" w:rsidP="00FB0591">
            <w:pPr>
              <w:widowControl w:val="0"/>
              <w:suppressAutoHyphens/>
              <w:autoSpaceDE w:val="0"/>
              <w:spacing w:after="0" w:line="240" w:lineRule="auto"/>
            </w:pPr>
            <w:r w:rsidRPr="00973BED">
              <w:t>733 tulosta</w:t>
            </w:r>
          </w:p>
        </w:tc>
      </w:tr>
      <w:tr w:rsidR="00FB0591" w:rsidRPr="00973BED" w14:paraId="6B56CD1D" w14:textId="77777777" w:rsidTr="00FB0591">
        <w:trPr>
          <w:trHeight w:val="300"/>
        </w:trPr>
        <w:tc>
          <w:tcPr>
            <w:tcW w:w="3340" w:type="dxa"/>
            <w:shd w:val="clear" w:color="auto" w:fill="auto"/>
            <w:noWrap/>
            <w:hideMark/>
          </w:tcPr>
          <w:p w14:paraId="072F8AF5" w14:textId="77777777" w:rsidR="00973BED" w:rsidRPr="00973BED" w:rsidRDefault="00973BED" w:rsidP="00FB0591">
            <w:pPr>
              <w:widowControl w:val="0"/>
              <w:suppressAutoHyphens/>
              <w:autoSpaceDE w:val="0"/>
              <w:spacing w:after="0" w:line="240" w:lineRule="auto"/>
            </w:pPr>
            <w:r w:rsidRPr="00973BED">
              <w:t>Avoin luokka</w:t>
            </w:r>
          </w:p>
        </w:tc>
        <w:tc>
          <w:tcPr>
            <w:tcW w:w="1400" w:type="dxa"/>
            <w:shd w:val="clear" w:color="auto" w:fill="auto"/>
            <w:noWrap/>
            <w:hideMark/>
          </w:tcPr>
          <w:p w14:paraId="45F284C3" w14:textId="77777777" w:rsidR="00973BED" w:rsidRPr="00973BED" w:rsidRDefault="00973BED" w:rsidP="00FB0591">
            <w:pPr>
              <w:widowControl w:val="0"/>
              <w:suppressAutoHyphens/>
              <w:autoSpaceDE w:val="0"/>
              <w:spacing w:after="0" w:line="240" w:lineRule="auto"/>
            </w:pPr>
            <w:r w:rsidRPr="00973BED">
              <w:t>10 tulosta</w:t>
            </w:r>
          </w:p>
        </w:tc>
        <w:tc>
          <w:tcPr>
            <w:tcW w:w="1740" w:type="dxa"/>
            <w:shd w:val="clear" w:color="auto" w:fill="auto"/>
            <w:noWrap/>
            <w:hideMark/>
          </w:tcPr>
          <w:p w14:paraId="03DC09AE" w14:textId="77777777" w:rsidR="00973BED" w:rsidRPr="00973BED" w:rsidRDefault="00973BED" w:rsidP="00FB0591">
            <w:pPr>
              <w:widowControl w:val="0"/>
              <w:suppressAutoHyphens/>
              <w:autoSpaceDE w:val="0"/>
              <w:spacing w:after="0" w:line="240" w:lineRule="auto"/>
            </w:pPr>
            <w:r w:rsidRPr="00973BED">
              <w:t>1 tulosta</w:t>
            </w:r>
          </w:p>
        </w:tc>
        <w:tc>
          <w:tcPr>
            <w:tcW w:w="1880" w:type="dxa"/>
            <w:shd w:val="clear" w:color="auto" w:fill="auto"/>
            <w:noWrap/>
            <w:hideMark/>
          </w:tcPr>
          <w:p w14:paraId="2B6C0DB6" w14:textId="77777777" w:rsidR="00973BED" w:rsidRPr="00973BED" w:rsidRDefault="00973BED" w:rsidP="00FB0591">
            <w:pPr>
              <w:widowControl w:val="0"/>
              <w:suppressAutoHyphens/>
              <w:autoSpaceDE w:val="0"/>
              <w:spacing w:after="0" w:line="240" w:lineRule="auto"/>
            </w:pPr>
            <w:r w:rsidRPr="00973BED">
              <w:t>815 tulosta</w:t>
            </w:r>
          </w:p>
        </w:tc>
      </w:tr>
      <w:tr w:rsidR="00FB0591" w:rsidRPr="00973BED" w14:paraId="6EC5DA7E" w14:textId="77777777" w:rsidTr="00FB0591">
        <w:trPr>
          <w:trHeight w:val="300"/>
        </w:trPr>
        <w:tc>
          <w:tcPr>
            <w:tcW w:w="3340" w:type="dxa"/>
            <w:shd w:val="clear" w:color="auto" w:fill="auto"/>
            <w:noWrap/>
            <w:hideMark/>
          </w:tcPr>
          <w:p w14:paraId="7C07D51B" w14:textId="77777777" w:rsidR="00973BED" w:rsidRPr="00973BED" w:rsidRDefault="00973BED" w:rsidP="00FB0591">
            <w:pPr>
              <w:widowControl w:val="0"/>
              <w:suppressAutoHyphens/>
              <w:autoSpaceDE w:val="0"/>
              <w:spacing w:after="0" w:line="240" w:lineRule="auto"/>
            </w:pPr>
            <w:r w:rsidRPr="00973BED">
              <w:t>Käyttöluokka</w:t>
            </w:r>
          </w:p>
        </w:tc>
        <w:tc>
          <w:tcPr>
            <w:tcW w:w="1400" w:type="dxa"/>
            <w:shd w:val="clear" w:color="auto" w:fill="auto"/>
            <w:noWrap/>
            <w:hideMark/>
          </w:tcPr>
          <w:p w14:paraId="53876B83" w14:textId="77777777" w:rsidR="00973BED" w:rsidRPr="00973BED" w:rsidRDefault="00973BED" w:rsidP="00FB0591">
            <w:pPr>
              <w:widowControl w:val="0"/>
              <w:suppressAutoHyphens/>
              <w:autoSpaceDE w:val="0"/>
              <w:spacing w:after="0" w:line="240" w:lineRule="auto"/>
            </w:pPr>
            <w:r w:rsidRPr="00973BED">
              <w:t>0 tulosta</w:t>
            </w:r>
          </w:p>
        </w:tc>
        <w:tc>
          <w:tcPr>
            <w:tcW w:w="1740" w:type="dxa"/>
            <w:shd w:val="clear" w:color="auto" w:fill="auto"/>
            <w:noWrap/>
            <w:hideMark/>
          </w:tcPr>
          <w:p w14:paraId="0D34606D" w14:textId="77777777" w:rsidR="00973BED" w:rsidRPr="00973BED" w:rsidRDefault="00973BED" w:rsidP="00FB0591">
            <w:pPr>
              <w:widowControl w:val="0"/>
              <w:suppressAutoHyphens/>
              <w:autoSpaceDE w:val="0"/>
              <w:spacing w:after="0" w:line="240" w:lineRule="auto"/>
            </w:pPr>
            <w:r w:rsidRPr="00973BED">
              <w:t>0 tulosta</w:t>
            </w:r>
          </w:p>
        </w:tc>
        <w:tc>
          <w:tcPr>
            <w:tcW w:w="1880" w:type="dxa"/>
            <w:shd w:val="clear" w:color="auto" w:fill="auto"/>
            <w:noWrap/>
            <w:hideMark/>
          </w:tcPr>
          <w:p w14:paraId="2D63F54A" w14:textId="77777777" w:rsidR="00973BED" w:rsidRPr="00973BED" w:rsidRDefault="00973BED" w:rsidP="00FB0591">
            <w:pPr>
              <w:widowControl w:val="0"/>
              <w:suppressAutoHyphens/>
              <w:autoSpaceDE w:val="0"/>
              <w:spacing w:after="0" w:line="240" w:lineRule="auto"/>
            </w:pPr>
            <w:r w:rsidRPr="00973BED">
              <w:t>0 tulosta</w:t>
            </w:r>
          </w:p>
        </w:tc>
      </w:tr>
      <w:tr w:rsidR="00FB0591" w:rsidRPr="00973BED" w14:paraId="61099447" w14:textId="77777777" w:rsidTr="00FB0591">
        <w:trPr>
          <w:trHeight w:val="300"/>
        </w:trPr>
        <w:tc>
          <w:tcPr>
            <w:tcW w:w="3340" w:type="dxa"/>
            <w:shd w:val="clear" w:color="auto" w:fill="auto"/>
            <w:noWrap/>
            <w:hideMark/>
          </w:tcPr>
          <w:p w14:paraId="375BFFF9" w14:textId="77777777" w:rsidR="00973BED" w:rsidRPr="00973BED" w:rsidRDefault="00973BED" w:rsidP="00FB0591">
            <w:pPr>
              <w:widowControl w:val="0"/>
              <w:suppressAutoHyphens/>
              <w:autoSpaceDE w:val="0"/>
              <w:spacing w:after="0" w:line="240" w:lineRule="auto"/>
            </w:pPr>
            <w:r w:rsidRPr="00973BED">
              <w:t>Valioluokka</w:t>
            </w:r>
          </w:p>
        </w:tc>
        <w:tc>
          <w:tcPr>
            <w:tcW w:w="1400" w:type="dxa"/>
            <w:shd w:val="clear" w:color="auto" w:fill="auto"/>
            <w:noWrap/>
            <w:hideMark/>
          </w:tcPr>
          <w:p w14:paraId="5F77B205" w14:textId="77777777" w:rsidR="00973BED" w:rsidRPr="00973BED" w:rsidRDefault="00973BED" w:rsidP="00FB0591">
            <w:pPr>
              <w:widowControl w:val="0"/>
              <w:suppressAutoHyphens/>
              <w:autoSpaceDE w:val="0"/>
              <w:spacing w:after="0" w:line="240" w:lineRule="auto"/>
            </w:pPr>
            <w:r w:rsidRPr="00973BED">
              <w:t>4 tulosta</w:t>
            </w:r>
          </w:p>
        </w:tc>
        <w:tc>
          <w:tcPr>
            <w:tcW w:w="1740" w:type="dxa"/>
            <w:shd w:val="clear" w:color="auto" w:fill="auto"/>
            <w:noWrap/>
            <w:hideMark/>
          </w:tcPr>
          <w:p w14:paraId="0DF55D5C" w14:textId="77777777" w:rsidR="00973BED" w:rsidRPr="00973BED" w:rsidRDefault="00973BED" w:rsidP="00FB0591">
            <w:pPr>
              <w:widowControl w:val="0"/>
              <w:suppressAutoHyphens/>
              <w:autoSpaceDE w:val="0"/>
              <w:spacing w:after="0" w:line="240" w:lineRule="auto"/>
            </w:pPr>
            <w:r w:rsidRPr="00973BED">
              <w:t>3 tulosta</w:t>
            </w:r>
          </w:p>
        </w:tc>
        <w:tc>
          <w:tcPr>
            <w:tcW w:w="1880" w:type="dxa"/>
            <w:shd w:val="clear" w:color="auto" w:fill="auto"/>
            <w:noWrap/>
            <w:hideMark/>
          </w:tcPr>
          <w:p w14:paraId="190B4959" w14:textId="77777777" w:rsidR="00973BED" w:rsidRPr="00973BED" w:rsidRDefault="00973BED" w:rsidP="00FB0591">
            <w:pPr>
              <w:widowControl w:val="0"/>
              <w:suppressAutoHyphens/>
              <w:autoSpaceDE w:val="0"/>
              <w:spacing w:after="0" w:line="240" w:lineRule="auto"/>
            </w:pPr>
            <w:r w:rsidRPr="00973BED">
              <w:t>1122 tulosta</w:t>
            </w:r>
          </w:p>
        </w:tc>
      </w:tr>
      <w:tr w:rsidR="00FB0591" w:rsidRPr="00973BED" w14:paraId="7CF042CF" w14:textId="77777777" w:rsidTr="00FB0591">
        <w:trPr>
          <w:trHeight w:val="300"/>
        </w:trPr>
        <w:tc>
          <w:tcPr>
            <w:tcW w:w="3340" w:type="dxa"/>
            <w:shd w:val="clear" w:color="auto" w:fill="auto"/>
            <w:noWrap/>
            <w:hideMark/>
          </w:tcPr>
          <w:p w14:paraId="478A436E" w14:textId="77777777" w:rsidR="00973BED" w:rsidRPr="00973BED" w:rsidRDefault="00973BED" w:rsidP="00FB0591">
            <w:pPr>
              <w:widowControl w:val="0"/>
              <w:suppressAutoHyphens/>
              <w:autoSpaceDE w:val="0"/>
              <w:spacing w:after="0" w:line="240" w:lineRule="auto"/>
            </w:pPr>
            <w:r w:rsidRPr="00973BED">
              <w:t>Veteraaniluokka</w:t>
            </w:r>
          </w:p>
        </w:tc>
        <w:tc>
          <w:tcPr>
            <w:tcW w:w="1400" w:type="dxa"/>
            <w:shd w:val="clear" w:color="auto" w:fill="auto"/>
            <w:noWrap/>
            <w:hideMark/>
          </w:tcPr>
          <w:p w14:paraId="1E49B26C" w14:textId="77777777" w:rsidR="00973BED" w:rsidRPr="00973BED" w:rsidRDefault="00973BED" w:rsidP="00FB0591">
            <w:pPr>
              <w:widowControl w:val="0"/>
              <w:suppressAutoHyphens/>
              <w:autoSpaceDE w:val="0"/>
              <w:spacing w:after="0" w:line="240" w:lineRule="auto"/>
            </w:pPr>
            <w:r w:rsidRPr="00973BED">
              <w:t>3 tulosta</w:t>
            </w:r>
          </w:p>
        </w:tc>
        <w:tc>
          <w:tcPr>
            <w:tcW w:w="1740" w:type="dxa"/>
            <w:shd w:val="clear" w:color="auto" w:fill="auto"/>
            <w:noWrap/>
            <w:hideMark/>
          </w:tcPr>
          <w:p w14:paraId="0C4E9C73" w14:textId="77777777" w:rsidR="00973BED" w:rsidRPr="00973BED" w:rsidRDefault="00973BED" w:rsidP="00FB0591">
            <w:pPr>
              <w:widowControl w:val="0"/>
              <w:suppressAutoHyphens/>
              <w:autoSpaceDE w:val="0"/>
              <w:spacing w:after="0" w:line="240" w:lineRule="auto"/>
            </w:pPr>
            <w:r w:rsidRPr="00973BED">
              <w:t>0 tulosta</w:t>
            </w:r>
          </w:p>
        </w:tc>
        <w:tc>
          <w:tcPr>
            <w:tcW w:w="1880" w:type="dxa"/>
            <w:shd w:val="clear" w:color="auto" w:fill="auto"/>
            <w:noWrap/>
            <w:hideMark/>
          </w:tcPr>
          <w:p w14:paraId="3ED498A2" w14:textId="77777777" w:rsidR="00973BED" w:rsidRPr="00973BED" w:rsidRDefault="00973BED" w:rsidP="00FB0591">
            <w:pPr>
              <w:widowControl w:val="0"/>
              <w:suppressAutoHyphens/>
              <w:autoSpaceDE w:val="0"/>
              <w:spacing w:after="0" w:line="240" w:lineRule="auto"/>
            </w:pPr>
            <w:r w:rsidRPr="00973BED">
              <w:t>229 tulosta</w:t>
            </w:r>
          </w:p>
        </w:tc>
      </w:tr>
      <w:tr w:rsidR="00FB0591" w:rsidRPr="00973BED" w14:paraId="34425C98" w14:textId="77777777" w:rsidTr="00FB0591">
        <w:trPr>
          <w:trHeight w:val="300"/>
        </w:trPr>
        <w:tc>
          <w:tcPr>
            <w:tcW w:w="3340" w:type="dxa"/>
            <w:shd w:val="clear" w:color="auto" w:fill="auto"/>
            <w:noWrap/>
            <w:hideMark/>
          </w:tcPr>
          <w:p w14:paraId="283FF5BD" w14:textId="77777777" w:rsidR="00973BED" w:rsidRPr="00FB0591" w:rsidRDefault="00973BED" w:rsidP="00FB0591">
            <w:pPr>
              <w:widowControl w:val="0"/>
              <w:suppressAutoHyphens/>
              <w:autoSpaceDE w:val="0"/>
              <w:spacing w:after="0" w:line="240" w:lineRule="auto"/>
              <w:rPr>
                <w:b/>
                <w:bCs/>
              </w:rPr>
            </w:pPr>
            <w:r w:rsidRPr="00FB0591">
              <w:rPr>
                <w:b/>
                <w:bCs/>
              </w:rPr>
              <w:t>Yhteensä</w:t>
            </w:r>
          </w:p>
        </w:tc>
        <w:tc>
          <w:tcPr>
            <w:tcW w:w="1400" w:type="dxa"/>
            <w:shd w:val="clear" w:color="auto" w:fill="auto"/>
            <w:noWrap/>
            <w:hideMark/>
          </w:tcPr>
          <w:p w14:paraId="38C314EC" w14:textId="77777777" w:rsidR="00973BED" w:rsidRPr="00FB0591" w:rsidRDefault="00973BED" w:rsidP="00FB0591">
            <w:pPr>
              <w:widowControl w:val="0"/>
              <w:suppressAutoHyphens/>
              <w:autoSpaceDE w:val="0"/>
              <w:spacing w:after="0" w:line="240" w:lineRule="auto"/>
              <w:rPr>
                <w:b/>
                <w:bCs/>
              </w:rPr>
            </w:pPr>
            <w:r w:rsidRPr="00FB0591">
              <w:rPr>
                <w:b/>
                <w:bCs/>
              </w:rPr>
              <w:t>32 tulosta</w:t>
            </w:r>
          </w:p>
        </w:tc>
        <w:tc>
          <w:tcPr>
            <w:tcW w:w="1740" w:type="dxa"/>
            <w:shd w:val="clear" w:color="auto" w:fill="auto"/>
            <w:noWrap/>
            <w:hideMark/>
          </w:tcPr>
          <w:p w14:paraId="2F068398" w14:textId="77777777" w:rsidR="00973BED" w:rsidRPr="00FB0591" w:rsidRDefault="00973BED" w:rsidP="00FB0591">
            <w:pPr>
              <w:widowControl w:val="0"/>
              <w:suppressAutoHyphens/>
              <w:autoSpaceDE w:val="0"/>
              <w:spacing w:after="0" w:line="240" w:lineRule="auto"/>
              <w:rPr>
                <w:b/>
                <w:bCs/>
              </w:rPr>
            </w:pPr>
            <w:r w:rsidRPr="00FB0591">
              <w:rPr>
                <w:b/>
                <w:bCs/>
              </w:rPr>
              <w:t>14 tulosta</w:t>
            </w:r>
          </w:p>
        </w:tc>
        <w:tc>
          <w:tcPr>
            <w:tcW w:w="1880" w:type="dxa"/>
            <w:shd w:val="clear" w:color="auto" w:fill="auto"/>
            <w:noWrap/>
            <w:hideMark/>
          </w:tcPr>
          <w:p w14:paraId="27F31A3D" w14:textId="77777777" w:rsidR="00973BED" w:rsidRPr="00FB0591" w:rsidRDefault="00973BED" w:rsidP="00FB0591">
            <w:pPr>
              <w:widowControl w:val="0"/>
              <w:suppressAutoHyphens/>
              <w:autoSpaceDE w:val="0"/>
              <w:spacing w:after="0" w:line="240" w:lineRule="auto"/>
              <w:rPr>
                <w:b/>
                <w:bCs/>
              </w:rPr>
            </w:pPr>
            <w:r w:rsidRPr="00FB0591">
              <w:rPr>
                <w:b/>
                <w:bCs/>
              </w:rPr>
              <w:t>3943 tulosta</w:t>
            </w:r>
          </w:p>
        </w:tc>
      </w:tr>
    </w:tbl>
    <w:p w14:paraId="36780B74" w14:textId="7562924A" w:rsidR="009F77ED" w:rsidRDefault="009F77ED" w:rsidP="00BC7DDB">
      <w:pPr>
        <w:widowControl w:val="0"/>
        <w:suppressAutoHyphens/>
        <w:autoSpaceDE w:val="0"/>
        <w:spacing w:after="0" w:line="240" w:lineRule="auto"/>
      </w:pPr>
    </w:p>
    <w:p w14:paraId="61932342" w14:textId="64BC76E9" w:rsidR="006022D5" w:rsidRDefault="006022D5" w:rsidP="00BC7DDB">
      <w:pPr>
        <w:widowControl w:val="0"/>
        <w:suppressAutoHyphens/>
        <w:autoSpaceDE w:val="0"/>
        <w:spacing w:after="0" w:line="240" w:lineRule="auto"/>
      </w:pPr>
    </w:p>
    <w:p w14:paraId="19C2C881" w14:textId="77777777" w:rsidR="002360A5" w:rsidRDefault="002360A5" w:rsidP="00BC7DDB">
      <w:pPr>
        <w:widowControl w:val="0"/>
        <w:suppressAutoHyphens/>
        <w:autoSpaceDE w:val="0"/>
        <w:spacing w:after="0" w:line="240" w:lineRule="auto"/>
      </w:pPr>
    </w:p>
    <w:p w14:paraId="7627CF6A" w14:textId="77777777" w:rsidR="002360A5" w:rsidRDefault="002360A5" w:rsidP="00BC7DDB">
      <w:pPr>
        <w:widowControl w:val="0"/>
        <w:suppressAutoHyphens/>
        <w:autoSpaceDE w:val="0"/>
        <w:spacing w:after="0" w:line="240" w:lineRule="auto"/>
      </w:pPr>
    </w:p>
    <w:p w14:paraId="54F99EE3" w14:textId="77777777" w:rsidR="002360A5" w:rsidRDefault="002360A5" w:rsidP="00BC7DDB">
      <w:pPr>
        <w:widowControl w:val="0"/>
        <w:suppressAutoHyphens/>
        <w:autoSpaceDE w:val="0"/>
        <w:spacing w:after="0" w:line="240" w:lineRule="auto"/>
      </w:pPr>
    </w:p>
    <w:p w14:paraId="524C064D" w14:textId="77777777" w:rsidR="002360A5" w:rsidRDefault="002360A5" w:rsidP="00BC7DDB">
      <w:pPr>
        <w:widowControl w:val="0"/>
        <w:suppressAutoHyphens/>
        <w:autoSpaceDE w:val="0"/>
        <w:spacing w:after="0" w:line="240" w:lineRule="auto"/>
      </w:pPr>
    </w:p>
    <w:p w14:paraId="4CDB0793" w14:textId="77777777" w:rsidR="002360A5" w:rsidRDefault="002360A5" w:rsidP="00BC7DDB">
      <w:pPr>
        <w:widowControl w:val="0"/>
        <w:suppressAutoHyphens/>
        <w:autoSpaceDE w:val="0"/>
        <w:spacing w:after="0" w:line="240" w:lineRule="auto"/>
      </w:pPr>
    </w:p>
    <w:p w14:paraId="6A708B00" w14:textId="77777777" w:rsidR="002360A5" w:rsidRDefault="002360A5" w:rsidP="00BC7DDB">
      <w:pPr>
        <w:widowControl w:val="0"/>
        <w:suppressAutoHyphens/>
        <w:autoSpaceDE w:val="0"/>
        <w:spacing w:after="0" w:line="240" w:lineRule="auto"/>
      </w:pPr>
    </w:p>
    <w:p w14:paraId="3AF7BD7E" w14:textId="77777777" w:rsidR="002360A5" w:rsidRDefault="002360A5" w:rsidP="00BC7DDB">
      <w:pPr>
        <w:widowControl w:val="0"/>
        <w:suppressAutoHyphens/>
        <w:autoSpaceDE w:val="0"/>
        <w:spacing w:after="0" w:line="240" w:lineRule="auto"/>
      </w:pPr>
    </w:p>
    <w:p w14:paraId="630C1A99" w14:textId="77777777" w:rsidR="002360A5" w:rsidRDefault="002360A5" w:rsidP="00BC7DDB">
      <w:pPr>
        <w:widowControl w:val="0"/>
        <w:suppressAutoHyphens/>
        <w:autoSpaceDE w:val="0"/>
        <w:spacing w:after="0" w:line="240" w:lineRule="auto"/>
      </w:pPr>
    </w:p>
    <w:p w14:paraId="79BA915B" w14:textId="4D2D6F1A" w:rsidR="006022D5" w:rsidRDefault="00C06BCB" w:rsidP="00BC7DDB">
      <w:pPr>
        <w:widowControl w:val="0"/>
        <w:suppressAutoHyphens/>
        <w:autoSpaceDE w:val="0"/>
        <w:spacing w:after="0" w:line="240" w:lineRule="auto"/>
      </w:pPr>
      <w:r>
        <w:t>Taulukk</w:t>
      </w:r>
      <w:r w:rsidR="00973BED">
        <w:t>o 5.</w:t>
      </w:r>
      <w:r>
        <w:t xml:space="preserve"> </w:t>
      </w:r>
      <w:r w:rsidR="001A7D09">
        <w:t>Suomen kennelliitto,</w:t>
      </w:r>
      <w:r w:rsidR="00241F17">
        <w:t xml:space="preserve"> </w:t>
      </w:r>
      <w:r w:rsidR="001A7D09">
        <w:t>jalostustietojärjestelmä</w:t>
      </w:r>
      <w:r w:rsidR="00241F17">
        <w:t>.</w:t>
      </w:r>
      <w:r w:rsidR="001A7D09">
        <w:t xml:space="preserve"> (poimintapäivä </w:t>
      </w:r>
      <w:r w:rsidR="00241F17">
        <w:t>3.8.2021)</w:t>
      </w:r>
    </w:p>
    <w:p w14:paraId="2FB087AC" w14:textId="77777777" w:rsidR="004239D6" w:rsidRPr="00096E62" w:rsidRDefault="004239D6" w:rsidP="004239D6">
      <w:pPr>
        <w:widowControl w:val="0"/>
        <w:suppressAutoHyphens/>
        <w:autoSpaceDE w:val="0"/>
        <w:spacing w:after="0" w:line="240" w:lineRule="auto"/>
        <w:rPr>
          <w:b/>
        </w:rPr>
      </w:pPr>
    </w:p>
    <w:p w14:paraId="2251A33C" w14:textId="77777777" w:rsidR="004239D6" w:rsidRPr="00096E62" w:rsidRDefault="004239D6" w:rsidP="004239D6">
      <w:pPr>
        <w:widowControl w:val="0"/>
        <w:suppressAutoHyphens/>
        <w:autoSpaceDE w:val="0"/>
        <w:spacing w:after="0" w:line="240" w:lineRule="auto"/>
        <w:rPr>
          <w:b/>
        </w:rPr>
      </w:pPr>
      <w:r w:rsidRPr="00096E62">
        <w:rPr>
          <w:b/>
        </w:rPr>
        <w:t>Erot eri maiden populaatioiden välillä</w:t>
      </w:r>
    </w:p>
    <w:p w14:paraId="30EFEECB" w14:textId="77777777" w:rsidR="00397F97" w:rsidRDefault="00397F97" w:rsidP="00397F97">
      <w:pPr>
        <w:widowControl w:val="0"/>
        <w:suppressAutoHyphens/>
        <w:autoSpaceDE w:val="0"/>
        <w:spacing w:after="0" w:line="240" w:lineRule="auto"/>
      </w:pPr>
      <w:r>
        <w:t>Eri maiden välisten japanese chinien populaatioiden välillä ei ole tullut ilmi eroavaisuuksia luonne ja</w:t>
      </w:r>
    </w:p>
    <w:p w14:paraId="7FA8ABD9" w14:textId="77777777" w:rsidR="00096E62" w:rsidRDefault="00397F97" w:rsidP="00397F97">
      <w:pPr>
        <w:widowControl w:val="0"/>
        <w:suppressAutoHyphens/>
        <w:autoSpaceDE w:val="0"/>
        <w:spacing w:after="0" w:line="240" w:lineRule="auto"/>
      </w:pPr>
      <w:r>
        <w:t>käyttäytymisominaisuuksien suhteen.</w:t>
      </w:r>
    </w:p>
    <w:p w14:paraId="04D59654" w14:textId="77777777" w:rsidR="004239D6" w:rsidRPr="00096E62" w:rsidRDefault="004239D6" w:rsidP="004239D6">
      <w:pPr>
        <w:widowControl w:val="0"/>
        <w:suppressAutoHyphens/>
        <w:autoSpaceDE w:val="0"/>
        <w:spacing w:after="0" w:line="240" w:lineRule="auto"/>
        <w:rPr>
          <w:b/>
        </w:rPr>
      </w:pPr>
    </w:p>
    <w:p w14:paraId="10F4B69C" w14:textId="77777777" w:rsidR="004239D6" w:rsidRPr="00096E62" w:rsidRDefault="00AC093C" w:rsidP="004239D6">
      <w:pPr>
        <w:widowControl w:val="0"/>
        <w:suppressAutoHyphens/>
        <w:autoSpaceDE w:val="0"/>
        <w:spacing w:after="0" w:line="240" w:lineRule="auto"/>
        <w:rPr>
          <w:b/>
        </w:rPr>
      </w:pPr>
      <w:r>
        <w:rPr>
          <w:b/>
        </w:rPr>
        <w:t>S</w:t>
      </w:r>
      <w:r w:rsidR="004239D6" w:rsidRPr="00096E62">
        <w:rPr>
          <w:b/>
        </w:rPr>
        <w:t>ukupuolten väli</w:t>
      </w:r>
      <w:r>
        <w:rPr>
          <w:b/>
        </w:rPr>
        <w:t>set erot</w:t>
      </w:r>
    </w:p>
    <w:p w14:paraId="170E4AF4" w14:textId="77777777" w:rsidR="006167BE" w:rsidRDefault="006167BE" w:rsidP="006167BE">
      <w:pPr>
        <w:widowControl w:val="0"/>
        <w:suppressAutoHyphens/>
        <w:autoSpaceDE w:val="0"/>
        <w:spacing w:after="0" w:line="240" w:lineRule="auto"/>
      </w:pPr>
      <w:r>
        <w:t>Sukupuolten välisiä eroja ei käyttäytymisessä ole havaittavissa. Ainoana erona, joka voitaneen mainita,</w:t>
      </w:r>
    </w:p>
    <w:p w14:paraId="1A5E22AC" w14:textId="77777777" w:rsidR="006167BE" w:rsidRDefault="006167BE" w:rsidP="006167BE">
      <w:pPr>
        <w:widowControl w:val="0"/>
        <w:suppressAutoHyphens/>
        <w:autoSpaceDE w:val="0"/>
        <w:spacing w:after="0" w:line="240" w:lineRule="auto"/>
      </w:pPr>
      <w:r>
        <w:t>on joillakin uroksilla ilmenevä voimakas sukuvietti. Tämä voi ilmetä uhoamisena muille uroksille tai</w:t>
      </w:r>
    </w:p>
    <w:p w14:paraId="2864E485" w14:textId="77777777" w:rsidR="006167BE" w:rsidRDefault="006167BE" w:rsidP="006167BE">
      <w:pPr>
        <w:widowControl w:val="0"/>
        <w:suppressAutoHyphens/>
        <w:autoSpaceDE w:val="0"/>
        <w:spacing w:after="0" w:line="240" w:lineRule="auto"/>
      </w:pPr>
      <w:r>
        <w:t>innokkuutena astua muitakin kuin narttuja, joilla on juoksuaika. Hormonaalisesti säädeltyyn</w:t>
      </w:r>
    </w:p>
    <w:p w14:paraId="419F9975" w14:textId="77777777" w:rsidR="00096E62" w:rsidRDefault="006167BE" w:rsidP="006167BE">
      <w:pPr>
        <w:widowControl w:val="0"/>
        <w:suppressAutoHyphens/>
        <w:autoSpaceDE w:val="0"/>
        <w:spacing w:after="0" w:line="240" w:lineRule="auto"/>
      </w:pPr>
      <w:r>
        <w:t>sosiaaliseen käyttäytymiseen liittyvä ’merkkaamista’ sisälle voi esiintyä useammin uroksilla.</w:t>
      </w:r>
    </w:p>
    <w:p w14:paraId="22CF00DC" w14:textId="6B0DFEA0" w:rsidR="00CE07DF" w:rsidRDefault="00CE07DF" w:rsidP="006167BE">
      <w:pPr>
        <w:widowControl w:val="0"/>
        <w:suppressAutoHyphens/>
        <w:autoSpaceDE w:val="0"/>
        <w:spacing w:after="0" w:line="240" w:lineRule="auto"/>
      </w:pPr>
    </w:p>
    <w:p w14:paraId="12EE2090" w14:textId="77777777" w:rsidR="00912E02" w:rsidRDefault="00912E02" w:rsidP="006167BE">
      <w:pPr>
        <w:widowControl w:val="0"/>
        <w:suppressAutoHyphens/>
        <w:autoSpaceDE w:val="0"/>
        <w:spacing w:after="0" w:line="240" w:lineRule="auto"/>
      </w:pPr>
    </w:p>
    <w:p w14:paraId="7A60CC37" w14:textId="77777777" w:rsidR="004239D6" w:rsidRDefault="004239D6" w:rsidP="004239D6">
      <w:pPr>
        <w:pStyle w:val="Otsikko3"/>
        <w:rPr>
          <w:rFonts w:eastAsia="MS Mincho"/>
        </w:rPr>
      </w:pPr>
      <w:bookmarkStart w:id="18" w:name="_Toc82624806"/>
      <w:r w:rsidRPr="004239D6">
        <w:rPr>
          <w:rFonts w:eastAsia="MS Mincho"/>
        </w:rPr>
        <w:t>4.2.5 Käyttö- ja koeominaisuudet</w:t>
      </w:r>
      <w:bookmarkEnd w:id="18"/>
    </w:p>
    <w:p w14:paraId="6E874114" w14:textId="77777777" w:rsidR="0032361B" w:rsidRPr="0032361B" w:rsidRDefault="0032361B" w:rsidP="0032361B"/>
    <w:p w14:paraId="55D89A12" w14:textId="77777777" w:rsidR="003B10BA" w:rsidRPr="003B10BA" w:rsidRDefault="003B10BA" w:rsidP="004239D6">
      <w:pPr>
        <w:widowControl w:val="0"/>
        <w:suppressAutoHyphens/>
        <w:autoSpaceDE w:val="0"/>
        <w:spacing w:after="0" w:line="240" w:lineRule="auto"/>
        <w:rPr>
          <w:b/>
        </w:rPr>
      </w:pPr>
      <w:r w:rsidRPr="003B10BA">
        <w:rPr>
          <w:b/>
        </w:rPr>
        <w:t>Rodun alkuperäinen käyttö</w:t>
      </w:r>
    </w:p>
    <w:p w14:paraId="719B7D7A" w14:textId="77777777" w:rsidR="003B3404" w:rsidRDefault="003B3404" w:rsidP="003B3404">
      <w:pPr>
        <w:widowControl w:val="0"/>
        <w:suppressAutoHyphens/>
        <w:autoSpaceDE w:val="0"/>
        <w:spacing w:after="0" w:line="240" w:lineRule="auto"/>
      </w:pPr>
      <w:r>
        <w:t>Japanese chin on puhtaasti seurakoira.</w:t>
      </w:r>
    </w:p>
    <w:p w14:paraId="7529A276" w14:textId="77777777" w:rsidR="003B3404" w:rsidRDefault="003B3404" w:rsidP="003B3404">
      <w:pPr>
        <w:widowControl w:val="0"/>
        <w:suppressAutoHyphens/>
        <w:autoSpaceDE w:val="0"/>
        <w:spacing w:after="0" w:line="240" w:lineRule="auto"/>
      </w:pPr>
      <w:r>
        <w:t>Shoguni Tsunayoshi Tokugowan hallituskautena (</w:t>
      </w:r>
      <w:r w:rsidR="005A7B32">
        <w:t>1680–1709</w:t>
      </w:r>
      <w:r>
        <w:t>) rotua jalostettiin Edon linnassa sisätilojen</w:t>
      </w:r>
    </w:p>
    <w:p w14:paraId="594A6D7F" w14:textId="77777777" w:rsidR="004239D6" w:rsidRPr="004239D6" w:rsidRDefault="003B3404" w:rsidP="003B3404">
      <w:pPr>
        <w:widowControl w:val="0"/>
        <w:suppressAutoHyphens/>
        <w:autoSpaceDE w:val="0"/>
        <w:spacing w:after="0" w:line="240" w:lineRule="auto"/>
      </w:pPr>
      <w:r>
        <w:t>koristekoiriksi. Japanese chinejä pidettiin suuressa arvossa ja niitä kasvatettiin vain keisarillisen hovin sekä ylhäisön naisväen seurakoiriksi.</w:t>
      </w:r>
    </w:p>
    <w:p w14:paraId="175778E1" w14:textId="77777777" w:rsidR="004239D6" w:rsidRPr="004239D6" w:rsidRDefault="004239D6" w:rsidP="004239D6">
      <w:pPr>
        <w:widowControl w:val="0"/>
        <w:suppressAutoHyphens/>
        <w:autoSpaceDE w:val="0"/>
        <w:spacing w:after="0" w:line="240" w:lineRule="auto"/>
      </w:pPr>
    </w:p>
    <w:p w14:paraId="11C51E1E" w14:textId="77777777" w:rsidR="004239D6" w:rsidRPr="00096E62" w:rsidRDefault="004239D6" w:rsidP="004239D6">
      <w:pPr>
        <w:widowControl w:val="0"/>
        <w:suppressAutoHyphens/>
        <w:autoSpaceDE w:val="0"/>
        <w:spacing w:after="0" w:line="240" w:lineRule="auto"/>
        <w:rPr>
          <w:b/>
        </w:rPr>
      </w:pPr>
      <w:r w:rsidRPr="00096E62">
        <w:rPr>
          <w:b/>
        </w:rPr>
        <w:t>Käyttöominaisuuksien säilyttäminen</w:t>
      </w:r>
    </w:p>
    <w:p w14:paraId="52211839" w14:textId="77777777" w:rsidR="00D954AF" w:rsidRDefault="00D954AF" w:rsidP="00D954AF">
      <w:pPr>
        <w:widowControl w:val="0"/>
        <w:suppressAutoHyphens/>
        <w:autoSpaceDE w:val="0"/>
        <w:spacing w:after="0" w:line="240" w:lineRule="auto"/>
      </w:pPr>
      <w:r>
        <w:t>Japanese chinien käyttö halutaan tulla säilyttämään seurakoirana vaalimalla niiden avointa ja</w:t>
      </w:r>
    </w:p>
    <w:p w14:paraId="5AAB2CCE" w14:textId="77777777" w:rsidR="004239D6" w:rsidRPr="004239D6" w:rsidRDefault="00D954AF" w:rsidP="00D954AF">
      <w:pPr>
        <w:widowControl w:val="0"/>
        <w:suppressAutoHyphens/>
        <w:autoSpaceDE w:val="0"/>
        <w:spacing w:after="0" w:line="240" w:lineRule="auto"/>
      </w:pPr>
      <w:r>
        <w:t>sosiaalista luonnetta, sekä pitämällä huolta rodun terveydentilasta, jolla pyritään takaamaan monipuolinen seurakoira.</w:t>
      </w:r>
    </w:p>
    <w:p w14:paraId="73E2BC77" w14:textId="77777777" w:rsidR="004239D6" w:rsidRPr="004239D6" w:rsidRDefault="004239D6" w:rsidP="004239D6">
      <w:pPr>
        <w:widowControl w:val="0"/>
        <w:suppressAutoHyphens/>
        <w:autoSpaceDE w:val="0"/>
        <w:spacing w:after="0" w:line="240" w:lineRule="auto"/>
      </w:pPr>
    </w:p>
    <w:p w14:paraId="5C651511" w14:textId="77777777" w:rsidR="004239D6" w:rsidRPr="00096E62" w:rsidRDefault="004239D6" w:rsidP="004239D6">
      <w:pPr>
        <w:widowControl w:val="0"/>
        <w:suppressAutoHyphens/>
        <w:autoSpaceDE w:val="0"/>
        <w:spacing w:after="0" w:line="240" w:lineRule="auto"/>
        <w:rPr>
          <w:b/>
        </w:rPr>
      </w:pPr>
      <w:r w:rsidRPr="00096E62">
        <w:rPr>
          <w:b/>
        </w:rPr>
        <w:t>Vertailu rodun kotim</w:t>
      </w:r>
      <w:r w:rsidR="009E23DF">
        <w:rPr>
          <w:b/>
        </w:rPr>
        <w:t>aahan ja</w:t>
      </w:r>
      <w:r w:rsidRPr="00096E62">
        <w:rPr>
          <w:b/>
        </w:rPr>
        <w:t xml:space="preserve"> muihin tärkeisiin maihin</w:t>
      </w:r>
    </w:p>
    <w:p w14:paraId="2CE6267C" w14:textId="77777777" w:rsidR="00096E62" w:rsidRDefault="00D65CD3" w:rsidP="00096E62">
      <w:pPr>
        <w:widowControl w:val="0"/>
        <w:suppressAutoHyphens/>
        <w:autoSpaceDE w:val="0"/>
        <w:spacing w:after="0" w:line="240" w:lineRule="auto"/>
      </w:pPr>
      <w:r w:rsidRPr="00D65CD3">
        <w:t>Japanese chin toimii jokaisessa maassa pääsääntöisesti seurakoirana.</w:t>
      </w:r>
    </w:p>
    <w:p w14:paraId="145F3FD0" w14:textId="77777777" w:rsidR="004239D6" w:rsidRPr="004239D6" w:rsidRDefault="004239D6" w:rsidP="004239D6">
      <w:pPr>
        <w:widowControl w:val="0"/>
        <w:suppressAutoHyphens/>
        <w:autoSpaceDE w:val="0"/>
        <w:spacing w:after="0" w:line="240" w:lineRule="auto"/>
      </w:pPr>
    </w:p>
    <w:p w14:paraId="251FBD18" w14:textId="77777777" w:rsidR="00CE07DF" w:rsidRDefault="00CE07DF" w:rsidP="004239D6">
      <w:pPr>
        <w:widowControl w:val="0"/>
        <w:suppressAutoHyphens/>
        <w:autoSpaceDE w:val="0"/>
        <w:spacing w:after="0" w:line="240" w:lineRule="auto"/>
        <w:rPr>
          <w:b/>
        </w:rPr>
      </w:pPr>
    </w:p>
    <w:p w14:paraId="7753FBF0" w14:textId="77777777" w:rsidR="004239D6" w:rsidRDefault="004239D6" w:rsidP="004239D6">
      <w:pPr>
        <w:widowControl w:val="0"/>
        <w:suppressAutoHyphens/>
        <w:autoSpaceDE w:val="0"/>
        <w:spacing w:after="0" w:line="240" w:lineRule="auto"/>
        <w:rPr>
          <w:b/>
        </w:rPr>
      </w:pPr>
      <w:r w:rsidRPr="00096E62">
        <w:rPr>
          <w:b/>
        </w:rPr>
        <w:t>Kokeet</w:t>
      </w:r>
    </w:p>
    <w:p w14:paraId="6BF52869" w14:textId="77777777" w:rsidR="00D65CD3" w:rsidRPr="00D65CD3" w:rsidRDefault="00D65CD3" w:rsidP="004239D6">
      <w:pPr>
        <w:widowControl w:val="0"/>
        <w:suppressAutoHyphens/>
        <w:autoSpaceDE w:val="0"/>
        <w:spacing w:after="0" w:line="240" w:lineRule="auto"/>
        <w:rPr>
          <w:bCs/>
        </w:rPr>
      </w:pPr>
      <w:proofErr w:type="spellStart"/>
      <w:r>
        <w:rPr>
          <w:bCs/>
        </w:rPr>
        <w:t>Rallytokossa</w:t>
      </w:r>
      <w:proofErr w:type="spellEnd"/>
      <w:r>
        <w:rPr>
          <w:bCs/>
        </w:rPr>
        <w:t xml:space="preserve"> vuosina </w:t>
      </w:r>
      <w:r w:rsidR="005A7B32">
        <w:rPr>
          <w:bCs/>
        </w:rPr>
        <w:t>2010–2020</w:t>
      </w:r>
      <w:r>
        <w:rPr>
          <w:bCs/>
        </w:rPr>
        <w:t xml:space="preserve"> on kilpaillut muutama yksilö.</w:t>
      </w:r>
      <w:r w:rsidR="006B60BF">
        <w:rPr>
          <w:bCs/>
        </w:rPr>
        <w:t xml:space="preserve"> Yksilöt ovat kilpailleet </w:t>
      </w:r>
      <w:r w:rsidR="005A7B32">
        <w:rPr>
          <w:bCs/>
        </w:rPr>
        <w:t>alokasluokissa</w:t>
      </w:r>
      <w:r w:rsidR="006B60BF">
        <w:rPr>
          <w:bCs/>
        </w:rPr>
        <w:t>.</w:t>
      </w:r>
    </w:p>
    <w:p w14:paraId="371C38A9" w14:textId="4C008165" w:rsidR="004239D6" w:rsidRDefault="00811B05" w:rsidP="004239D6">
      <w:pPr>
        <w:widowControl w:val="0"/>
        <w:suppressAutoHyphens/>
        <w:autoSpaceDE w:val="0"/>
        <w:spacing w:after="0" w:line="240" w:lineRule="auto"/>
        <w:rPr>
          <w:noProof/>
        </w:rPr>
      </w:pPr>
      <w:r>
        <w:rPr>
          <w:noProof/>
        </w:rPr>
        <w:lastRenderedPageBreak/>
        <w:drawing>
          <wp:inline distT="0" distB="0" distL="0" distR="0" wp14:anchorId="0EB2C774" wp14:editId="0F730E83">
            <wp:extent cx="5857875" cy="2105025"/>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2105025"/>
                    </a:xfrm>
                    <a:prstGeom prst="rect">
                      <a:avLst/>
                    </a:prstGeom>
                    <a:noFill/>
                    <a:ln>
                      <a:noFill/>
                    </a:ln>
                  </pic:spPr>
                </pic:pic>
              </a:graphicData>
            </a:graphic>
          </wp:inline>
        </w:drawing>
      </w:r>
    </w:p>
    <w:p w14:paraId="50B67041" w14:textId="77777777" w:rsidR="00D65CD3" w:rsidRDefault="00C629A4" w:rsidP="004239D6">
      <w:pPr>
        <w:widowControl w:val="0"/>
        <w:suppressAutoHyphens/>
        <w:autoSpaceDE w:val="0"/>
        <w:spacing w:after="0" w:line="240" w:lineRule="auto"/>
        <w:rPr>
          <w:noProof/>
        </w:rPr>
      </w:pPr>
      <w:r>
        <w:rPr>
          <w:noProof/>
        </w:rPr>
        <w:t xml:space="preserve">Kuva </w:t>
      </w:r>
      <w:r w:rsidR="00A13ADC">
        <w:rPr>
          <w:noProof/>
        </w:rPr>
        <w:t>2</w:t>
      </w:r>
      <w:r w:rsidR="0080548B">
        <w:rPr>
          <w:noProof/>
        </w:rPr>
        <w:t>.</w:t>
      </w:r>
      <w:r>
        <w:rPr>
          <w:noProof/>
        </w:rPr>
        <w:t xml:space="preserve"> </w:t>
      </w:r>
      <w:r w:rsidR="0080548B">
        <w:rPr>
          <w:noProof/>
        </w:rPr>
        <w:t xml:space="preserve">Rallytoko tulokset vuosilta 2010-2020. Suomen kennelliitto, jalostustietojärjestelmä, tilastot. </w:t>
      </w:r>
      <w:r>
        <w:rPr>
          <w:noProof/>
        </w:rPr>
        <w:t>(p</w:t>
      </w:r>
      <w:r w:rsidR="0080548B">
        <w:rPr>
          <w:noProof/>
        </w:rPr>
        <w:t>oimintapäivä 13.2.2021</w:t>
      </w:r>
      <w:r>
        <w:rPr>
          <w:noProof/>
        </w:rPr>
        <w:t>)</w:t>
      </w:r>
    </w:p>
    <w:p w14:paraId="01FD44AF" w14:textId="77777777" w:rsidR="00D97E25" w:rsidRDefault="00D97E25" w:rsidP="004239D6">
      <w:pPr>
        <w:widowControl w:val="0"/>
        <w:suppressAutoHyphens/>
        <w:autoSpaceDE w:val="0"/>
        <w:spacing w:after="0" w:line="240" w:lineRule="auto"/>
        <w:rPr>
          <w:noProof/>
        </w:rPr>
      </w:pPr>
    </w:p>
    <w:p w14:paraId="6C40A398" w14:textId="77777777" w:rsidR="00D65CD3" w:rsidRDefault="00F754C6" w:rsidP="004239D6">
      <w:pPr>
        <w:widowControl w:val="0"/>
        <w:suppressAutoHyphens/>
        <w:autoSpaceDE w:val="0"/>
        <w:spacing w:after="0" w:line="240" w:lineRule="auto"/>
      </w:pPr>
      <w:r>
        <w:t xml:space="preserve">Agility kilpailuissa on kilpaillut vuosina </w:t>
      </w:r>
      <w:r w:rsidR="005A7B32">
        <w:t>2010–2020</w:t>
      </w:r>
      <w:r>
        <w:t xml:space="preserve"> yksi yksilö eri luokissa (pikkuminit-1, pikkuminit-</w:t>
      </w:r>
      <w:r w:rsidR="00095354">
        <w:t>2).</w:t>
      </w:r>
    </w:p>
    <w:p w14:paraId="06D0FD01" w14:textId="4474D6B7" w:rsidR="00C803D7" w:rsidRDefault="00811B05" w:rsidP="004239D6">
      <w:pPr>
        <w:widowControl w:val="0"/>
        <w:suppressAutoHyphens/>
        <w:autoSpaceDE w:val="0"/>
        <w:spacing w:after="0" w:line="240" w:lineRule="auto"/>
      </w:pPr>
      <w:r>
        <w:rPr>
          <w:noProof/>
        </w:rPr>
        <w:drawing>
          <wp:inline distT="0" distB="0" distL="0" distR="0" wp14:anchorId="7B9A5E11" wp14:editId="6898AEBF">
            <wp:extent cx="5848350" cy="292417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8350" cy="2924175"/>
                    </a:xfrm>
                    <a:prstGeom prst="rect">
                      <a:avLst/>
                    </a:prstGeom>
                    <a:noFill/>
                    <a:ln>
                      <a:noFill/>
                    </a:ln>
                  </pic:spPr>
                </pic:pic>
              </a:graphicData>
            </a:graphic>
          </wp:inline>
        </w:drawing>
      </w:r>
    </w:p>
    <w:p w14:paraId="1A86C072" w14:textId="77777777" w:rsidR="00C803D7" w:rsidRDefault="00C803D7" w:rsidP="004239D6">
      <w:pPr>
        <w:widowControl w:val="0"/>
        <w:suppressAutoHyphens/>
        <w:autoSpaceDE w:val="0"/>
        <w:spacing w:after="0" w:line="240" w:lineRule="auto"/>
      </w:pPr>
    </w:p>
    <w:p w14:paraId="3E9187EB" w14:textId="6906CB33" w:rsidR="00C803D7" w:rsidRDefault="00811B05" w:rsidP="004239D6">
      <w:pPr>
        <w:widowControl w:val="0"/>
        <w:suppressAutoHyphens/>
        <w:autoSpaceDE w:val="0"/>
        <w:spacing w:after="0" w:line="240" w:lineRule="auto"/>
      </w:pPr>
      <w:r>
        <w:rPr>
          <w:noProof/>
        </w:rPr>
        <w:drawing>
          <wp:inline distT="0" distB="0" distL="0" distR="0" wp14:anchorId="6C17A377" wp14:editId="131A0A38">
            <wp:extent cx="5848350" cy="2286000"/>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8350" cy="2286000"/>
                    </a:xfrm>
                    <a:prstGeom prst="rect">
                      <a:avLst/>
                    </a:prstGeom>
                    <a:noFill/>
                    <a:ln>
                      <a:noFill/>
                    </a:ln>
                  </pic:spPr>
                </pic:pic>
              </a:graphicData>
            </a:graphic>
          </wp:inline>
        </w:drawing>
      </w:r>
    </w:p>
    <w:p w14:paraId="7018062E" w14:textId="5463DF18" w:rsidR="00C803D7" w:rsidRDefault="00C629A4" w:rsidP="004239D6">
      <w:pPr>
        <w:widowControl w:val="0"/>
        <w:suppressAutoHyphens/>
        <w:autoSpaceDE w:val="0"/>
        <w:spacing w:after="0" w:line="240" w:lineRule="auto"/>
      </w:pPr>
      <w:r>
        <w:t xml:space="preserve">Kuva </w:t>
      </w:r>
      <w:r w:rsidR="00A13ADC">
        <w:t>3</w:t>
      </w:r>
      <w:r w:rsidR="00C803D7">
        <w:t xml:space="preserve">. Agility tulokset. Suomen kennelliitto, jalostustietojärjestelmä, tilastot. </w:t>
      </w:r>
      <w:r>
        <w:t>(p</w:t>
      </w:r>
      <w:r w:rsidR="00C803D7">
        <w:t>oimintapäivä 13.2.2021</w:t>
      </w:r>
      <w:r>
        <w:t>)</w:t>
      </w:r>
    </w:p>
    <w:p w14:paraId="1672910F" w14:textId="058539D0" w:rsidR="00912E02" w:rsidRDefault="00912E02" w:rsidP="004239D6">
      <w:pPr>
        <w:widowControl w:val="0"/>
        <w:suppressAutoHyphens/>
        <w:autoSpaceDE w:val="0"/>
        <w:spacing w:after="0" w:line="240" w:lineRule="auto"/>
      </w:pPr>
    </w:p>
    <w:p w14:paraId="630791DD" w14:textId="77777777" w:rsidR="00912E02" w:rsidRDefault="00912E02" w:rsidP="004239D6">
      <w:pPr>
        <w:widowControl w:val="0"/>
        <w:suppressAutoHyphens/>
        <w:autoSpaceDE w:val="0"/>
        <w:spacing w:after="0" w:line="240" w:lineRule="auto"/>
      </w:pPr>
    </w:p>
    <w:p w14:paraId="64B1FB4F" w14:textId="77777777" w:rsidR="004239D6" w:rsidRPr="00096E62" w:rsidRDefault="004239D6" w:rsidP="004239D6">
      <w:pPr>
        <w:widowControl w:val="0"/>
        <w:suppressAutoHyphens/>
        <w:autoSpaceDE w:val="0"/>
        <w:spacing w:after="0" w:line="240" w:lineRule="auto"/>
        <w:rPr>
          <w:b/>
        </w:rPr>
      </w:pPr>
      <w:r w:rsidRPr="00096E62">
        <w:rPr>
          <w:b/>
        </w:rPr>
        <w:lastRenderedPageBreak/>
        <w:t>Hyötykoira-, virka- tai muu työkäyttö</w:t>
      </w:r>
    </w:p>
    <w:p w14:paraId="1B02F56B" w14:textId="77777777" w:rsidR="00DC2C31" w:rsidRDefault="008451EB" w:rsidP="00DC2C31">
      <w:pPr>
        <w:widowControl w:val="0"/>
        <w:suppressAutoHyphens/>
        <w:autoSpaceDE w:val="0"/>
        <w:spacing w:after="0" w:line="240" w:lineRule="auto"/>
      </w:pPr>
      <w:r w:rsidRPr="008451EB">
        <w:t xml:space="preserve">Kaverikoiratoiminnalla on virallinen hyötykoirastatus. </w:t>
      </w:r>
      <w:r>
        <w:t xml:space="preserve">Virallista tilastoa kennelliiton kaverikoirina toimivista japanese chineistä ei ole, mutta </w:t>
      </w:r>
      <w:r w:rsidR="00C47859">
        <w:t>yhdistyksen tiedossa on,</w:t>
      </w:r>
      <w:r>
        <w:t xml:space="preserve"> että m</w:t>
      </w:r>
      <w:r w:rsidRPr="008451EB">
        <w:t xml:space="preserve">uutamia japanese chinejä toimii </w:t>
      </w:r>
      <w:r>
        <w:t xml:space="preserve">kennelliiton virallisina </w:t>
      </w:r>
      <w:r w:rsidRPr="008451EB">
        <w:t>kaverikoir</w:t>
      </w:r>
      <w:r w:rsidR="00C47859">
        <w:t>i</w:t>
      </w:r>
      <w:r>
        <w:t xml:space="preserve">na. Yksi japanese chin on suorittanut Suomen </w:t>
      </w:r>
      <w:r w:rsidR="005A7B32">
        <w:t>kuulo- ja</w:t>
      </w:r>
      <w:r>
        <w:t xml:space="preserve"> tukikoirat ry:n järjestämän virallisen ääniapulaisen koulutuksen.</w:t>
      </w:r>
    </w:p>
    <w:p w14:paraId="5B8DDD0A" w14:textId="77777777" w:rsidR="004239D6" w:rsidRPr="004239D6" w:rsidRDefault="004239D6" w:rsidP="004239D6">
      <w:pPr>
        <w:widowControl w:val="0"/>
        <w:suppressAutoHyphens/>
        <w:autoSpaceDE w:val="0"/>
        <w:spacing w:after="0" w:line="240" w:lineRule="auto"/>
      </w:pPr>
    </w:p>
    <w:p w14:paraId="6C65BA4C" w14:textId="77777777" w:rsidR="004239D6" w:rsidRPr="00DC2C31" w:rsidRDefault="004239D6" w:rsidP="004239D6">
      <w:pPr>
        <w:widowControl w:val="0"/>
        <w:suppressAutoHyphens/>
        <w:autoSpaceDE w:val="0"/>
        <w:spacing w:after="0" w:line="240" w:lineRule="auto"/>
        <w:rPr>
          <w:b/>
        </w:rPr>
      </w:pPr>
      <w:r w:rsidRPr="00DC2C31">
        <w:rPr>
          <w:b/>
        </w:rPr>
        <w:t>Alkuperäiset, rodunomaiset käyttäytymistarpeet ja niiden täyttäminen</w:t>
      </w:r>
    </w:p>
    <w:p w14:paraId="15A8E482" w14:textId="77777777" w:rsidR="00A400F0" w:rsidRDefault="00A400F0" w:rsidP="00A400F0">
      <w:pPr>
        <w:widowControl w:val="0"/>
        <w:suppressAutoHyphens/>
        <w:autoSpaceDE w:val="0"/>
        <w:spacing w:after="0" w:line="240" w:lineRule="auto"/>
      </w:pPr>
      <w:r>
        <w:t>Oletettavasti japanilaiset pyrkivät jalostamaan koirarodun, joka muistuttaa ulkonäöltään kissaa ja myös</w:t>
      </w:r>
    </w:p>
    <w:p w14:paraId="0B52FC1D" w14:textId="77777777" w:rsidR="00A400F0" w:rsidRDefault="00A400F0" w:rsidP="00A400F0">
      <w:pPr>
        <w:widowControl w:val="0"/>
        <w:suppressAutoHyphens/>
        <w:autoSpaceDE w:val="0"/>
        <w:spacing w:after="0" w:line="240" w:lineRule="auto"/>
      </w:pPr>
      <w:r>
        <w:t>käyttäytyy kissan tavoin. Japanese chin peseekin itseään kuin kissa. Tämän päivän japanese chinit ovat</w:t>
      </w:r>
    </w:p>
    <w:p w14:paraId="099E9072" w14:textId="77777777" w:rsidR="00DC2C31" w:rsidRDefault="00A400F0" w:rsidP="00A400F0">
      <w:pPr>
        <w:widowControl w:val="0"/>
        <w:suppressAutoHyphens/>
        <w:autoSpaceDE w:val="0"/>
        <w:spacing w:after="0" w:line="240" w:lineRule="auto"/>
      </w:pPr>
      <w:r>
        <w:t>edelleen hyvin kissamaisia.</w:t>
      </w:r>
    </w:p>
    <w:p w14:paraId="231829D3" w14:textId="77777777" w:rsidR="00CE07DF" w:rsidRDefault="00CE07DF" w:rsidP="00A400F0">
      <w:pPr>
        <w:widowControl w:val="0"/>
        <w:suppressAutoHyphens/>
        <w:autoSpaceDE w:val="0"/>
        <w:spacing w:after="0" w:line="240" w:lineRule="auto"/>
      </w:pPr>
    </w:p>
    <w:p w14:paraId="71095745" w14:textId="77777777" w:rsidR="004239D6" w:rsidRDefault="004239D6" w:rsidP="004239D6">
      <w:pPr>
        <w:pStyle w:val="Otsikko3"/>
        <w:rPr>
          <w:rFonts w:eastAsia="MS Mincho"/>
        </w:rPr>
      </w:pPr>
      <w:bookmarkStart w:id="19" w:name="_Toc82624807"/>
      <w:r w:rsidRPr="004239D6">
        <w:rPr>
          <w:rFonts w:eastAsia="MS Mincho"/>
        </w:rPr>
        <w:t>4.2.6 Käyttäytyminen kotona sekä lisääntymiskäyttäytyminen</w:t>
      </w:r>
      <w:bookmarkEnd w:id="19"/>
    </w:p>
    <w:p w14:paraId="0E65E72F" w14:textId="77777777" w:rsidR="00F17459" w:rsidRPr="00F17459" w:rsidRDefault="00F17459" w:rsidP="00F17459"/>
    <w:p w14:paraId="7662A5F3" w14:textId="77777777" w:rsidR="004239D6" w:rsidRPr="00DC2C31" w:rsidRDefault="004239D6" w:rsidP="004239D6">
      <w:pPr>
        <w:widowControl w:val="0"/>
        <w:suppressAutoHyphens/>
        <w:autoSpaceDE w:val="0"/>
        <w:spacing w:after="0" w:line="240" w:lineRule="auto"/>
        <w:rPr>
          <w:b/>
        </w:rPr>
      </w:pPr>
      <w:r w:rsidRPr="00DC2C31">
        <w:rPr>
          <w:b/>
        </w:rPr>
        <w:t>Yksinoloon liittyvät ongelmat</w:t>
      </w:r>
    </w:p>
    <w:p w14:paraId="41855E1A" w14:textId="77777777" w:rsidR="00431AD9" w:rsidRDefault="00431AD9" w:rsidP="00431AD9">
      <w:pPr>
        <w:widowControl w:val="0"/>
        <w:suppressAutoHyphens/>
        <w:autoSpaceDE w:val="0"/>
        <w:spacing w:after="0" w:line="240" w:lineRule="auto"/>
      </w:pPr>
      <w:r>
        <w:t>Japanese chineille tehtiin luonne ja käyttäytymiskysely 2017. Kyselyyn saatiin vastaukset 69 japanese</w:t>
      </w:r>
    </w:p>
    <w:p w14:paraId="3477EAFB" w14:textId="77777777" w:rsidR="00431AD9" w:rsidRDefault="00431AD9" w:rsidP="00431AD9">
      <w:pPr>
        <w:widowControl w:val="0"/>
        <w:suppressAutoHyphens/>
        <w:autoSpaceDE w:val="0"/>
        <w:spacing w:after="0" w:line="240" w:lineRule="auto"/>
      </w:pPr>
      <w:r>
        <w:t>chinistä, kyselyssä kysyttiin, onko koiralla eroahdistusta? Kyselyn koirista 80 prosentilla ei ole lainkaan</w:t>
      </w:r>
    </w:p>
    <w:p w14:paraId="777E695C" w14:textId="77777777" w:rsidR="00DC2C31" w:rsidRDefault="00431AD9" w:rsidP="00431AD9">
      <w:pPr>
        <w:widowControl w:val="0"/>
        <w:suppressAutoHyphens/>
        <w:autoSpaceDE w:val="0"/>
        <w:spacing w:after="0" w:line="240" w:lineRule="auto"/>
      </w:pPr>
      <w:r>
        <w:t>eroahdistusta. Lähinnä yksittäiset koirat saivat arvosanoja 1-4. (1 = paljon, 5 = ei lainkaan)</w:t>
      </w:r>
    </w:p>
    <w:p w14:paraId="479CE7E1" w14:textId="77777777" w:rsidR="004239D6" w:rsidRPr="00DC2C31" w:rsidRDefault="004239D6" w:rsidP="004239D6">
      <w:pPr>
        <w:widowControl w:val="0"/>
        <w:suppressAutoHyphens/>
        <w:autoSpaceDE w:val="0"/>
        <w:spacing w:after="0" w:line="240" w:lineRule="auto"/>
        <w:rPr>
          <w:b/>
        </w:rPr>
      </w:pPr>
    </w:p>
    <w:p w14:paraId="69788D82" w14:textId="77777777" w:rsidR="004239D6" w:rsidRPr="00DC2C31" w:rsidRDefault="004239D6" w:rsidP="004239D6">
      <w:pPr>
        <w:widowControl w:val="0"/>
        <w:suppressAutoHyphens/>
        <w:autoSpaceDE w:val="0"/>
        <w:spacing w:after="0" w:line="240" w:lineRule="auto"/>
        <w:rPr>
          <w:b/>
        </w:rPr>
      </w:pPr>
      <w:r w:rsidRPr="00DC2C31">
        <w:rPr>
          <w:b/>
        </w:rPr>
        <w:t>Lisääntymiskäyttäytyminen</w:t>
      </w:r>
    </w:p>
    <w:p w14:paraId="50D9AE36" w14:textId="77777777" w:rsidR="00CE5EF9" w:rsidRDefault="00CE5EF9" w:rsidP="00CE5EF9">
      <w:pPr>
        <w:widowControl w:val="0"/>
        <w:suppressAutoHyphens/>
        <w:autoSpaceDE w:val="0"/>
        <w:spacing w:after="0" w:line="240" w:lineRule="auto"/>
      </w:pPr>
      <w:r>
        <w:t>Pääsääntöisesti japanese chinit ovat erinomaisia emoja ja urokset hyviä astujia, joilla on vahva</w:t>
      </w:r>
    </w:p>
    <w:p w14:paraId="49FD1C5E" w14:textId="77777777" w:rsidR="00CE5EF9" w:rsidRDefault="00CE5EF9" w:rsidP="00CE5EF9">
      <w:pPr>
        <w:widowControl w:val="0"/>
        <w:suppressAutoHyphens/>
        <w:autoSpaceDE w:val="0"/>
        <w:spacing w:after="0" w:line="240" w:lineRule="auto"/>
      </w:pPr>
      <w:r>
        <w:t>lisääntymisvietti. Haluttomuutta esiintyy harvakseltaan. Ongelmat astutus tilanteissa</w:t>
      </w:r>
    </w:p>
    <w:p w14:paraId="0E361852" w14:textId="77777777" w:rsidR="00CE5EF9" w:rsidRDefault="00CE5EF9" w:rsidP="00CE5EF9">
      <w:pPr>
        <w:widowControl w:val="0"/>
        <w:suppressAutoHyphens/>
        <w:autoSpaceDE w:val="0"/>
        <w:spacing w:after="0" w:line="240" w:lineRule="auto"/>
      </w:pPr>
      <w:r>
        <w:t>johtuvat yleisesti nartun liian aikaisen astutusajankohdan valitsemisesta. Hoivavietti on nartuilla lähes kaikilla luonnostaan erinomainen ja moni imettää pentuja yli luovutusiän, jos tämä vain on</w:t>
      </w:r>
    </w:p>
    <w:p w14:paraId="4C4FB0EB" w14:textId="77777777" w:rsidR="00C031C3" w:rsidRDefault="00CE5EF9" w:rsidP="00CE5EF9">
      <w:pPr>
        <w:widowControl w:val="0"/>
        <w:suppressAutoHyphens/>
        <w:autoSpaceDE w:val="0"/>
        <w:spacing w:after="0" w:line="240" w:lineRule="auto"/>
      </w:pPr>
      <w:r>
        <w:t>mahdollista.</w:t>
      </w:r>
    </w:p>
    <w:p w14:paraId="28430AE1" w14:textId="77777777" w:rsidR="004239D6" w:rsidRPr="00DC2C31" w:rsidRDefault="004239D6" w:rsidP="004239D6">
      <w:pPr>
        <w:widowControl w:val="0"/>
        <w:suppressAutoHyphens/>
        <w:autoSpaceDE w:val="0"/>
        <w:spacing w:after="0" w:line="240" w:lineRule="auto"/>
        <w:rPr>
          <w:b/>
        </w:rPr>
      </w:pPr>
    </w:p>
    <w:p w14:paraId="2F05159B" w14:textId="77777777" w:rsidR="004239D6" w:rsidRPr="00DC2C31" w:rsidRDefault="004239D6" w:rsidP="004239D6">
      <w:pPr>
        <w:widowControl w:val="0"/>
        <w:suppressAutoHyphens/>
        <w:autoSpaceDE w:val="0"/>
        <w:spacing w:after="0" w:line="240" w:lineRule="auto"/>
        <w:rPr>
          <w:b/>
        </w:rPr>
      </w:pPr>
      <w:r w:rsidRPr="00DC2C31">
        <w:rPr>
          <w:b/>
        </w:rPr>
        <w:t xml:space="preserve">Sosiaalinen käyttäytyminen </w:t>
      </w:r>
    </w:p>
    <w:p w14:paraId="711ABA2A" w14:textId="77777777" w:rsidR="00001D09" w:rsidRDefault="00001D09" w:rsidP="00001D09">
      <w:pPr>
        <w:widowControl w:val="0"/>
        <w:suppressAutoHyphens/>
        <w:autoSpaceDE w:val="0"/>
        <w:spacing w:after="0" w:line="240" w:lineRule="auto"/>
      </w:pPr>
      <w:r>
        <w:t>Japanese chin tulee lähestulkoon aina toimeen kaikkien kanssa. Harvakseltaan törmää uroksiin, jotka</w:t>
      </w:r>
    </w:p>
    <w:p w14:paraId="2964DBD0" w14:textId="77777777" w:rsidR="00001D09" w:rsidRDefault="00001D09" w:rsidP="00001D09">
      <w:pPr>
        <w:widowControl w:val="0"/>
        <w:suppressAutoHyphens/>
        <w:autoSpaceDE w:val="0"/>
        <w:spacing w:after="0" w:line="240" w:lineRule="auto"/>
      </w:pPr>
      <w:r>
        <w:t>ovat aggressiivisia muita uroksia kohtaan. Jos saman lauman sisällä yhdellä nartulla on pennut,</w:t>
      </w:r>
    </w:p>
    <w:p w14:paraId="1D518C76" w14:textId="77777777" w:rsidR="00C031C3" w:rsidRDefault="00001D09" w:rsidP="00001D09">
      <w:pPr>
        <w:widowControl w:val="0"/>
        <w:suppressAutoHyphens/>
        <w:autoSpaceDE w:val="0"/>
        <w:spacing w:after="0" w:line="240" w:lineRule="auto"/>
      </w:pPr>
      <w:r>
        <w:t>päästävät ne usein lauman muutkin koirat hoivaamaan pentuja, kun kriittisin hoiva-aika pentujen kohdalla on ohi.</w:t>
      </w:r>
    </w:p>
    <w:p w14:paraId="5C8652CC" w14:textId="77777777" w:rsidR="004239D6" w:rsidRPr="00DC2C31" w:rsidRDefault="004239D6" w:rsidP="004239D6">
      <w:pPr>
        <w:widowControl w:val="0"/>
        <w:suppressAutoHyphens/>
        <w:autoSpaceDE w:val="0"/>
        <w:spacing w:after="0" w:line="240" w:lineRule="auto"/>
        <w:rPr>
          <w:b/>
        </w:rPr>
      </w:pPr>
    </w:p>
    <w:p w14:paraId="28234456" w14:textId="77777777" w:rsidR="004239D6" w:rsidRPr="00DC2C31" w:rsidRDefault="000748BA" w:rsidP="004239D6">
      <w:pPr>
        <w:widowControl w:val="0"/>
        <w:suppressAutoHyphens/>
        <w:autoSpaceDE w:val="0"/>
        <w:spacing w:after="0" w:line="240" w:lineRule="auto"/>
        <w:rPr>
          <w:b/>
        </w:rPr>
      </w:pPr>
      <w:r>
        <w:rPr>
          <w:b/>
        </w:rPr>
        <w:t>Pelot ja</w:t>
      </w:r>
      <w:r w:rsidR="004239D6" w:rsidRPr="00DC2C31">
        <w:rPr>
          <w:b/>
        </w:rPr>
        <w:t xml:space="preserve"> ääniherkkyys </w:t>
      </w:r>
    </w:p>
    <w:p w14:paraId="6C01641E" w14:textId="77777777" w:rsidR="00791FFB" w:rsidRDefault="00791FFB" w:rsidP="00791FFB">
      <w:pPr>
        <w:widowControl w:val="0"/>
        <w:suppressAutoHyphens/>
        <w:autoSpaceDE w:val="0"/>
        <w:spacing w:after="0" w:line="240" w:lineRule="auto"/>
      </w:pPr>
      <w:r>
        <w:t>Rodussa esiintyy jonkin verran pelokkaita ja ääniherkkiä yksilöitä.</w:t>
      </w:r>
    </w:p>
    <w:p w14:paraId="0C6ABAAD" w14:textId="77777777" w:rsidR="00791FFB" w:rsidRDefault="00791FFB" w:rsidP="00791FFB">
      <w:pPr>
        <w:widowControl w:val="0"/>
        <w:suppressAutoHyphens/>
        <w:autoSpaceDE w:val="0"/>
        <w:spacing w:after="0" w:line="240" w:lineRule="auto"/>
      </w:pPr>
      <w:r>
        <w:t>Varhaiset kokemukset ja liikunta vaikuttavat koirien pelokkuuteen. Professori Hannes Lohen johtama</w:t>
      </w:r>
    </w:p>
    <w:p w14:paraId="75884859" w14:textId="77777777" w:rsidR="00791FFB" w:rsidRDefault="00791FFB" w:rsidP="00791FFB">
      <w:pPr>
        <w:widowControl w:val="0"/>
        <w:suppressAutoHyphens/>
        <w:autoSpaceDE w:val="0"/>
        <w:spacing w:after="0" w:line="240" w:lineRule="auto"/>
      </w:pPr>
      <w:r>
        <w:t>geenitutkimusryhmä on selvittänyt erilaisten ympäristötekijöiden merkitystä koirien ääniarkuuteen,</w:t>
      </w:r>
    </w:p>
    <w:p w14:paraId="084C85CE" w14:textId="77777777" w:rsidR="00791FFB" w:rsidRDefault="00791FFB" w:rsidP="00791FFB">
      <w:pPr>
        <w:widowControl w:val="0"/>
        <w:suppressAutoHyphens/>
        <w:autoSpaceDE w:val="0"/>
        <w:spacing w:after="0" w:line="240" w:lineRule="auto"/>
      </w:pPr>
      <w:r>
        <w:t>yleiseen pelokkuuteen sekä eroahdistukseen. Vuonna 2015 valmistunut tutkimus käsitti hieman</w:t>
      </w:r>
    </w:p>
    <w:p w14:paraId="7AB5F2E5" w14:textId="77777777" w:rsidR="00791FFB" w:rsidRDefault="00791FFB" w:rsidP="00791FFB">
      <w:pPr>
        <w:widowControl w:val="0"/>
        <w:suppressAutoHyphens/>
        <w:autoSpaceDE w:val="0"/>
        <w:spacing w:after="0" w:line="240" w:lineRule="auto"/>
      </w:pPr>
      <w:r>
        <w:t>yli 3000 koiraa, 192 eri rodusta. Kyselytutkimus käsitteli koiran käyttäytymisestä eri tilanteissa, mutta</w:t>
      </w:r>
    </w:p>
    <w:p w14:paraId="31342AD6" w14:textId="77777777" w:rsidR="00791FFB" w:rsidRDefault="00791FFB" w:rsidP="00791FFB">
      <w:pPr>
        <w:widowControl w:val="0"/>
        <w:suppressAutoHyphens/>
        <w:autoSpaceDE w:val="0"/>
        <w:spacing w:after="0" w:line="240" w:lineRule="auto"/>
      </w:pPr>
      <w:r>
        <w:t>myös koiran pentuajan tapahtumia ja tämän hetken arjen rutiineja koiran elämässä. Sen tulokset</w:t>
      </w:r>
    </w:p>
    <w:p w14:paraId="395C2018" w14:textId="77777777" w:rsidR="00791FFB" w:rsidRDefault="00791FFB" w:rsidP="00791FFB">
      <w:pPr>
        <w:widowControl w:val="0"/>
        <w:suppressAutoHyphens/>
        <w:autoSpaceDE w:val="0"/>
        <w:spacing w:after="0" w:line="240" w:lineRule="auto"/>
      </w:pPr>
      <w:r>
        <w:t>paljastivat varhaisiän kokemuksien, erityisesti emon hoidon laadun ja sosiaalistamisen, merkityksen</w:t>
      </w:r>
    </w:p>
    <w:p w14:paraId="1E481615" w14:textId="77777777" w:rsidR="00791FFB" w:rsidRDefault="00791FFB" w:rsidP="00791FFB">
      <w:pPr>
        <w:widowControl w:val="0"/>
        <w:suppressAutoHyphens/>
        <w:autoSpaceDE w:val="0"/>
        <w:spacing w:after="0" w:line="240" w:lineRule="auto"/>
      </w:pPr>
      <w:r>
        <w:t>myöhempään pelokkuuteen. Myös päivittäisen liikunnan merkitys korostui tutkimuksessa.</w:t>
      </w:r>
    </w:p>
    <w:p w14:paraId="4E83E38B" w14:textId="77777777" w:rsidR="00791FFB" w:rsidRDefault="00791FFB" w:rsidP="00791FFB">
      <w:pPr>
        <w:widowControl w:val="0"/>
        <w:suppressAutoHyphens/>
        <w:autoSpaceDE w:val="0"/>
        <w:spacing w:after="0" w:line="240" w:lineRule="auto"/>
      </w:pPr>
      <w:r>
        <w:t>Persoonallisuuteen, käyttäytymiseen ja käytöshäiriöihin vaikuttavat monet perintö- ja ympäristötekijät.</w:t>
      </w:r>
    </w:p>
    <w:p w14:paraId="34BD2303" w14:textId="77777777" w:rsidR="00791FFB" w:rsidRDefault="00791FFB" w:rsidP="00791FFB">
      <w:pPr>
        <w:widowControl w:val="0"/>
        <w:suppressAutoHyphens/>
        <w:autoSpaceDE w:val="0"/>
        <w:spacing w:after="0" w:line="240" w:lineRule="auto"/>
      </w:pPr>
      <w:r>
        <w:t>Koirien persoonallisuudella on suuri vaikutus sen omaan ja omistajan hyvinvointiin. Yleinen pelokkuus,</w:t>
      </w:r>
    </w:p>
    <w:p w14:paraId="56F509EC" w14:textId="77777777" w:rsidR="00791FFB" w:rsidRDefault="00791FFB" w:rsidP="00791FFB">
      <w:pPr>
        <w:widowControl w:val="0"/>
        <w:suppressAutoHyphens/>
        <w:autoSpaceDE w:val="0"/>
        <w:spacing w:after="0" w:line="240" w:lineRule="auto"/>
      </w:pPr>
      <w:r>
        <w:t>kovien äänien pelko sekä eroahdistus ovat yleisimpiä pelokkuuteen liittyviä käyttäytymisongelmia</w:t>
      </w:r>
    </w:p>
    <w:p w14:paraId="118A88CA" w14:textId="77777777" w:rsidR="00791FFB" w:rsidRDefault="00791FFB" w:rsidP="00791FFB">
      <w:pPr>
        <w:widowControl w:val="0"/>
        <w:suppressAutoHyphens/>
        <w:autoSpaceDE w:val="0"/>
        <w:spacing w:after="0" w:line="240" w:lineRule="auto"/>
      </w:pPr>
      <w:r>
        <w:t>koirilla. Tutkimuksen mielenkiintoisimpiin löydöksiin liittyy pelokkuuden yhteys koiran</w:t>
      </w:r>
    </w:p>
    <w:p w14:paraId="0AAE6FFF" w14:textId="77777777" w:rsidR="00791FFB" w:rsidRDefault="00791FFB" w:rsidP="00791FFB">
      <w:pPr>
        <w:widowControl w:val="0"/>
        <w:suppressAutoHyphens/>
        <w:autoSpaceDE w:val="0"/>
        <w:spacing w:after="0" w:line="240" w:lineRule="auto"/>
      </w:pPr>
      <w:r>
        <w:t>varhaisenkehityksen tapahtumiin ja liikunnan määrään. Pelokkaat koirat olivat muita vähemmän</w:t>
      </w:r>
    </w:p>
    <w:p w14:paraId="610B4F78" w14:textId="77777777" w:rsidR="00791FFB" w:rsidRDefault="00791FFB" w:rsidP="00791FFB">
      <w:pPr>
        <w:widowControl w:val="0"/>
        <w:suppressAutoHyphens/>
        <w:autoSpaceDE w:val="0"/>
        <w:spacing w:after="0" w:line="240" w:lineRule="auto"/>
      </w:pPr>
      <w:r>
        <w:t>sosiaalistettuja, ja ne olivat kokeneet myös huonompaa emon hoitoa. Tutkimuksen mukaan ääniarat</w:t>
      </w:r>
    </w:p>
    <w:p w14:paraId="09F49387" w14:textId="77777777" w:rsidR="00791FFB" w:rsidRDefault="00791FFB" w:rsidP="00791FFB">
      <w:pPr>
        <w:widowControl w:val="0"/>
        <w:suppressAutoHyphens/>
        <w:autoSpaceDE w:val="0"/>
        <w:spacing w:after="0" w:line="240" w:lineRule="auto"/>
      </w:pPr>
      <w:r>
        <w:t>sekä eroahdistuneet koirat liikkuvat merkittävästi vähemmän verrattuna koiriin, joilla ei ole</w:t>
      </w:r>
    </w:p>
    <w:p w14:paraId="06CC48DC" w14:textId="77777777" w:rsidR="00791FFB" w:rsidRDefault="00791FFB" w:rsidP="00791FFB">
      <w:pPr>
        <w:widowControl w:val="0"/>
        <w:suppressAutoHyphens/>
        <w:autoSpaceDE w:val="0"/>
        <w:spacing w:after="0" w:line="240" w:lineRule="auto"/>
      </w:pPr>
      <w:r>
        <w:t>äänipelkoa tai eroahdistusta. Erityisesti liikunnan laadun merkitys korostui: pelkästään ääniarkoja</w:t>
      </w:r>
    </w:p>
    <w:p w14:paraId="6613D6D8" w14:textId="77777777" w:rsidR="00791FFB" w:rsidRDefault="00791FFB" w:rsidP="00791FFB">
      <w:pPr>
        <w:widowControl w:val="0"/>
        <w:suppressAutoHyphens/>
        <w:autoSpaceDE w:val="0"/>
        <w:spacing w:after="0" w:line="240" w:lineRule="auto"/>
      </w:pPr>
      <w:r>
        <w:t>koiria vertailtaessa havaittiin, että vapaana juoksemaan pääseville koirille ääniarkuus kehittyi</w:t>
      </w:r>
    </w:p>
    <w:p w14:paraId="2225FBC8" w14:textId="77777777" w:rsidR="00791FFB" w:rsidRDefault="00791FFB" w:rsidP="00791FFB">
      <w:pPr>
        <w:widowControl w:val="0"/>
        <w:suppressAutoHyphens/>
        <w:autoSpaceDE w:val="0"/>
        <w:spacing w:after="0" w:line="240" w:lineRule="auto"/>
      </w:pPr>
      <w:r>
        <w:t xml:space="preserve">myöhemmin kuin hihnassa ulkoileville. Tutkijat huomauttavat samalla, että liikunnan ja </w:t>
      </w:r>
    </w:p>
    <w:p w14:paraId="2638DCEF" w14:textId="77777777" w:rsidR="00791FFB" w:rsidRDefault="00791FFB" w:rsidP="00791FFB">
      <w:pPr>
        <w:widowControl w:val="0"/>
        <w:suppressAutoHyphens/>
        <w:autoSpaceDE w:val="0"/>
        <w:spacing w:after="0" w:line="240" w:lineRule="auto"/>
      </w:pPr>
      <w:r>
        <w:lastRenderedPageBreak/>
        <w:t>arkuuden yhteys voi osaltaan selittyä sillä, että ääniarka koira saattaa pelästyä ulkoillessa helpommin,</w:t>
      </w:r>
    </w:p>
    <w:p w14:paraId="6E8075EB" w14:textId="351AA3E6" w:rsidR="00C031C3" w:rsidRDefault="00791FFB" w:rsidP="00791FFB">
      <w:pPr>
        <w:widowControl w:val="0"/>
        <w:suppressAutoHyphens/>
        <w:autoSpaceDE w:val="0"/>
        <w:spacing w:after="0" w:line="240" w:lineRule="auto"/>
      </w:pPr>
      <w:r>
        <w:t>ja ulkoilumäärä on siksi pienempi. Arkaa tai aggressiivista chiniä ei tule käyttää jalostukseen.</w:t>
      </w:r>
    </w:p>
    <w:p w14:paraId="5A0E852C" w14:textId="77777777" w:rsidR="00835B9F" w:rsidRDefault="00835B9F" w:rsidP="00791FFB">
      <w:pPr>
        <w:widowControl w:val="0"/>
        <w:suppressAutoHyphens/>
        <w:autoSpaceDE w:val="0"/>
        <w:spacing w:after="0" w:line="240" w:lineRule="auto"/>
      </w:pPr>
    </w:p>
    <w:p w14:paraId="5138A1F2" w14:textId="77777777" w:rsidR="009961ED" w:rsidRDefault="009961ED" w:rsidP="009961ED">
      <w:pPr>
        <w:widowControl w:val="0"/>
        <w:suppressAutoHyphens/>
        <w:autoSpaceDE w:val="0"/>
        <w:spacing w:after="0" w:line="240" w:lineRule="auto"/>
      </w:pPr>
      <w:r>
        <w:t>Tutkimuksen mukaan arkuus lievenee koirilla iän myötä: ne sopeutuvat pelottaviin tilanteisiin tai</w:t>
      </w:r>
    </w:p>
    <w:p w14:paraId="04A99836" w14:textId="77777777" w:rsidR="009961ED" w:rsidRDefault="009961ED" w:rsidP="009961ED">
      <w:pPr>
        <w:widowControl w:val="0"/>
        <w:suppressAutoHyphens/>
        <w:autoSpaceDE w:val="0"/>
        <w:spacing w:after="0" w:line="240" w:lineRule="auto"/>
      </w:pPr>
      <w:r>
        <w:t>omistaja oppii puolestaan välttämään niitä. Ääniarkuuden suhteen tilanne on tutkimuksen mukaan</w:t>
      </w:r>
    </w:p>
    <w:p w14:paraId="7940F42E" w14:textId="77777777" w:rsidR="009961ED" w:rsidRDefault="009961ED" w:rsidP="009961ED">
      <w:pPr>
        <w:widowControl w:val="0"/>
        <w:suppressAutoHyphens/>
        <w:autoSpaceDE w:val="0"/>
        <w:spacing w:after="0" w:line="240" w:lineRule="auto"/>
      </w:pPr>
      <w:r>
        <w:t>päinvastainen; vanhemmilla koirilla on nuoria koiria enemmän ääniarkuutta. Tutkimus paljasti myös,</w:t>
      </w:r>
    </w:p>
    <w:p w14:paraId="4BE47B20" w14:textId="77777777" w:rsidR="009961ED" w:rsidRDefault="009961ED" w:rsidP="009961ED">
      <w:pPr>
        <w:widowControl w:val="0"/>
        <w:suppressAutoHyphens/>
        <w:autoSpaceDE w:val="0"/>
        <w:spacing w:after="0" w:line="240" w:lineRule="auto"/>
      </w:pPr>
      <w:r>
        <w:t>että ei-pelokkailla koirilla oli useammin muuta koiraseuraa samassa taloudessa. Aiempien tutkimusten</w:t>
      </w:r>
    </w:p>
    <w:p w14:paraId="1754628E" w14:textId="77777777" w:rsidR="009961ED" w:rsidRDefault="009961ED" w:rsidP="009961ED">
      <w:pPr>
        <w:widowControl w:val="0"/>
        <w:suppressAutoHyphens/>
        <w:autoSpaceDE w:val="0"/>
        <w:spacing w:after="0" w:line="240" w:lineRule="auto"/>
      </w:pPr>
      <w:r>
        <w:t>mukaisesti, tulokset paljastivat myös, että arkuus on yleisempää nartuilla uroksiin verrattuna ja</w:t>
      </w:r>
    </w:p>
    <w:p w14:paraId="1B559297" w14:textId="77777777" w:rsidR="009961ED" w:rsidRDefault="009961ED" w:rsidP="009961ED">
      <w:pPr>
        <w:widowControl w:val="0"/>
        <w:suppressAutoHyphens/>
        <w:autoSpaceDE w:val="0"/>
        <w:spacing w:after="0" w:line="240" w:lineRule="auto"/>
      </w:pPr>
      <w:r>
        <w:t>sterilointi altistaa erityisesti ääniarkuudelle.</w:t>
      </w:r>
      <w:r w:rsidR="00B805C7">
        <w:t xml:space="preserve">  (</w:t>
      </w:r>
      <w:r>
        <w:t>Tiira &amp; Lohi</w:t>
      </w:r>
      <w:r w:rsidR="00B805C7">
        <w:t>,</w:t>
      </w:r>
      <w:r>
        <w:t xml:space="preserve"> 2015)</w:t>
      </w:r>
    </w:p>
    <w:p w14:paraId="3CE57CC1" w14:textId="77777777" w:rsidR="004239D6" w:rsidRPr="00DC2C31" w:rsidRDefault="004239D6" w:rsidP="004239D6">
      <w:pPr>
        <w:widowControl w:val="0"/>
        <w:suppressAutoHyphens/>
        <w:autoSpaceDE w:val="0"/>
        <w:spacing w:after="0" w:line="240" w:lineRule="auto"/>
        <w:rPr>
          <w:b/>
        </w:rPr>
      </w:pPr>
    </w:p>
    <w:p w14:paraId="4AEFC00B" w14:textId="77777777" w:rsidR="004239D6" w:rsidRPr="00DC2C31" w:rsidRDefault="008F4D69" w:rsidP="004239D6">
      <w:pPr>
        <w:widowControl w:val="0"/>
        <w:suppressAutoHyphens/>
        <w:autoSpaceDE w:val="0"/>
        <w:spacing w:after="0" w:line="240" w:lineRule="auto"/>
        <w:rPr>
          <w:b/>
        </w:rPr>
      </w:pPr>
      <w:r>
        <w:rPr>
          <w:b/>
        </w:rPr>
        <w:t>I</w:t>
      </w:r>
      <w:r w:rsidR="004239D6" w:rsidRPr="00DC2C31">
        <w:rPr>
          <w:b/>
        </w:rPr>
        <w:t>kään liittyvät käytöshäiriöt</w:t>
      </w:r>
    </w:p>
    <w:p w14:paraId="6AA74E38" w14:textId="77777777" w:rsidR="00B61556" w:rsidRDefault="00B61556" w:rsidP="00B61556">
      <w:pPr>
        <w:widowControl w:val="0"/>
        <w:suppressAutoHyphens/>
        <w:autoSpaceDE w:val="0"/>
        <w:spacing w:after="0" w:line="240" w:lineRule="auto"/>
      </w:pPr>
      <w:r>
        <w:t>Ikään liittyviä selkeitä käytöshäiriöitä ei juurikaan esiinny japanese chineillä. Useimmat iän tuomat</w:t>
      </w:r>
    </w:p>
    <w:p w14:paraId="2F70AD96" w14:textId="77777777" w:rsidR="00C031C3" w:rsidRDefault="00B61556" w:rsidP="00B61556">
      <w:pPr>
        <w:widowControl w:val="0"/>
        <w:suppressAutoHyphens/>
        <w:autoSpaceDE w:val="0"/>
        <w:spacing w:after="0" w:line="240" w:lineRule="auto"/>
      </w:pPr>
      <w:r>
        <w:t>ongelmat liittyvät terveydellisiin seikkoihin, jotka voivat muuttaa koiran käyttäytymistä.</w:t>
      </w:r>
    </w:p>
    <w:p w14:paraId="10C014E8" w14:textId="77777777" w:rsidR="004239D6" w:rsidRPr="00DC2C31" w:rsidRDefault="004239D6" w:rsidP="004239D6">
      <w:pPr>
        <w:widowControl w:val="0"/>
        <w:suppressAutoHyphens/>
        <w:autoSpaceDE w:val="0"/>
        <w:spacing w:after="0" w:line="240" w:lineRule="auto"/>
        <w:rPr>
          <w:b/>
        </w:rPr>
      </w:pPr>
    </w:p>
    <w:p w14:paraId="33EED1B6" w14:textId="77777777" w:rsidR="004239D6" w:rsidRPr="00DC2C31" w:rsidRDefault="004239D6" w:rsidP="004239D6">
      <w:pPr>
        <w:widowControl w:val="0"/>
        <w:suppressAutoHyphens/>
        <w:autoSpaceDE w:val="0"/>
        <w:spacing w:after="0" w:line="240" w:lineRule="auto"/>
        <w:rPr>
          <w:b/>
        </w:rPr>
      </w:pPr>
      <w:r w:rsidRPr="00DC2C31">
        <w:rPr>
          <w:b/>
        </w:rPr>
        <w:t>Rakenteelliset tai terveydelliset seikat, jotka voivat vaikuttaa koirien käyttäytymiseen</w:t>
      </w:r>
    </w:p>
    <w:p w14:paraId="6BF00D41" w14:textId="77777777" w:rsidR="00C031C3" w:rsidRDefault="009961ED" w:rsidP="00815C0C">
      <w:pPr>
        <w:widowControl w:val="0"/>
        <w:tabs>
          <w:tab w:val="left" w:pos="2478"/>
        </w:tabs>
        <w:suppressAutoHyphens/>
        <w:autoSpaceDE w:val="0"/>
        <w:spacing w:after="0" w:line="240" w:lineRule="auto"/>
      </w:pPr>
      <w:r w:rsidRPr="009961ED">
        <w:t>Japanese chin kuuluu brakykefaaliseen rotuun</w:t>
      </w:r>
      <w:r w:rsidR="005A786D">
        <w:t>, jossa koiralla on lyhyt kallo ja kuono. Liian lyhyt kuono vaarantaa koiran hengitys- ja lämmönsäätelyjärjestelmän normaalin toiminnan ja altistaa näin vakaville terveysongelmille. Lyhyt kuono on vahvasti sidoksissa hengitysteiden epämuodostumiin, kuten ahtaisiin sieraimiin, liian pitkään pehmeään kitalakeen ja keuhkoputkien vajaakehitykseen. Myös nenäkuorikot voi</w:t>
      </w:r>
      <w:r w:rsidR="00B8497E">
        <w:t>v</w:t>
      </w:r>
      <w:r w:rsidR="005A786D">
        <w:t xml:space="preserve">at ahtauttaa nenänielua. Mikäli nenänielu on ahdas, joutuu koira hengittämään kaiken aikaa suun kautta. </w:t>
      </w:r>
      <w:r w:rsidR="00F97A12">
        <w:t xml:space="preserve"> </w:t>
      </w:r>
      <w:r w:rsidR="00B8497E">
        <w:t>T</w:t>
      </w:r>
      <w:r w:rsidR="00F97A12">
        <w:t xml:space="preserve">utkimusta ei ole tehty aiheuttaako </w:t>
      </w:r>
      <w:r w:rsidR="00527C6A">
        <w:t>brakykefalinen</w:t>
      </w:r>
      <w:r w:rsidR="00B8497E">
        <w:t xml:space="preserve"> rakenne</w:t>
      </w:r>
      <w:r w:rsidR="00F97A12">
        <w:t xml:space="preserve"> koiralle käyttäytymisen ongelmia.</w:t>
      </w:r>
    </w:p>
    <w:p w14:paraId="73396428" w14:textId="77777777" w:rsidR="00CE07DF" w:rsidRDefault="00CE07DF" w:rsidP="00815C0C">
      <w:pPr>
        <w:widowControl w:val="0"/>
        <w:tabs>
          <w:tab w:val="left" w:pos="2478"/>
        </w:tabs>
        <w:suppressAutoHyphens/>
        <w:autoSpaceDE w:val="0"/>
        <w:spacing w:after="0" w:line="240" w:lineRule="auto"/>
      </w:pPr>
    </w:p>
    <w:p w14:paraId="7BC441F2" w14:textId="77777777" w:rsidR="00625A70" w:rsidRDefault="00625A70" w:rsidP="00815C0C">
      <w:pPr>
        <w:widowControl w:val="0"/>
        <w:tabs>
          <w:tab w:val="left" w:pos="2478"/>
        </w:tabs>
        <w:suppressAutoHyphens/>
        <w:autoSpaceDE w:val="0"/>
        <w:spacing w:after="0" w:line="240" w:lineRule="auto"/>
      </w:pPr>
    </w:p>
    <w:p w14:paraId="3322E504" w14:textId="77777777" w:rsidR="00F17459" w:rsidRDefault="00F17459" w:rsidP="00815C0C">
      <w:pPr>
        <w:widowControl w:val="0"/>
        <w:tabs>
          <w:tab w:val="left" w:pos="2478"/>
        </w:tabs>
        <w:suppressAutoHyphens/>
        <w:autoSpaceDE w:val="0"/>
        <w:spacing w:after="0" w:line="240" w:lineRule="auto"/>
      </w:pPr>
    </w:p>
    <w:p w14:paraId="5CB886EB" w14:textId="77777777" w:rsidR="004239D6" w:rsidRDefault="004239D6" w:rsidP="004239D6">
      <w:pPr>
        <w:pStyle w:val="Otsikko3"/>
        <w:rPr>
          <w:rFonts w:eastAsia="MS Mincho"/>
        </w:rPr>
      </w:pPr>
      <w:bookmarkStart w:id="20" w:name="_Toc82624808"/>
      <w:r w:rsidRPr="004239D6">
        <w:rPr>
          <w:rFonts w:eastAsia="MS Mincho"/>
        </w:rPr>
        <w:t>4.2.7 Yhteenveto rodun käyttäytymisen ja luonteen keskeisimmistä ongelmakohdista sekä niiden korjaamisesta</w:t>
      </w:r>
      <w:bookmarkEnd w:id="20"/>
    </w:p>
    <w:p w14:paraId="2E1CD59D" w14:textId="77777777" w:rsidR="00625A70" w:rsidRPr="00625A70" w:rsidRDefault="00625A70" w:rsidP="00625A70"/>
    <w:p w14:paraId="233BC59F" w14:textId="77777777" w:rsidR="00810B14" w:rsidRPr="004E44DD" w:rsidRDefault="00810B14" w:rsidP="00810B14">
      <w:pPr>
        <w:widowControl w:val="0"/>
        <w:suppressAutoHyphens/>
        <w:autoSpaceDE w:val="0"/>
        <w:spacing w:after="0" w:line="240" w:lineRule="auto"/>
        <w:rPr>
          <w:b/>
        </w:rPr>
      </w:pPr>
      <w:r w:rsidRPr="004E44DD">
        <w:rPr>
          <w:b/>
        </w:rPr>
        <w:t>Keskeisimmät ongelmakohdat</w:t>
      </w:r>
    </w:p>
    <w:p w14:paraId="47193995" w14:textId="77777777" w:rsidR="00DC3F29" w:rsidRDefault="00DC3F29" w:rsidP="00DC3F29">
      <w:pPr>
        <w:widowControl w:val="0"/>
        <w:suppressAutoHyphens/>
        <w:autoSpaceDE w:val="0"/>
        <w:spacing w:after="0" w:line="240" w:lineRule="auto"/>
      </w:pPr>
      <w:r>
        <w:t>Luonneongelmaksi voidaan katsoa liiallinen arkuus, jota ei tule sekoittaa pidättyväisyyteen ja joka</w:t>
      </w:r>
    </w:p>
    <w:p w14:paraId="2DC2D449" w14:textId="77777777" w:rsidR="00DC3F29" w:rsidRDefault="00DC3F29" w:rsidP="00DC3F29">
      <w:pPr>
        <w:widowControl w:val="0"/>
        <w:suppressAutoHyphens/>
        <w:autoSpaceDE w:val="0"/>
        <w:spacing w:after="0" w:line="240" w:lineRule="auto"/>
      </w:pPr>
      <w:r>
        <w:t>saattaa ilmetä koiran itseään puolustaessa aggressiivisuutena. Tämä on kuitenkin rodulla harvinaista,</w:t>
      </w:r>
    </w:p>
    <w:p w14:paraId="2656AF1E" w14:textId="77777777" w:rsidR="00810B14" w:rsidRPr="004239D6" w:rsidRDefault="00DC3F29" w:rsidP="00DC3F29">
      <w:pPr>
        <w:widowControl w:val="0"/>
        <w:suppressAutoHyphens/>
        <w:autoSpaceDE w:val="0"/>
        <w:spacing w:after="0" w:line="240" w:lineRule="auto"/>
      </w:pPr>
      <w:r>
        <w:t>mutta arkoja yksilöitäkin löytyy.</w:t>
      </w:r>
    </w:p>
    <w:p w14:paraId="6688C705" w14:textId="77777777" w:rsidR="00810B14" w:rsidRDefault="00810B14" w:rsidP="00810B14">
      <w:pPr>
        <w:widowControl w:val="0"/>
        <w:suppressAutoHyphens/>
        <w:autoSpaceDE w:val="0"/>
        <w:spacing w:after="0" w:line="240" w:lineRule="auto"/>
        <w:rPr>
          <w:b/>
        </w:rPr>
      </w:pPr>
    </w:p>
    <w:p w14:paraId="284802B4" w14:textId="77777777" w:rsidR="00810B14" w:rsidRPr="004E44DD" w:rsidRDefault="00810B14" w:rsidP="00810B14">
      <w:pPr>
        <w:widowControl w:val="0"/>
        <w:suppressAutoHyphens/>
        <w:autoSpaceDE w:val="0"/>
        <w:spacing w:after="0" w:line="240" w:lineRule="auto"/>
        <w:rPr>
          <w:b/>
        </w:rPr>
      </w:pPr>
      <w:r w:rsidRPr="004E44DD">
        <w:rPr>
          <w:b/>
        </w:rPr>
        <w:t xml:space="preserve">Ongelmien </w:t>
      </w:r>
      <w:r w:rsidR="00815C0C">
        <w:rPr>
          <w:b/>
        </w:rPr>
        <w:t xml:space="preserve">syyt ja </w:t>
      </w:r>
      <w:r>
        <w:rPr>
          <w:b/>
        </w:rPr>
        <w:t>vähentäminen</w:t>
      </w:r>
    </w:p>
    <w:p w14:paraId="6D9C7ED7" w14:textId="77777777" w:rsidR="0039502A" w:rsidRDefault="0039502A" w:rsidP="0039502A">
      <w:pPr>
        <w:widowControl w:val="0"/>
        <w:suppressAutoHyphens/>
        <w:autoSpaceDE w:val="0"/>
        <w:spacing w:after="0" w:line="240" w:lineRule="auto"/>
      </w:pPr>
      <w:r>
        <w:t>Tulisi kiinnittää huomiota jalostuskoirien luonteeseen. Arkoja tai aggressiivisia yksilöitä ei tule käyttää</w:t>
      </w:r>
    </w:p>
    <w:p w14:paraId="27BAFAF0" w14:textId="77777777" w:rsidR="00810B14" w:rsidRDefault="0039502A" w:rsidP="0039502A">
      <w:pPr>
        <w:widowControl w:val="0"/>
        <w:suppressAutoHyphens/>
        <w:autoSpaceDE w:val="0"/>
        <w:spacing w:after="0" w:line="240" w:lineRule="auto"/>
      </w:pPr>
      <w:r>
        <w:t>jalostukseen.</w:t>
      </w:r>
    </w:p>
    <w:p w14:paraId="4B399457" w14:textId="77777777" w:rsidR="00CE07DF" w:rsidRDefault="00CE07DF" w:rsidP="0039502A">
      <w:pPr>
        <w:widowControl w:val="0"/>
        <w:suppressAutoHyphens/>
        <w:autoSpaceDE w:val="0"/>
        <w:spacing w:after="0" w:line="240" w:lineRule="auto"/>
      </w:pPr>
    </w:p>
    <w:p w14:paraId="7AFCAE8F" w14:textId="77777777" w:rsidR="00F17459" w:rsidRDefault="00F17459" w:rsidP="0039502A">
      <w:pPr>
        <w:widowControl w:val="0"/>
        <w:suppressAutoHyphens/>
        <w:autoSpaceDE w:val="0"/>
        <w:spacing w:after="0" w:line="240" w:lineRule="auto"/>
      </w:pPr>
    </w:p>
    <w:p w14:paraId="4AC1A5CD" w14:textId="77777777" w:rsidR="00F17459" w:rsidRDefault="00F17459" w:rsidP="0039502A">
      <w:pPr>
        <w:widowControl w:val="0"/>
        <w:suppressAutoHyphens/>
        <w:autoSpaceDE w:val="0"/>
        <w:spacing w:after="0" w:line="240" w:lineRule="auto"/>
      </w:pPr>
    </w:p>
    <w:p w14:paraId="02027B13" w14:textId="77777777" w:rsidR="00F17459" w:rsidRDefault="00F17459" w:rsidP="0039502A">
      <w:pPr>
        <w:widowControl w:val="0"/>
        <w:suppressAutoHyphens/>
        <w:autoSpaceDE w:val="0"/>
        <w:spacing w:after="0" w:line="240" w:lineRule="auto"/>
      </w:pPr>
    </w:p>
    <w:p w14:paraId="343833F6" w14:textId="77777777" w:rsidR="00F17459" w:rsidRDefault="00F17459" w:rsidP="0039502A">
      <w:pPr>
        <w:widowControl w:val="0"/>
        <w:suppressAutoHyphens/>
        <w:autoSpaceDE w:val="0"/>
        <w:spacing w:after="0" w:line="240" w:lineRule="auto"/>
      </w:pPr>
    </w:p>
    <w:p w14:paraId="6B2E36B7" w14:textId="77777777" w:rsidR="00CE7552" w:rsidRDefault="00CE7552" w:rsidP="0039502A">
      <w:pPr>
        <w:widowControl w:val="0"/>
        <w:suppressAutoHyphens/>
        <w:autoSpaceDE w:val="0"/>
        <w:spacing w:after="0" w:line="240" w:lineRule="auto"/>
      </w:pPr>
    </w:p>
    <w:p w14:paraId="66F5ECDC" w14:textId="77777777" w:rsidR="00CE7552" w:rsidRDefault="00CE7552" w:rsidP="0039502A">
      <w:pPr>
        <w:widowControl w:val="0"/>
        <w:suppressAutoHyphens/>
        <w:autoSpaceDE w:val="0"/>
        <w:spacing w:after="0" w:line="240" w:lineRule="auto"/>
      </w:pPr>
    </w:p>
    <w:p w14:paraId="038CA0CC" w14:textId="77777777" w:rsidR="00CE7552" w:rsidRDefault="00CE7552" w:rsidP="0039502A">
      <w:pPr>
        <w:widowControl w:val="0"/>
        <w:suppressAutoHyphens/>
        <w:autoSpaceDE w:val="0"/>
        <w:spacing w:after="0" w:line="240" w:lineRule="auto"/>
      </w:pPr>
    </w:p>
    <w:p w14:paraId="450162AA" w14:textId="77777777" w:rsidR="00CE7552" w:rsidRDefault="00CE7552" w:rsidP="0039502A">
      <w:pPr>
        <w:widowControl w:val="0"/>
        <w:suppressAutoHyphens/>
        <w:autoSpaceDE w:val="0"/>
        <w:spacing w:after="0" w:line="240" w:lineRule="auto"/>
      </w:pPr>
    </w:p>
    <w:p w14:paraId="6132E235" w14:textId="77777777" w:rsidR="00CE7552" w:rsidRDefault="00CE7552" w:rsidP="0039502A">
      <w:pPr>
        <w:widowControl w:val="0"/>
        <w:suppressAutoHyphens/>
        <w:autoSpaceDE w:val="0"/>
        <w:spacing w:after="0" w:line="240" w:lineRule="auto"/>
      </w:pPr>
    </w:p>
    <w:p w14:paraId="781CEBE9" w14:textId="77777777" w:rsidR="00F17459" w:rsidRDefault="00F17459" w:rsidP="0039502A">
      <w:pPr>
        <w:widowControl w:val="0"/>
        <w:suppressAutoHyphens/>
        <w:autoSpaceDE w:val="0"/>
        <w:spacing w:after="0" w:line="240" w:lineRule="auto"/>
      </w:pPr>
    </w:p>
    <w:p w14:paraId="08932FA0" w14:textId="77777777" w:rsidR="00F17459" w:rsidRDefault="00F17459" w:rsidP="0039502A">
      <w:pPr>
        <w:widowControl w:val="0"/>
        <w:suppressAutoHyphens/>
        <w:autoSpaceDE w:val="0"/>
        <w:spacing w:after="0" w:line="240" w:lineRule="auto"/>
      </w:pPr>
    </w:p>
    <w:p w14:paraId="1196C8D9" w14:textId="77777777" w:rsidR="004239D6" w:rsidRPr="004239D6" w:rsidRDefault="004239D6" w:rsidP="004239D6">
      <w:pPr>
        <w:pStyle w:val="Otsikko2"/>
        <w:rPr>
          <w:rFonts w:eastAsia="MS Mincho"/>
        </w:rPr>
      </w:pPr>
      <w:bookmarkStart w:id="21" w:name="_Toc82624809"/>
      <w:r w:rsidRPr="004239D6">
        <w:rPr>
          <w:rFonts w:eastAsia="MS Mincho"/>
        </w:rPr>
        <w:lastRenderedPageBreak/>
        <w:t>4.3. Terveys ja lisääntyminen</w:t>
      </w:r>
      <w:bookmarkEnd w:id="21"/>
    </w:p>
    <w:p w14:paraId="60A3D764" w14:textId="77777777" w:rsidR="004239D6" w:rsidRDefault="004239D6" w:rsidP="004239D6">
      <w:pPr>
        <w:pStyle w:val="Otsikko3"/>
        <w:rPr>
          <w:rFonts w:eastAsia="MS Mincho"/>
        </w:rPr>
      </w:pPr>
      <w:bookmarkStart w:id="22" w:name="_Toc82624810"/>
      <w:r w:rsidRPr="004239D6">
        <w:rPr>
          <w:rFonts w:eastAsia="MS Mincho"/>
        </w:rPr>
        <w:t>4.3.1 PEVISA-ohjelmaan sisällytetyt sairaudet</w:t>
      </w:r>
      <w:r w:rsidR="004C2AE2">
        <w:rPr>
          <w:rFonts w:eastAsia="MS Mincho"/>
        </w:rPr>
        <w:t xml:space="preserve"> ja viat</w:t>
      </w:r>
      <w:bookmarkEnd w:id="22"/>
    </w:p>
    <w:p w14:paraId="088AF7C4" w14:textId="77777777" w:rsidR="00193F25" w:rsidRPr="00193F25" w:rsidRDefault="00193F25" w:rsidP="00193F25"/>
    <w:p w14:paraId="564FC4E9" w14:textId="77777777" w:rsidR="004239D6" w:rsidRPr="00C031C3" w:rsidRDefault="004239D6" w:rsidP="004239D6">
      <w:pPr>
        <w:widowControl w:val="0"/>
        <w:suppressAutoHyphens/>
        <w:autoSpaceDE w:val="0"/>
        <w:spacing w:after="0" w:line="240" w:lineRule="auto"/>
        <w:rPr>
          <w:b/>
        </w:rPr>
      </w:pPr>
      <w:r w:rsidRPr="00C031C3">
        <w:rPr>
          <w:b/>
        </w:rPr>
        <w:t>PEVISA-ohjelman voimaantulovuosi sekä ohjelman muutokset</w:t>
      </w:r>
    </w:p>
    <w:p w14:paraId="4D420D03" w14:textId="4D5A7421" w:rsidR="004239D6" w:rsidRDefault="005B45C1" w:rsidP="004239D6">
      <w:pPr>
        <w:widowControl w:val="0"/>
        <w:suppressAutoHyphens/>
        <w:autoSpaceDE w:val="0"/>
        <w:spacing w:after="0" w:line="240" w:lineRule="auto"/>
      </w:pPr>
      <w:r w:rsidRPr="005B45C1">
        <w:t xml:space="preserve">Japanese </w:t>
      </w:r>
      <w:r w:rsidR="00EB391D">
        <w:t>c</w:t>
      </w:r>
      <w:r w:rsidRPr="005B45C1">
        <w:t>hinit eivät kuulu tällä hetkellä P</w:t>
      </w:r>
      <w:r w:rsidR="009E1B1D">
        <w:t>EVISA</w:t>
      </w:r>
      <w:r w:rsidR="00EB391D">
        <w:t>-</w:t>
      </w:r>
      <w:r w:rsidRPr="005B45C1">
        <w:t xml:space="preserve">ohjelmaan. </w:t>
      </w:r>
    </w:p>
    <w:p w14:paraId="2225FD3E" w14:textId="77777777" w:rsidR="00A14AAF" w:rsidRPr="004239D6" w:rsidRDefault="00A14AAF" w:rsidP="004239D6">
      <w:pPr>
        <w:widowControl w:val="0"/>
        <w:suppressAutoHyphens/>
        <w:autoSpaceDE w:val="0"/>
        <w:spacing w:after="0" w:line="240" w:lineRule="auto"/>
      </w:pPr>
    </w:p>
    <w:p w14:paraId="79FA1B48" w14:textId="77777777" w:rsidR="004239D6" w:rsidRDefault="004239D6" w:rsidP="004239D6">
      <w:pPr>
        <w:pStyle w:val="Otsikko3"/>
        <w:rPr>
          <w:rFonts w:eastAsia="MS Mincho"/>
        </w:rPr>
      </w:pPr>
      <w:bookmarkStart w:id="23" w:name="_Toc82624811"/>
      <w:r w:rsidRPr="004239D6">
        <w:rPr>
          <w:rFonts w:eastAsia="MS Mincho"/>
        </w:rPr>
        <w:t>4.3.2 Muut rodulla todetut merkittävät sairaudet</w:t>
      </w:r>
      <w:r w:rsidR="004C2AE2">
        <w:rPr>
          <w:rFonts w:eastAsia="MS Mincho"/>
        </w:rPr>
        <w:t xml:space="preserve"> ja viat</w:t>
      </w:r>
      <w:bookmarkEnd w:id="23"/>
    </w:p>
    <w:p w14:paraId="0AF58847" w14:textId="77777777" w:rsidR="002D12A7" w:rsidRPr="00362481" w:rsidRDefault="002D12A7" w:rsidP="00362481"/>
    <w:p w14:paraId="0879CDA9" w14:textId="77777777" w:rsidR="005B45C1" w:rsidRDefault="005B45C1" w:rsidP="005B45C1">
      <w:pPr>
        <w:widowControl w:val="0"/>
        <w:suppressAutoHyphens/>
        <w:autoSpaceDE w:val="0"/>
        <w:spacing w:after="0" w:line="240" w:lineRule="auto"/>
        <w:rPr>
          <w:b/>
          <w:bCs/>
        </w:rPr>
      </w:pPr>
      <w:r w:rsidRPr="00404557">
        <w:rPr>
          <w:b/>
          <w:bCs/>
        </w:rPr>
        <w:t xml:space="preserve">PATELLALUKSAATIO </w:t>
      </w:r>
    </w:p>
    <w:p w14:paraId="43D372E8" w14:textId="77777777" w:rsidR="00404557" w:rsidRPr="00404557" w:rsidRDefault="00404557" w:rsidP="005B45C1">
      <w:pPr>
        <w:widowControl w:val="0"/>
        <w:suppressAutoHyphens/>
        <w:autoSpaceDE w:val="0"/>
        <w:spacing w:after="0" w:line="240" w:lineRule="auto"/>
        <w:rPr>
          <w:b/>
          <w:bCs/>
        </w:rPr>
      </w:pPr>
    </w:p>
    <w:p w14:paraId="21EC160F" w14:textId="77777777" w:rsidR="006E2FBD" w:rsidRDefault="005B45C1" w:rsidP="005B45C1">
      <w:pPr>
        <w:widowControl w:val="0"/>
        <w:suppressAutoHyphens/>
        <w:autoSpaceDE w:val="0"/>
        <w:spacing w:after="0" w:line="240" w:lineRule="auto"/>
      </w:pPr>
      <w:r>
        <w:t xml:space="preserve">Polvinivelen rakenteelliset heikkoudet altistavat </w:t>
      </w:r>
      <w:proofErr w:type="spellStart"/>
      <w:r>
        <w:t>patellaluksaatiolle</w:t>
      </w:r>
      <w:proofErr w:type="spellEnd"/>
      <w:r>
        <w:t xml:space="preserve"> eli polvilumpion sijoiltaan menolle. Jalka-asento on virheellinen ja polvilumpion telaurat ovat liian matalat. </w:t>
      </w:r>
      <w:proofErr w:type="spellStart"/>
      <w:r>
        <w:t>Patellaluksaatiota</w:t>
      </w:r>
      <w:proofErr w:type="spellEnd"/>
      <w:r>
        <w:t xml:space="preserve"> esiintyy suhteellisen runsaasti kääpiöroduilla ja sellaisilla suuremmilla roduilla, joilla on suora takajalka. Vika on periytyvä, mutta periytyvyyden mekanismi ei ole tiedossa. Pieni-kokoisilla roduilla polvilumpio luksoituu yleensä sisäänpäin (mediaalisesti). (Lappalainen 2011.)</w:t>
      </w:r>
    </w:p>
    <w:p w14:paraId="791706E0" w14:textId="77777777" w:rsidR="006E2FBD" w:rsidRDefault="005B45C1" w:rsidP="005B45C1">
      <w:pPr>
        <w:widowControl w:val="0"/>
        <w:suppressAutoHyphens/>
        <w:autoSpaceDE w:val="0"/>
        <w:spacing w:after="0" w:line="240" w:lineRule="auto"/>
      </w:pPr>
      <w:r>
        <w:t xml:space="preserve"> </w:t>
      </w:r>
      <w:proofErr w:type="spellStart"/>
      <w:r>
        <w:t>Patellaluksaatio</w:t>
      </w:r>
      <w:proofErr w:type="spellEnd"/>
      <w:r>
        <w:t xml:space="preserve"> on synnynnäinen ja jaetaan vian vakavuuden perusteella neljään eri asteeseen. Eläinlääkäri tutkii polvet tunnustelemalla. I-asteen luksaatiot ovat tavallisesti oireettomia eivätkä kaipaa hoitoa. II-</w:t>
      </w:r>
      <w:r w:rsidR="00BE454A">
        <w:t xml:space="preserve"> </w:t>
      </w:r>
      <w:r>
        <w:t xml:space="preserve">ja III-asteen luksaatioissa koiralla havaitaan selviä liikkumisvaikeuksia. Ravatessaan koira koukistaa hetkittäin raajaansa sen sijaan että tukeutuisi sillä maahan (polvilumpio on luiskahtanut pois paikoiltaan), ja jatkaa sitten normaalia ravia (polvilumpio on palautunut paikoilleen). IV-asteen luksaatiossa polvilumpio on pysyvästi pois paikoiltaan. Usein oireet huomataan tapaturman jälkeen, vaikka kyseessä on synnynnäinen vika. Patella-luksaatio voi myös pahentua eikä nuorena saatu tulos ole välttämättä lopullinen. (Lappalainen 2011.) </w:t>
      </w:r>
    </w:p>
    <w:p w14:paraId="036FBFE2" w14:textId="77777777" w:rsidR="006E2FBD" w:rsidRDefault="006E2FBD" w:rsidP="005B45C1">
      <w:pPr>
        <w:widowControl w:val="0"/>
        <w:suppressAutoHyphens/>
        <w:autoSpaceDE w:val="0"/>
        <w:spacing w:after="0" w:line="240" w:lineRule="auto"/>
      </w:pPr>
      <w:r>
        <w:t>A</w:t>
      </w:r>
      <w:r w:rsidR="005B45C1">
        <w:t xml:space="preserve">rvostelussa käytetään Putnamin asteikkoa. Luksaatio voi olla mediaalinen tai lateraalinen (tai molempia): </w:t>
      </w:r>
    </w:p>
    <w:p w14:paraId="7120E1FE" w14:textId="77777777" w:rsidR="00362481" w:rsidRDefault="00362481" w:rsidP="005B45C1">
      <w:pPr>
        <w:widowControl w:val="0"/>
        <w:suppressAutoHyphens/>
        <w:autoSpaceDE w:val="0"/>
        <w:spacing w:after="0" w:line="240" w:lineRule="auto"/>
      </w:pPr>
    </w:p>
    <w:p w14:paraId="158AC383" w14:textId="77777777" w:rsidR="006E2FBD" w:rsidRDefault="006E2FBD" w:rsidP="005B45C1">
      <w:pPr>
        <w:widowControl w:val="0"/>
        <w:suppressAutoHyphens/>
        <w:autoSpaceDE w:val="0"/>
        <w:spacing w:after="0" w:line="240" w:lineRule="auto"/>
      </w:pPr>
      <w:r w:rsidRPr="006E2FBD">
        <w:rPr>
          <w:b/>
          <w:bCs/>
        </w:rPr>
        <w:t xml:space="preserve">Aste </w:t>
      </w:r>
      <w:r w:rsidR="005B45C1" w:rsidRPr="006E2FBD">
        <w:rPr>
          <w:b/>
          <w:bCs/>
        </w:rPr>
        <w:t>0</w:t>
      </w:r>
      <w:r w:rsidR="005B45C1">
        <w:t xml:space="preserve"> Polvilumpio ei luksoidu</w:t>
      </w:r>
    </w:p>
    <w:p w14:paraId="077B4459" w14:textId="77777777" w:rsidR="006E2FBD" w:rsidRDefault="006E2FBD" w:rsidP="005B45C1">
      <w:pPr>
        <w:widowControl w:val="0"/>
        <w:suppressAutoHyphens/>
        <w:autoSpaceDE w:val="0"/>
        <w:spacing w:after="0" w:line="240" w:lineRule="auto"/>
      </w:pPr>
    </w:p>
    <w:p w14:paraId="1EF9AFF3" w14:textId="77777777" w:rsidR="006E2FBD" w:rsidRDefault="005B45C1" w:rsidP="005B45C1">
      <w:pPr>
        <w:widowControl w:val="0"/>
        <w:suppressAutoHyphens/>
        <w:autoSpaceDE w:val="0"/>
        <w:spacing w:after="0" w:line="240" w:lineRule="auto"/>
      </w:pPr>
      <w:r w:rsidRPr="006E2FBD">
        <w:rPr>
          <w:b/>
          <w:bCs/>
        </w:rPr>
        <w:t>Aste 1</w:t>
      </w:r>
      <w:r>
        <w:t xml:space="preserve"> Polvinivel on lähes normaali. Polvilumpiota voidaan liikutella helpommin kuin normaalisti ja patella saadaan luksoitumaan, mikäli polvea samalla ojennetaan. Patella saattaa luksoitua ajoittain, mutta se palautuu itsestään paikoilleen. Polvilumpion suoran siteen kiinnityskohta saattaa olla lievästi kiertynyt</w:t>
      </w:r>
    </w:p>
    <w:p w14:paraId="6BDFB7CB" w14:textId="77777777" w:rsidR="006E2FBD" w:rsidRDefault="006E2FBD" w:rsidP="005B45C1">
      <w:pPr>
        <w:widowControl w:val="0"/>
        <w:suppressAutoHyphens/>
        <w:autoSpaceDE w:val="0"/>
        <w:spacing w:after="0" w:line="240" w:lineRule="auto"/>
      </w:pPr>
    </w:p>
    <w:p w14:paraId="009AE1A2" w14:textId="77777777" w:rsidR="006E2FBD" w:rsidRDefault="005B45C1" w:rsidP="005B45C1">
      <w:pPr>
        <w:widowControl w:val="0"/>
        <w:suppressAutoHyphens/>
        <w:autoSpaceDE w:val="0"/>
        <w:spacing w:after="0" w:line="240" w:lineRule="auto"/>
      </w:pPr>
      <w:r w:rsidRPr="006E2FBD">
        <w:rPr>
          <w:b/>
          <w:bCs/>
        </w:rPr>
        <w:t>Aste 2</w:t>
      </w:r>
      <w:r>
        <w:t xml:space="preserve"> Polvilumpio on tavallisesti paikoillaan raajan ollessa ojennettuna. Lumpio luksoituu polvea koukistettaessa tai rotatoitaessa (kierrettäessä) ja pysyy pois telaurasta, kunnes se asetetaan takaisin paikoilleen. Sääriluun (tibia) yläosa on kiertynyt jopa</w:t>
      </w:r>
      <w:r w:rsidR="006E2FBD">
        <w:t xml:space="preserve"> </w:t>
      </w:r>
      <w:r>
        <w:t>30 astetta sisäänpäin (pienet koirat)</w:t>
      </w:r>
    </w:p>
    <w:p w14:paraId="50CEB321" w14:textId="77777777" w:rsidR="006E2FBD" w:rsidRDefault="006E2FBD" w:rsidP="005B45C1">
      <w:pPr>
        <w:widowControl w:val="0"/>
        <w:suppressAutoHyphens/>
        <w:autoSpaceDE w:val="0"/>
        <w:spacing w:after="0" w:line="240" w:lineRule="auto"/>
      </w:pPr>
    </w:p>
    <w:p w14:paraId="24BAEA6F" w14:textId="77777777" w:rsidR="006E2FBD" w:rsidRDefault="005B45C1" w:rsidP="005B45C1">
      <w:pPr>
        <w:widowControl w:val="0"/>
        <w:suppressAutoHyphens/>
        <w:autoSpaceDE w:val="0"/>
        <w:spacing w:after="0" w:line="240" w:lineRule="auto"/>
      </w:pPr>
      <w:r w:rsidRPr="006E2FBD">
        <w:rPr>
          <w:b/>
          <w:bCs/>
        </w:rPr>
        <w:t xml:space="preserve"> Aste 3</w:t>
      </w:r>
      <w:r>
        <w:t xml:space="preserve"> Polvilumpio on yleensä luksoituneena. Lumpio saadaan asetettua tilapäisesti paikoilleen. Sääriluun yläosa on kiertynyt jopa 30–60 astetta</w:t>
      </w:r>
    </w:p>
    <w:p w14:paraId="31C0636A" w14:textId="77777777" w:rsidR="006E2FBD" w:rsidRDefault="006E2FBD" w:rsidP="005B45C1">
      <w:pPr>
        <w:widowControl w:val="0"/>
        <w:suppressAutoHyphens/>
        <w:autoSpaceDE w:val="0"/>
        <w:spacing w:after="0" w:line="240" w:lineRule="auto"/>
      </w:pPr>
    </w:p>
    <w:p w14:paraId="3CB2B119" w14:textId="77777777" w:rsidR="005B45C1" w:rsidRDefault="005B45C1" w:rsidP="005B45C1">
      <w:pPr>
        <w:widowControl w:val="0"/>
        <w:suppressAutoHyphens/>
        <w:autoSpaceDE w:val="0"/>
        <w:spacing w:after="0" w:line="240" w:lineRule="auto"/>
      </w:pPr>
      <w:r w:rsidRPr="006E2FBD">
        <w:rPr>
          <w:b/>
          <w:bCs/>
        </w:rPr>
        <w:t>Aste 4</w:t>
      </w:r>
      <w:r>
        <w:t xml:space="preserve"> Polvilumpio on pysyvästi sijoiltaan, eikä se pysy telaurassa</w:t>
      </w:r>
      <w:r w:rsidR="00625A70">
        <w:t xml:space="preserve"> </w:t>
      </w:r>
      <w:r>
        <w:t>ilman leikkausta. Sääriluun yläosa kiertynyt jopa 90 astetta.</w:t>
      </w:r>
    </w:p>
    <w:p w14:paraId="2E40F2E3" w14:textId="77777777" w:rsidR="005B45C1" w:rsidRDefault="005B45C1" w:rsidP="005B45C1">
      <w:pPr>
        <w:widowControl w:val="0"/>
        <w:suppressAutoHyphens/>
        <w:autoSpaceDE w:val="0"/>
        <w:spacing w:after="0" w:line="240" w:lineRule="auto"/>
      </w:pPr>
    </w:p>
    <w:p w14:paraId="0CB2AA09" w14:textId="77777777" w:rsidR="005B45C1" w:rsidRDefault="005B45C1" w:rsidP="005B45C1">
      <w:pPr>
        <w:widowControl w:val="0"/>
        <w:suppressAutoHyphens/>
        <w:autoSpaceDE w:val="0"/>
        <w:spacing w:after="0" w:line="240" w:lineRule="auto"/>
      </w:pPr>
    </w:p>
    <w:p w14:paraId="3D31DE42" w14:textId="77777777" w:rsidR="00CE7552" w:rsidRDefault="00CE7552" w:rsidP="005B45C1">
      <w:pPr>
        <w:widowControl w:val="0"/>
        <w:suppressAutoHyphens/>
        <w:autoSpaceDE w:val="0"/>
        <w:spacing w:after="0" w:line="240" w:lineRule="auto"/>
      </w:pPr>
    </w:p>
    <w:p w14:paraId="3D284C4A" w14:textId="2670F28A" w:rsidR="00CE7552" w:rsidRDefault="00CE7552" w:rsidP="005B45C1">
      <w:pPr>
        <w:widowControl w:val="0"/>
        <w:suppressAutoHyphens/>
        <w:autoSpaceDE w:val="0"/>
        <w:spacing w:after="0" w:line="240" w:lineRule="auto"/>
      </w:pPr>
    </w:p>
    <w:p w14:paraId="561568C1" w14:textId="77777777" w:rsidR="00A14AAF" w:rsidRDefault="00A14AAF" w:rsidP="005B45C1">
      <w:pPr>
        <w:widowControl w:val="0"/>
        <w:suppressAutoHyphens/>
        <w:autoSpaceDE w:val="0"/>
        <w:spacing w:after="0" w:line="240" w:lineRule="auto"/>
      </w:pPr>
    </w:p>
    <w:p w14:paraId="4E038335" w14:textId="6F6BBB84" w:rsidR="00CE7552" w:rsidRDefault="00CE7552" w:rsidP="005B45C1">
      <w:pPr>
        <w:widowControl w:val="0"/>
        <w:suppressAutoHyphens/>
        <w:autoSpaceDE w:val="0"/>
        <w:spacing w:after="0" w:line="240" w:lineRule="auto"/>
      </w:pPr>
    </w:p>
    <w:p w14:paraId="74AAAA1A" w14:textId="373DF5B8" w:rsidR="00CF742A" w:rsidRPr="00176D58" w:rsidRDefault="005B45C1" w:rsidP="005B45C1">
      <w:pPr>
        <w:widowControl w:val="0"/>
        <w:suppressAutoHyphens/>
        <w:autoSpaceDE w:val="0"/>
        <w:spacing w:after="0" w:line="240" w:lineRule="auto"/>
      </w:pPr>
      <w:r>
        <w:lastRenderedPageBreak/>
        <w:t xml:space="preserve">Taulukossa </w:t>
      </w:r>
      <w:r w:rsidR="00105357">
        <w:t>6</w:t>
      </w:r>
      <w:r>
        <w:t xml:space="preserve"> on tarkasteltu Suomessa tehtyjä virallisia polvitarkastuksia ja niiden tuloksia vuosina </w:t>
      </w:r>
      <w:r w:rsidRPr="00912E02">
        <w:t>20</w:t>
      </w:r>
      <w:r w:rsidR="002D12A7" w:rsidRPr="00912E02">
        <w:t>10</w:t>
      </w:r>
      <w:r w:rsidRPr="00912E02">
        <w:t>–20</w:t>
      </w:r>
      <w:r w:rsidR="006360C9" w:rsidRPr="00912E02">
        <w:t>19</w:t>
      </w:r>
      <w:r w:rsidRPr="00912E02">
        <w:t xml:space="preserve"> </w:t>
      </w:r>
      <w:r w:rsidR="006360C9" w:rsidRPr="00912E02">
        <w:t>syntyneiden osalta</w:t>
      </w:r>
      <w:r w:rsidR="00CF742A" w:rsidRPr="00912E02">
        <w:t>.</w:t>
      </w:r>
      <w:r w:rsidR="00CF742A">
        <w:rPr>
          <w:strike/>
          <w:noProof/>
        </w:rPr>
        <w:br/>
      </w:r>
    </w:p>
    <w:tbl>
      <w:tblPr>
        <w:tblStyle w:val="Vaalearuudukkotaulukko1-korostus5"/>
        <w:tblW w:w="0" w:type="auto"/>
        <w:tblLook w:val="04A0" w:firstRow="1" w:lastRow="0" w:firstColumn="1" w:lastColumn="0" w:noHBand="0" w:noVBand="1"/>
      </w:tblPr>
      <w:tblGrid>
        <w:gridCol w:w="984"/>
        <w:gridCol w:w="1102"/>
        <w:gridCol w:w="900"/>
        <w:gridCol w:w="900"/>
        <w:gridCol w:w="900"/>
        <w:gridCol w:w="900"/>
        <w:gridCol w:w="900"/>
        <w:gridCol w:w="936"/>
        <w:gridCol w:w="984"/>
      </w:tblGrid>
      <w:tr w:rsidR="00CF742A" w:rsidRPr="00CF742A" w14:paraId="065D9883" w14:textId="77777777" w:rsidTr="00CF7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4C8D32" w14:textId="77777777" w:rsidR="00CF742A" w:rsidRPr="00CF742A" w:rsidRDefault="00CF742A" w:rsidP="00CF742A">
            <w:pPr>
              <w:spacing w:after="0" w:line="240" w:lineRule="auto"/>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Vuosi</w:t>
            </w:r>
          </w:p>
        </w:tc>
        <w:tc>
          <w:tcPr>
            <w:tcW w:w="0" w:type="auto"/>
            <w:hideMark/>
          </w:tcPr>
          <w:p w14:paraId="5DD1AAC7" w14:textId="77777777" w:rsidR="00CF742A" w:rsidRPr="00CF742A" w:rsidRDefault="00CF742A" w:rsidP="00CF7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Syntyneitä</w:t>
            </w:r>
          </w:p>
        </w:tc>
        <w:tc>
          <w:tcPr>
            <w:tcW w:w="900" w:type="dxa"/>
            <w:hideMark/>
          </w:tcPr>
          <w:p w14:paraId="4F91788C" w14:textId="77777777" w:rsidR="00CF742A" w:rsidRPr="00CF742A" w:rsidRDefault="00CF742A" w:rsidP="00CF7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900" w:type="dxa"/>
            <w:hideMark/>
          </w:tcPr>
          <w:p w14:paraId="1ACA6E0D" w14:textId="77777777" w:rsidR="00CF742A" w:rsidRPr="00CF742A" w:rsidRDefault="00CF742A" w:rsidP="00CF7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w:t>
            </w:r>
          </w:p>
        </w:tc>
        <w:tc>
          <w:tcPr>
            <w:tcW w:w="900" w:type="dxa"/>
            <w:hideMark/>
          </w:tcPr>
          <w:p w14:paraId="62EC9E5F" w14:textId="77777777" w:rsidR="00CF742A" w:rsidRPr="00CF742A" w:rsidRDefault="00CF742A" w:rsidP="00CF7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w:t>
            </w:r>
          </w:p>
        </w:tc>
        <w:tc>
          <w:tcPr>
            <w:tcW w:w="900" w:type="dxa"/>
            <w:hideMark/>
          </w:tcPr>
          <w:p w14:paraId="2A847E73" w14:textId="77777777" w:rsidR="00CF742A" w:rsidRPr="00CF742A" w:rsidRDefault="00CF742A" w:rsidP="00CF7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3</w:t>
            </w:r>
          </w:p>
        </w:tc>
        <w:tc>
          <w:tcPr>
            <w:tcW w:w="900" w:type="dxa"/>
            <w:hideMark/>
          </w:tcPr>
          <w:p w14:paraId="37F3D6BF" w14:textId="77777777" w:rsidR="00CF742A" w:rsidRPr="00CF742A" w:rsidRDefault="00CF742A" w:rsidP="00CF7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4</w:t>
            </w:r>
          </w:p>
        </w:tc>
        <w:tc>
          <w:tcPr>
            <w:tcW w:w="900" w:type="dxa"/>
            <w:hideMark/>
          </w:tcPr>
          <w:p w14:paraId="2082367B" w14:textId="77777777" w:rsidR="00CF742A" w:rsidRPr="00CF742A" w:rsidRDefault="00CF742A" w:rsidP="00CF7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operoitu</w:t>
            </w:r>
          </w:p>
        </w:tc>
        <w:tc>
          <w:tcPr>
            <w:tcW w:w="900" w:type="dxa"/>
            <w:hideMark/>
          </w:tcPr>
          <w:p w14:paraId="3E70BF09" w14:textId="77777777" w:rsidR="00CF742A" w:rsidRPr="00CF742A" w:rsidRDefault="00CF742A" w:rsidP="00CF7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Yhteensä</w:t>
            </w:r>
          </w:p>
        </w:tc>
      </w:tr>
      <w:tr w:rsidR="00CF742A" w:rsidRPr="00CF742A" w14:paraId="598D9084" w14:textId="77777777" w:rsidTr="00CF742A">
        <w:tc>
          <w:tcPr>
            <w:cnfStyle w:val="001000000000" w:firstRow="0" w:lastRow="0" w:firstColumn="1" w:lastColumn="0" w:oddVBand="0" w:evenVBand="0" w:oddHBand="0" w:evenHBand="0" w:firstRowFirstColumn="0" w:firstRowLastColumn="0" w:lastRowFirstColumn="0" w:lastRowLastColumn="0"/>
            <w:tcW w:w="0" w:type="auto"/>
            <w:hideMark/>
          </w:tcPr>
          <w:p w14:paraId="4FB07DB4" w14:textId="77777777" w:rsidR="00CF742A" w:rsidRPr="00CF742A" w:rsidRDefault="00CF742A" w:rsidP="00CF742A">
            <w:pPr>
              <w:spacing w:after="0" w:line="240" w:lineRule="auto"/>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2010</w:t>
            </w:r>
          </w:p>
        </w:tc>
        <w:tc>
          <w:tcPr>
            <w:tcW w:w="0" w:type="auto"/>
            <w:hideMark/>
          </w:tcPr>
          <w:p w14:paraId="40D3515C"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104</w:t>
            </w:r>
          </w:p>
        </w:tc>
        <w:tc>
          <w:tcPr>
            <w:tcW w:w="0" w:type="auto"/>
            <w:hideMark/>
          </w:tcPr>
          <w:p w14:paraId="05E510A4"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23</w:t>
            </w:r>
          </w:p>
        </w:tc>
        <w:tc>
          <w:tcPr>
            <w:tcW w:w="0" w:type="auto"/>
            <w:hideMark/>
          </w:tcPr>
          <w:p w14:paraId="3FBC0B5E"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4</w:t>
            </w:r>
          </w:p>
        </w:tc>
        <w:tc>
          <w:tcPr>
            <w:tcW w:w="0" w:type="auto"/>
            <w:hideMark/>
          </w:tcPr>
          <w:p w14:paraId="2C0CD9EF"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4</w:t>
            </w:r>
          </w:p>
        </w:tc>
        <w:tc>
          <w:tcPr>
            <w:tcW w:w="0" w:type="auto"/>
            <w:hideMark/>
          </w:tcPr>
          <w:p w14:paraId="041175ED"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2CE5BF3E"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04E68591"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1A9ECF90"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31</w:t>
            </w:r>
          </w:p>
        </w:tc>
      </w:tr>
      <w:tr w:rsidR="00CF742A" w:rsidRPr="00CF742A" w14:paraId="1C9F89AD" w14:textId="77777777" w:rsidTr="00CF742A">
        <w:tc>
          <w:tcPr>
            <w:cnfStyle w:val="001000000000" w:firstRow="0" w:lastRow="0" w:firstColumn="1" w:lastColumn="0" w:oddVBand="0" w:evenVBand="0" w:oddHBand="0" w:evenHBand="0" w:firstRowFirstColumn="0" w:firstRowLastColumn="0" w:lastRowFirstColumn="0" w:lastRowLastColumn="0"/>
            <w:tcW w:w="0" w:type="auto"/>
            <w:hideMark/>
          </w:tcPr>
          <w:p w14:paraId="26EE038D" w14:textId="77777777" w:rsidR="00CF742A" w:rsidRPr="00CF742A" w:rsidRDefault="00CF742A" w:rsidP="00CF742A">
            <w:pPr>
              <w:spacing w:after="0" w:line="240" w:lineRule="auto"/>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2011</w:t>
            </w:r>
          </w:p>
        </w:tc>
        <w:tc>
          <w:tcPr>
            <w:tcW w:w="0" w:type="auto"/>
            <w:hideMark/>
          </w:tcPr>
          <w:p w14:paraId="140B0BC5"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93</w:t>
            </w:r>
          </w:p>
        </w:tc>
        <w:tc>
          <w:tcPr>
            <w:tcW w:w="0" w:type="auto"/>
            <w:hideMark/>
          </w:tcPr>
          <w:p w14:paraId="06CF4C5A"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12</w:t>
            </w:r>
          </w:p>
        </w:tc>
        <w:tc>
          <w:tcPr>
            <w:tcW w:w="0" w:type="auto"/>
            <w:hideMark/>
          </w:tcPr>
          <w:p w14:paraId="59B0CC9F"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4</w:t>
            </w:r>
          </w:p>
        </w:tc>
        <w:tc>
          <w:tcPr>
            <w:tcW w:w="0" w:type="auto"/>
            <w:hideMark/>
          </w:tcPr>
          <w:p w14:paraId="6EA6C4E1"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w:t>
            </w:r>
          </w:p>
        </w:tc>
        <w:tc>
          <w:tcPr>
            <w:tcW w:w="0" w:type="auto"/>
            <w:hideMark/>
          </w:tcPr>
          <w:p w14:paraId="0EDBD2C5"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w:t>
            </w:r>
          </w:p>
        </w:tc>
        <w:tc>
          <w:tcPr>
            <w:tcW w:w="0" w:type="auto"/>
            <w:hideMark/>
          </w:tcPr>
          <w:p w14:paraId="223179C1"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5F189EB4"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4E8D4511"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19</w:t>
            </w:r>
          </w:p>
        </w:tc>
      </w:tr>
      <w:tr w:rsidR="00CF742A" w:rsidRPr="00CF742A" w14:paraId="1F557A02" w14:textId="77777777" w:rsidTr="00CF742A">
        <w:tc>
          <w:tcPr>
            <w:cnfStyle w:val="001000000000" w:firstRow="0" w:lastRow="0" w:firstColumn="1" w:lastColumn="0" w:oddVBand="0" w:evenVBand="0" w:oddHBand="0" w:evenHBand="0" w:firstRowFirstColumn="0" w:firstRowLastColumn="0" w:lastRowFirstColumn="0" w:lastRowLastColumn="0"/>
            <w:tcW w:w="0" w:type="auto"/>
            <w:hideMark/>
          </w:tcPr>
          <w:p w14:paraId="2F7165ED" w14:textId="77777777" w:rsidR="00CF742A" w:rsidRPr="00CF742A" w:rsidRDefault="00CF742A" w:rsidP="00CF742A">
            <w:pPr>
              <w:spacing w:after="0" w:line="240" w:lineRule="auto"/>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2012</w:t>
            </w:r>
          </w:p>
        </w:tc>
        <w:tc>
          <w:tcPr>
            <w:tcW w:w="0" w:type="auto"/>
            <w:hideMark/>
          </w:tcPr>
          <w:p w14:paraId="2C5FF1CB"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66</w:t>
            </w:r>
          </w:p>
        </w:tc>
        <w:tc>
          <w:tcPr>
            <w:tcW w:w="0" w:type="auto"/>
            <w:hideMark/>
          </w:tcPr>
          <w:p w14:paraId="77CBB12A"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11</w:t>
            </w:r>
          </w:p>
        </w:tc>
        <w:tc>
          <w:tcPr>
            <w:tcW w:w="0" w:type="auto"/>
            <w:hideMark/>
          </w:tcPr>
          <w:p w14:paraId="5C588FD8"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3</w:t>
            </w:r>
          </w:p>
        </w:tc>
        <w:tc>
          <w:tcPr>
            <w:tcW w:w="0" w:type="auto"/>
            <w:hideMark/>
          </w:tcPr>
          <w:p w14:paraId="4C932769"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6</w:t>
            </w:r>
          </w:p>
        </w:tc>
        <w:tc>
          <w:tcPr>
            <w:tcW w:w="0" w:type="auto"/>
            <w:hideMark/>
          </w:tcPr>
          <w:p w14:paraId="445BCE19"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10FE5E97"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097F819A"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7B9BB401"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20</w:t>
            </w:r>
          </w:p>
        </w:tc>
      </w:tr>
      <w:tr w:rsidR="00CF742A" w:rsidRPr="00CF742A" w14:paraId="46BC85E7" w14:textId="77777777" w:rsidTr="00CF742A">
        <w:tc>
          <w:tcPr>
            <w:cnfStyle w:val="001000000000" w:firstRow="0" w:lastRow="0" w:firstColumn="1" w:lastColumn="0" w:oddVBand="0" w:evenVBand="0" w:oddHBand="0" w:evenHBand="0" w:firstRowFirstColumn="0" w:firstRowLastColumn="0" w:lastRowFirstColumn="0" w:lastRowLastColumn="0"/>
            <w:tcW w:w="0" w:type="auto"/>
            <w:hideMark/>
          </w:tcPr>
          <w:p w14:paraId="2D366B14" w14:textId="77777777" w:rsidR="00CF742A" w:rsidRPr="00CF742A" w:rsidRDefault="00CF742A" w:rsidP="00CF742A">
            <w:pPr>
              <w:spacing w:after="0" w:line="240" w:lineRule="auto"/>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2013</w:t>
            </w:r>
          </w:p>
        </w:tc>
        <w:tc>
          <w:tcPr>
            <w:tcW w:w="0" w:type="auto"/>
            <w:hideMark/>
          </w:tcPr>
          <w:p w14:paraId="1BB6BBA1"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83</w:t>
            </w:r>
          </w:p>
        </w:tc>
        <w:tc>
          <w:tcPr>
            <w:tcW w:w="0" w:type="auto"/>
            <w:hideMark/>
          </w:tcPr>
          <w:p w14:paraId="4C48CF67"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17</w:t>
            </w:r>
          </w:p>
        </w:tc>
        <w:tc>
          <w:tcPr>
            <w:tcW w:w="0" w:type="auto"/>
            <w:hideMark/>
          </w:tcPr>
          <w:p w14:paraId="204979F0"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w:t>
            </w:r>
          </w:p>
        </w:tc>
        <w:tc>
          <w:tcPr>
            <w:tcW w:w="0" w:type="auto"/>
            <w:hideMark/>
          </w:tcPr>
          <w:p w14:paraId="3DD7A5A8"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6</w:t>
            </w:r>
          </w:p>
        </w:tc>
        <w:tc>
          <w:tcPr>
            <w:tcW w:w="0" w:type="auto"/>
            <w:hideMark/>
          </w:tcPr>
          <w:p w14:paraId="14FB0416"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w:t>
            </w:r>
          </w:p>
        </w:tc>
        <w:tc>
          <w:tcPr>
            <w:tcW w:w="0" w:type="auto"/>
            <w:hideMark/>
          </w:tcPr>
          <w:p w14:paraId="7CD8829A"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19173A25"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2B1E5C02"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26</w:t>
            </w:r>
          </w:p>
        </w:tc>
      </w:tr>
      <w:tr w:rsidR="00CF742A" w:rsidRPr="00CF742A" w14:paraId="7560ECCF" w14:textId="77777777" w:rsidTr="00CF742A">
        <w:tc>
          <w:tcPr>
            <w:cnfStyle w:val="001000000000" w:firstRow="0" w:lastRow="0" w:firstColumn="1" w:lastColumn="0" w:oddVBand="0" w:evenVBand="0" w:oddHBand="0" w:evenHBand="0" w:firstRowFirstColumn="0" w:firstRowLastColumn="0" w:lastRowFirstColumn="0" w:lastRowLastColumn="0"/>
            <w:tcW w:w="0" w:type="auto"/>
            <w:hideMark/>
          </w:tcPr>
          <w:p w14:paraId="4969CC34" w14:textId="77777777" w:rsidR="00CF742A" w:rsidRPr="00CF742A" w:rsidRDefault="00CF742A" w:rsidP="00CF742A">
            <w:pPr>
              <w:spacing w:after="0" w:line="240" w:lineRule="auto"/>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2014</w:t>
            </w:r>
          </w:p>
        </w:tc>
        <w:tc>
          <w:tcPr>
            <w:tcW w:w="0" w:type="auto"/>
            <w:hideMark/>
          </w:tcPr>
          <w:p w14:paraId="7ACBC632"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76</w:t>
            </w:r>
          </w:p>
        </w:tc>
        <w:tc>
          <w:tcPr>
            <w:tcW w:w="0" w:type="auto"/>
            <w:hideMark/>
          </w:tcPr>
          <w:p w14:paraId="767F6E29"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12</w:t>
            </w:r>
          </w:p>
        </w:tc>
        <w:tc>
          <w:tcPr>
            <w:tcW w:w="0" w:type="auto"/>
            <w:hideMark/>
          </w:tcPr>
          <w:p w14:paraId="11B220CB"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4</w:t>
            </w:r>
          </w:p>
        </w:tc>
        <w:tc>
          <w:tcPr>
            <w:tcW w:w="0" w:type="auto"/>
            <w:hideMark/>
          </w:tcPr>
          <w:p w14:paraId="79A0D5FF"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w:t>
            </w:r>
          </w:p>
        </w:tc>
        <w:tc>
          <w:tcPr>
            <w:tcW w:w="0" w:type="auto"/>
            <w:hideMark/>
          </w:tcPr>
          <w:p w14:paraId="2A3E9811"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w:t>
            </w:r>
          </w:p>
        </w:tc>
        <w:tc>
          <w:tcPr>
            <w:tcW w:w="0" w:type="auto"/>
            <w:hideMark/>
          </w:tcPr>
          <w:p w14:paraId="3E5C848A"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7E557D18"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30ACEF31"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19</w:t>
            </w:r>
          </w:p>
        </w:tc>
      </w:tr>
      <w:tr w:rsidR="00CF742A" w:rsidRPr="00CF742A" w14:paraId="646D4E26" w14:textId="77777777" w:rsidTr="00CF742A">
        <w:tc>
          <w:tcPr>
            <w:cnfStyle w:val="001000000000" w:firstRow="0" w:lastRow="0" w:firstColumn="1" w:lastColumn="0" w:oddVBand="0" w:evenVBand="0" w:oddHBand="0" w:evenHBand="0" w:firstRowFirstColumn="0" w:firstRowLastColumn="0" w:lastRowFirstColumn="0" w:lastRowLastColumn="0"/>
            <w:tcW w:w="0" w:type="auto"/>
            <w:hideMark/>
          </w:tcPr>
          <w:p w14:paraId="2269C261" w14:textId="77777777" w:rsidR="00CF742A" w:rsidRPr="00CF742A" w:rsidRDefault="00CF742A" w:rsidP="00CF742A">
            <w:pPr>
              <w:spacing w:after="0" w:line="240" w:lineRule="auto"/>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2015</w:t>
            </w:r>
          </w:p>
        </w:tc>
        <w:tc>
          <w:tcPr>
            <w:tcW w:w="0" w:type="auto"/>
            <w:hideMark/>
          </w:tcPr>
          <w:p w14:paraId="4E52BC68"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87</w:t>
            </w:r>
          </w:p>
        </w:tc>
        <w:tc>
          <w:tcPr>
            <w:tcW w:w="0" w:type="auto"/>
            <w:hideMark/>
          </w:tcPr>
          <w:p w14:paraId="5712D253"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22</w:t>
            </w:r>
          </w:p>
        </w:tc>
        <w:tc>
          <w:tcPr>
            <w:tcW w:w="0" w:type="auto"/>
            <w:hideMark/>
          </w:tcPr>
          <w:p w14:paraId="081B8D40"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3</w:t>
            </w:r>
          </w:p>
        </w:tc>
        <w:tc>
          <w:tcPr>
            <w:tcW w:w="0" w:type="auto"/>
            <w:hideMark/>
          </w:tcPr>
          <w:p w14:paraId="24069496"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w:t>
            </w:r>
          </w:p>
        </w:tc>
        <w:tc>
          <w:tcPr>
            <w:tcW w:w="0" w:type="auto"/>
            <w:hideMark/>
          </w:tcPr>
          <w:p w14:paraId="2B7F0B25"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w:t>
            </w:r>
          </w:p>
        </w:tc>
        <w:tc>
          <w:tcPr>
            <w:tcW w:w="0" w:type="auto"/>
            <w:hideMark/>
          </w:tcPr>
          <w:p w14:paraId="43DB5D50"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51979BDB"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4042F993"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28</w:t>
            </w:r>
          </w:p>
        </w:tc>
      </w:tr>
      <w:tr w:rsidR="00CF742A" w:rsidRPr="00CF742A" w14:paraId="56CB47CE" w14:textId="77777777" w:rsidTr="00CF742A">
        <w:tc>
          <w:tcPr>
            <w:cnfStyle w:val="001000000000" w:firstRow="0" w:lastRow="0" w:firstColumn="1" w:lastColumn="0" w:oddVBand="0" w:evenVBand="0" w:oddHBand="0" w:evenHBand="0" w:firstRowFirstColumn="0" w:firstRowLastColumn="0" w:lastRowFirstColumn="0" w:lastRowLastColumn="0"/>
            <w:tcW w:w="0" w:type="auto"/>
            <w:hideMark/>
          </w:tcPr>
          <w:p w14:paraId="505BE829" w14:textId="77777777" w:rsidR="00CF742A" w:rsidRPr="00CF742A" w:rsidRDefault="00CF742A" w:rsidP="00CF742A">
            <w:pPr>
              <w:spacing w:after="0" w:line="240" w:lineRule="auto"/>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2016</w:t>
            </w:r>
          </w:p>
        </w:tc>
        <w:tc>
          <w:tcPr>
            <w:tcW w:w="0" w:type="auto"/>
            <w:hideMark/>
          </w:tcPr>
          <w:p w14:paraId="70E65D5C"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51</w:t>
            </w:r>
          </w:p>
        </w:tc>
        <w:tc>
          <w:tcPr>
            <w:tcW w:w="0" w:type="auto"/>
            <w:hideMark/>
          </w:tcPr>
          <w:p w14:paraId="509884E9"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11</w:t>
            </w:r>
          </w:p>
        </w:tc>
        <w:tc>
          <w:tcPr>
            <w:tcW w:w="0" w:type="auto"/>
            <w:hideMark/>
          </w:tcPr>
          <w:p w14:paraId="062FCD78"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w:t>
            </w:r>
          </w:p>
        </w:tc>
        <w:tc>
          <w:tcPr>
            <w:tcW w:w="0" w:type="auto"/>
            <w:hideMark/>
          </w:tcPr>
          <w:p w14:paraId="72EA1A81"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1A07C39F"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w:t>
            </w:r>
          </w:p>
        </w:tc>
        <w:tc>
          <w:tcPr>
            <w:tcW w:w="0" w:type="auto"/>
            <w:hideMark/>
          </w:tcPr>
          <w:p w14:paraId="36E86EDF"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0DF23F20"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w:t>
            </w:r>
          </w:p>
        </w:tc>
        <w:tc>
          <w:tcPr>
            <w:tcW w:w="0" w:type="auto"/>
            <w:hideMark/>
          </w:tcPr>
          <w:p w14:paraId="216C677F"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14</w:t>
            </w:r>
          </w:p>
        </w:tc>
      </w:tr>
      <w:tr w:rsidR="00CF742A" w:rsidRPr="00CF742A" w14:paraId="49B03973" w14:textId="77777777" w:rsidTr="00CF742A">
        <w:tc>
          <w:tcPr>
            <w:cnfStyle w:val="001000000000" w:firstRow="0" w:lastRow="0" w:firstColumn="1" w:lastColumn="0" w:oddVBand="0" w:evenVBand="0" w:oddHBand="0" w:evenHBand="0" w:firstRowFirstColumn="0" w:firstRowLastColumn="0" w:lastRowFirstColumn="0" w:lastRowLastColumn="0"/>
            <w:tcW w:w="0" w:type="auto"/>
            <w:hideMark/>
          </w:tcPr>
          <w:p w14:paraId="4F8E8D6A" w14:textId="77777777" w:rsidR="00CF742A" w:rsidRPr="00CF742A" w:rsidRDefault="00CF742A" w:rsidP="00CF742A">
            <w:pPr>
              <w:spacing w:after="0" w:line="240" w:lineRule="auto"/>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2017</w:t>
            </w:r>
          </w:p>
        </w:tc>
        <w:tc>
          <w:tcPr>
            <w:tcW w:w="0" w:type="auto"/>
            <w:hideMark/>
          </w:tcPr>
          <w:p w14:paraId="2AD404B5"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59</w:t>
            </w:r>
          </w:p>
        </w:tc>
        <w:tc>
          <w:tcPr>
            <w:tcW w:w="0" w:type="auto"/>
            <w:hideMark/>
          </w:tcPr>
          <w:p w14:paraId="22C56E7F"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11</w:t>
            </w:r>
          </w:p>
        </w:tc>
        <w:tc>
          <w:tcPr>
            <w:tcW w:w="0" w:type="auto"/>
            <w:hideMark/>
          </w:tcPr>
          <w:p w14:paraId="0B2CB058"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3</w:t>
            </w:r>
          </w:p>
        </w:tc>
        <w:tc>
          <w:tcPr>
            <w:tcW w:w="0" w:type="auto"/>
            <w:hideMark/>
          </w:tcPr>
          <w:p w14:paraId="4C75C7E8"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w:t>
            </w:r>
          </w:p>
        </w:tc>
        <w:tc>
          <w:tcPr>
            <w:tcW w:w="0" w:type="auto"/>
            <w:hideMark/>
          </w:tcPr>
          <w:p w14:paraId="5D82E200"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w:t>
            </w:r>
          </w:p>
        </w:tc>
        <w:tc>
          <w:tcPr>
            <w:tcW w:w="0" w:type="auto"/>
            <w:hideMark/>
          </w:tcPr>
          <w:p w14:paraId="01250839"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04B92D9B"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4F173DF2"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17</w:t>
            </w:r>
          </w:p>
        </w:tc>
      </w:tr>
      <w:tr w:rsidR="00CF742A" w:rsidRPr="00CF742A" w14:paraId="0558C6D2" w14:textId="77777777" w:rsidTr="00CF742A">
        <w:tc>
          <w:tcPr>
            <w:cnfStyle w:val="001000000000" w:firstRow="0" w:lastRow="0" w:firstColumn="1" w:lastColumn="0" w:oddVBand="0" w:evenVBand="0" w:oddHBand="0" w:evenHBand="0" w:firstRowFirstColumn="0" w:firstRowLastColumn="0" w:lastRowFirstColumn="0" w:lastRowLastColumn="0"/>
            <w:tcW w:w="0" w:type="auto"/>
            <w:hideMark/>
          </w:tcPr>
          <w:p w14:paraId="0898C4C7" w14:textId="77777777" w:rsidR="00CF742A" w:rsidRPr="00CF742A" w:rsidRDefault="00CF742A" w:rsidP="00CF742A">
            <w:pPr>
              <w:spacing w:after="0" w:line="240" w:lineRule="auto"/>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2018</w:t>
            </w:r>
          </w:p>
        </w:tc>
        <w:tc>
          <w:tcPr>
            <w:tcW w:w="0" w:type="auto"/>
            <w:hideMark/>
          </w:tcPr>
          <w:p w14:paraId="67C1AB28"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67</w:t>
            </w:r>
          </w:p>
        </w:tc>
        <w:tc>
          <w:tcPr>
            <w:tcW w:w="0" w:type="auto"/>
            <w:hideMark/>
          </w:tcPr>
          <w:p w14:paraId="0BD00576"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13</w:t>
            </w:r>
          </w:p>
        </w:tc>
        <w:tc>
          <w:tcPr>
            <w:tcW w:w="0" w:type="auto"/>
            <w:hideMark/>
          </w:tcPr>
          <w:p w14:paraId="466E30DF"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3</w:t>
            </w:r>
          </w:p>
        </w:tc>
        <w:tc>
          <w:tcPr>
            <w:tcW w:w="0" w:type="auto"/>
            <w:hideMark/>
          </w:tcPr>
          <w:p w14:paraId="0C55ACE9"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3</w:t>
            </w:r>
          </w:p>
        </w:tc>
        <w:tc>
          <w:tcPr>
            <w:tcW w:w="0" w:type="auto"/>
            <w:hideMark/>
          </w:tcPr>
          <w:p w14:paraId="4DD72E93"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w:t>
            </w:r>
          </w:p>
        </w:tc>
        <w:tc>
          <w:tcPr>
            <w:tcW w:w="0" w:type="auto"/>
            <w:hideMark/>
          </w:tcPr>
          <w:p w14:paraId="5322A5A0"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7338DE5D"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67B77D8F"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20</w:t>
            </w:r>
          </w:p>
        </w:tc>
      </w:tr>
      <w:tr w:rsidR="00CF742A" w:rsidRPr="00CF742A" w14:paraId="7502DFD6" w14:textId="77777777" w:rsidTr="00CF742A">
        <w:tc>
          <w:tcPr>
            <w:cnfStyle w:val="001000000000" w:firstRow="0" w:lastRow="0" w:firstColumn="1" w:lastColumn="0" w:oddVBand="0" w:evenVBand="0" w:oddHBand="0" w:evenHBand="0" w:firstRowFirstColumn="0" w:firstRowLastColumn="0" w:lastRowFirstColumn="0" w:lastRowLastColumn="0"/>
            <w:tcW w:w="0" w:type="auto"/>
            <w:hideMark/>
          </w:tcPr>
          <w:p w14:paraId="39D02109" w14:textId="77777777" w:rsidR="00CF742A" w:rsidRPr="00CF742A" w:rsidRDefault="00CF742A" w:rsidP="00CF742A">
            <w:pPr>
              <w:spacing w:after="0" w:line="240" w:lineRule="auto"/>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2019</w:t>
            </w:r>
          </w:p>
        </w:tc>
        <w:tc>
          <w:tcPr>
            <w:tcW w:w="0" w:type="auto"/>
            <w:hideMark/>
          </w:tcPr>
          <w:p w14:paraId="00901956"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47</w:t>
            </w:r>
          </w:p>
        </w:tc>
        <w:tc>
          <w:tcPr>
            <w:tcW w:w="0" w:type="auto"/>
            <w:hideMark/>
          </w:tcPr>
          <w:p w14:paraId="33289B29"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10</w:t>
            </w:r>
          </w:p>
        </w:tc>
        <w:tc>
          <w:tcPr>
            <w:tcW w:w="0" w:type="auto"/>
            <w:hideMark/>
          </w:tcPr>
          <w:p w14:paraId="37D54019"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0B08DA03"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w:t>
            </w:r>
          </w:p>
        </w:tc>
        <w:tc>
          <w:tcPr>
            <w:tcW w:w="0" w:type="auto"/>
            <w:hideMark/>
          </w:tcPr>
          <w:p w14:paraId="6DA0557E"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2</w:t>
            </w:r>
          </w:p>
        </w:tc>
        <w:tc>
          <w:tcPr>
            <w:tcW w:w="0" w:type="auto"/>
            <w:hideMark/>
          </w:tcPr>
          <w:p w14:paraId="3AFCA9A7"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0A052E48"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0</w:t>
            </w:r>
          </w:p>
        </w:tc>
        <w:tc>
          <w:tcPr>
            <w:tcW w:w="0" w:type="auto"/>
            <w:hideMark/>
          </w:tcPr>
          <w:p w14:paraId="03CD45FE"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13</w:t>
            </w:r>
          </w:p>
        </w:tc>
      </w:tr>
      <w:tr w:rsidR="00CF742A" w:rsidRPr="00CF742A" w14:paraId="1661FC3F" w14:textId="77777777" w:rsidTr="00CF742A">
        <w:tc>
          <w:tcPr>
            <w:cnfStyle w:val="001000000000" w:firstRow="0" w:lastRow="0" w:firstColumn="1" w:lastColumn="0" w:oddVBand="0" w:evenVBand="0" w:oddHBand="0" w:evenHBand="0" w:firstRowFirstColumn="0" w:firstRowLastColumn="0" w:lastRowFirstColumn="0" w:lastRowLastColumn="0"/>
            <w:tcW w:w="0" w:type="auto"/>
            <w:hideMark/>
          </w:tcPr>
          <w:p w14:paraId="0A520849" w14:textId="77777777" w:rsidR="00CF742A" w:rsidRPr="00CF742A" w:rsidRDefault="00CF742A" w:rsidP="00CF742A">
            <w:pPr>
              <w:spacing w:after="0" w:line="240" w:lineRule="auto"/>
              <w:rPr>
                <w:rFonts w:asciiTheme="minorHAnsi" w:eastAsia="Times New Roman" w:hAnsiTheme="minorHAnsi"/>
                <w:sz w:val="20"/>
                <w:szCs w:val="20"/>
                <w:lang w:eastAsia="fi-FI"/>
              </w:rPr>
            </w:pPr>
            <w:r w:rsidRPr="00CF742A">
              <w:rPr>
                <w:rFonts w:asciiTheme="minorHAnsi" w:eastAsia="Times New Roman" w:hAnsiTheme="minorHAnsi"/>
                <w:sz w:val="20"/>
                <w:szCs w:val="20"/>
                <w:lang w:eastAsia="fi-FI"/>
              </w:rPr>
              <w:t>Yhteensä</w:t>
            </w:r>
          </w:p>
        </w:tc>
        <w:tc>
          <w:tcPr>
            <w:tcW w:w="0" w:type="auto"/>
            <w:hideMark/>
          </w:tcPr>
          <w:p w14:paraId="08148F98"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lang w:eastAsia="fi-FI"/>
              </w:rPr>
            </w:pPr>
            <w:r w:rsidRPr="00CF742A">
              <w:rPr>
                <w:rFonts w:asciiTheme="minorHAnsi" w:eastAsia="Times New Roman" w:hAnsiTheme="minorHAnsi"/>
                <w:b/>
                <w:bCs/>
                <w:sz w:val="20"/>
                <w:szCs w:val="20"/>
                <w:lang w:eastAsia="fi-FI"/>
              </w:rPr>
              <w:t>733</w:t>
            </w:r>
          </w:p>
        </w:tc>
        <w:tc>
          <w:tcPr>
            <w:tcW w:w="0" w:type="auto"/>
            <w:hideMark/>
          </w:tcPr>
          <w:p w14:paraId="17D5811B"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lang w:eastAsia="fi-FI"/>
              </w:rPr>
            </w:pPr>
            <w:r w:rsidRPr="00CF742A">
              <w:rPr>
                <w:rFonts w:asciiTheme="minorHAnsi" w:eastAsia="Times New Roman" w:hAnsiTheme="minorHAnsi"/>
                <w:b/>
                <w:bCs/>
                <w:sz w:val="20"/>
                <w:szCs w:val="20"/>
                <w:lang w:eastAsia="fi-FI"/>
              </w:rPr>
              <w:t>142</w:t>
            </w:r>
          </w:p>
        </w:tc>
        <w:tc>
          <w:tcPr>
            <w:tcW w:w="0" w:type="auto"/>
            <w:hideMark/>
          </w:tcPr>
          <w:p w14:paraId="74C695D6"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lang w:eastAsia="fi-FI"/>
              </w:rPr>
            </w:pPr>
            <w:r w:rsidRPr="00CF742A">
              <w:rPr>
                <w:rFonts w:asciiTheme="minorHAnsi" w:eastAsia="Times New Roman" w:hAnsiTheme="minorHAnsi"/>
                <w:b/>
                <w:bCs/>
                <w:sz w:val="20"/>
                <w:szCs w:val="20"/>
                <w:lang w:eastAsia="fi-FI"/>
              </w:rPr>
              <w:t>26</w:t>
            </w:r>
          </w:p>
        </w:tc>
        <w:tc>
          <w:tcPr>
            <w:tcW w:w="0" w:type="auto"/>
            <w:hideMark/>
          </w:tcPr>
          <w:p w14:paraId="016F3951"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lang w:eastAsia="fi-FI"/>
              </w:rPr>
            </w:pPr>
            <w:r w:rsidRPr="00CF742A">
              <w:rPr>
                <w:rFonts w:asciiTheme="minorHAnsi" w:eastAsia="Times New Roman" w:hAnsiTheme="minorHAnsi"/>
                <w:b/>
                <w:bCs/>
                <w:sz w:val="20"/>
                <w:szCs w:val="20"/>
                <w:lang w:eastAsia="fi-FI"/>
              </w:rPr>
              <w:t>28</w:t>
            </w:r>
          </w:p>
        </w:tc>
        <w:tc>
          <w:tcPr>
            <w:tcW w:w="0" w:type="auto"/>
            <w:hideMark/>
          </w:tcPr>
          <w:p w14:paraId="22F69498"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lang w:eastAsia="fi-FI"/>
              </w:rPr>
            </w:pPr>
            <w:r w:rsidRPr="00CF742A">
              <w:rPr>
                <w:rFonts w:asciiTheme="minorHAnsi" w:eastAsia="Times New Roman" w:hAnsiTheme="minorHAnsi"/>
                <w:b/>
                <w:bCs/>
                <w:sz w:val="20"/>
                <w:szCs w:val="20"/>
                <w:lang w:eastAsia="fi-FI"/>
              </w:rPr>
              <w:t>10</w:t>
            </w:r>
          </w:p>
        </w:tc>
        <w:tc>
          <w:tcPr>
            <w:tcW w:w="0" w:type="auto"/>
            <w:hideMark/>
          </w:tcPr>
          <w:p w14:paraId="68AF5F96"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lang w:eastAsia="fi-FI"/>
              </w:rPr>
            </w:pPr>
            <w:r w:rsidRPr="00CF742A">
              <w:rPr>
                <w:rFonts w:asciiTheme="minorHAnsi" w:eastAsia="Times New Roman" w:hAnsiTheme="minorHAnsi"/>
                <w:b/>
                <w:bCs/>
                <w:sz w:val="20"/>
                <w:szCs w:val="20"/>
                <w:lang w:eastAsia="fi-FI"/>
              </w:rPr>
              <w:t>0</w:t>
            </w:r>
          </w:p>
        </w:tc>
        <w:tc>
          <w:tcPr>
            <w:tcW w:w="0" w:type="auto"/>
            <w:hideMark/>
          </w:tcPr>
          <w:p w14:paraId="2AF2F711"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lang w:eastAsia="fi-FI"/>
              </w:rPr>
            </w:pPr>
            <w:r w:rsidRPr="00CF742A">
              <w:rPr>
                <w:rFonts w:asciiTheme="minorHAnsi" w:eastAsia="Times New Roman" w:hAnsiTheme="minorHAnsi"/>
                <w:b/>
                <w:bCs/>
                <w:sz w:val="20"/>
                <w:szCs w:val="20"/>
                <w:lang w:eastAsia="fi-FI"/>
              </w:rPr>
              <w:t>1</w:t>
            </w:r>
          </w:p>
        </w:tc>
        <w:tc>
          <w:tcPr>
            <w:tcW w:w="0" w:type="auto"/>
            <w:hideMark/>
          </w:tcPr>
          <w:p w14:paraId="45FD02D2" w14:textId="77777777" w:rsidR="00CF742A" w:rsidRPr="00CF742A" w:rsidRDefault="00CF742A" w:rsidP="00CF74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lang w:eastAsia="fi-FI"/>
              </w:rPr>
            </w:pPr>
            <w:r w:rsidRPr="00CF742A">
              <w:rPr>
                <w:rFonts w:asciiTheme="minorHAnsi" w:eastAsia="Times New Roman" w:hAnsiTheme="minorHAnsi"/>
                <w:b/>
                <w:bCs/>
                <w:sz w:val="20"/>
                <w:szCs w:val="20"/>
                <w:lang w:eastAsia="fi-FI"/>
              </w:rPr>
              <w:t>207</w:t>
            </w:r>
          </w:p>
        </w:tc>
      </w:tr>
    </w:tbl>
    <w:p w14:paraId="1B9B1704" w14:textId="149D614E" w:rsidR="006E2FBD" w:rsidRPr="00CF742A" w:rsidRDefault="006E2FBD" w:rsidP="005B45C1">
      <w:pPr>
        <w:widowControl w:val="0"/>
        <w:suppressAutoHyphens/>
        <w:autoSpaceDE w:val="0"/>
        <w:spacing w:after="0" w:line="240" w:lineRule="auto"/>
        <w:rPr>
          <w:strike/>
          <w:noProof/>
        </w:rPr>
      </w:pPr>
    </w:p>
    <w:p w14:paraId="2BEC631A" w14:textId="29A5EB51" w:rsidR="005B45C1" w:rsidRPr="00CF742A" w:rsidRDefault="00A84A30" w:rsidP="006360C9">
      <w:pPr>
        <w:spacing w:after="0" w:line="240" w:lineRule="auto"/>
        <w:rPr>
          <w:highlight w:val="yellow"/>
        </w:rPr>
      </w:pPr>
      <w:r>
        <w:br/>
      </w:r>
      <w:r w:rsidR="006E2FBD" w:rsidRPr="00176D58">
        <w:t>Poikkeuksia lukuun ottamatta nykyään</w:t>
      </w:r>
      <w:r w:rsidR="006E2FBD">
        <w:t xml:space="preserve"> tarkistetaan polvien osalta noin neljännes vuosittain syntyvistä koirista. Negatiiv</w:t>
      </w:r>
      <w:r w:rsidR="00F17459">
        <w:t>i</w:t>
      </w:r>
      <w:r w:rsidR="006E2FBD">
        <w:t>sena kehityksenä voidaan pitää sitä, että polvitutkimusten määrä on vähentynyt ja suhteessa syntyneihin yksilöihin polvia tutkitaan aiempaa vähemmän. Lisäksi tutkimuksissa on aiempaa enemmän paljastunut 0-astetta huonompia tuloksia. Keskiarvon mukaisesti tilastointiaikana 6</w:t>
      </w:r>
      <w:r w:rsidR="00CF742A" w:rsidRPr="00176D58">
        <w:t>9</w:t>
      </w:r>
      <w:r w:rsidR="006E2FBD">
        <w:t xml:space="preserve"> prosenttia tutkituista koirista on terve polvistaan. Lähes viidennes tutkituista on astetta 1, ja jopa 14 prosentilla koirista polvet on arvioitu asteeksi 2. Huonompiakin asteita on paljastunut viime vuosina</w:t>
      </w:r>
      <w:r w:rsidR="00176D58">
        <w:t xml:space="preserve">. </w:t>
      </w:r>
    </w:p>
    <w:p w14:paraId="26A2B516" w14:textId="77777777" w:rsidR="006E2FBD" w:rsidRDefault="006E2FBD" w:rsidP="006E2FBD">
      <w:pPr>
        <w:widowControl w:val="0"/>
        <w:suppressAutoHyphens/>
        <w:autoSpaceDE w:val="0"/>
        <w:spacing w:after="0" w:line="240" w:lineRule="auto"/>
      </w:pPr>
    </w:p>
    <w:p w14:paraId="4B09E243" w14:textId="77777777" w:rsidR="006E2FBD" w:rsidRDefault="006E2FBD" w:rsidP="006E2FBD">
      <w:pPr>
        <w:widowControl w:val="0"/>
        <w:suppressAutoHyphens/>
        <w:autoSpaceDE w:val="0"/>
        <w:spacing w:after="0" w:line="240" w:lineRule="auto"/>
      </w:pPr>
      <w:r>
        <w:t xml:space="preserve">Japanese chineille tehtiin vuonna 2017 terveyskysely ja kyselyyn saatiin vastaukset 69 japanese chinistä, Puolelle kyselyn chineistä on tehty virallinen polvitarkastus. Epävirallisesti on tarkastettu 13 % ja 35 % ei ole tarkastettu lainkaan. Virallisesti tarkastetuista 61 prosentilla polvilumpio ei luksoidu (tulos 0/0). Melkein 40 prosentilla tarkastetuista on siis jonkinasteinen patella luksaatio. Virallista tulosta ei ole ilmoittanut 11 prosenttia. Epävirallisesti tutkituista kuusi oli ilmoittanut tuloksen: 0/0, 1/0, 1/1, 1/2, 1/3 (tulos polvileikkauksen jälkeen) ja 4/0. Lisäksi yhdellä on nivelrikkoa ja kolmelta koiralta ei ollut ilmoitettu epävirallista tulosta. Virallisissa ja epävirallisissa polvitarkastustuloksissa yksi koira on kaksi kertaa. Se on ensin tutkittu virallisesti 0/0 ja myöhemmin epävirallisesti 1/2. Kahden koiran polvia on operoitu polvivian vuoksi. Yhden koiran kohdalla vastausta ei ollut kerrottu. Yhdistys suosittelee kaikille jalostukseen käytettäville tehtäväksi viralliset polvitarkastukset vähintään 1 vuoden ikäisenä ja toistamiseen yli 3-vuotiaana. Patella luksaation osalta suositellaan noudatettavan Suomen kennelliiton virallista ohjetta patella luksaatio asteen osalta. </w:t>
      </w:r>
    </w:p>
    <w:p w14:paraId="5539F2F0" w14:textId="77777777" w:rsidR="006E2FBD" w:rsidRDefault="006E2FBD" w:rsidP="006E2FBD">
      <w:pPr>
        <w:widowControl w:val="0"/>
        <w:suppressAutoHyphens/>
        <w:autoSpaceDE w:val="0"/>
        <w:spacing w:after="0" w:line="240" w:lineRule="auto"/>
      </w:pPr>
    </w:p>
    <w:p w14:paraId="2B29CFC9" w14:textId="77777777" w:rsidR="005B45C1" w:rsidRDefault="006E2FBD" w:rsidP="006E2FBD">
      <w:pPr>
        <w:widowControl w:val="0"/>
        <w:suppressAutoHyphens/>
        <w:autoSpaceDE w:val="0"/>
        <w:spacing w:after="0" w:line="240" w:lineRule="auto"/>
      </w:pPr>
      <w:r>
        <w:t xml:space="preserve">Yhdistys suosittelee, että polvien osalta jalostusyhdistelmän yhteenlaskettu polvitulos ei saisi ylittää arvosanaa kaksi. Koiran polvitulos on huonomman polven aste.  </w:t>
      </w:r>
    </w:p>
    <w:p w14:paraId="7E150963" w14:textId="77777777" w:rsidR="006E2FBD" w:rsidRDefault="006E2FBD" w:rsidP="006E2FBD">
      <w:pPr>
        <w:widowControl w:val="0"/>
        <w:suppressAutoHyphens/>
        <w:autoSpaceDE w:val="0"/>
        <w:spacing w:after="0" w:line="240" w:lineRule="auto"/>
      </w:pPr>
    </w:p>
    <w:p w14:paraId="08162416" w14:textId="60CBC824" w:rsidR="00404557" w:rsidRPr="00912E02" w:rsidRDefault="0036486A" w:rsidP="006E2FBD">
      <w:pPr>
        <w:widowControl w:val="0"/>
        <w:suppressAutoHyphens/>
        <w:autoSpaceDE w:val="0"/>
        <w:spacing w:after="0" w:line="240" w:lineRule="auto"/>
      </w:pPr>
      <w:r w:rsidRPr="00912E02">
        <w:t>Suomen kennelliiton jalostustieteellinen toimikunta (JTT) on suositellut jo vuodesta 2018 rodun liittämistä P</w:t>
      </w:r>
      <w:r w:rsidR="0054287C" w:rsidRPr="00912E02">
        <w:t>EVISA-ohjelmaan polvien osalta.</w:t>
      </w:r>
    </w:p>
    <w:p w14:paraId="5473230D" w14:textId="3BFB3AF1" w:rsidR="00404557" w:rsidRDefault="00404557" w:rsidP="006E2FBD">
      <w:pPr>
        <w:widowControl w:val="0"/>
        <w:suppressAutoHyphens/>
        <w:autoSpaceDE w:val="0"/>
        <w:spacing w:after="0" w:line="240" w:lineRule="auto"/>
      </w:pPr>
    </w:p>
    <w:p w14:paraId="30110066" w14:textId="17492286" w:rsidR="0055149F" w:rsidRDefault="0055149F" w:rsidP="006E2FBD">
      <w:pPr>
        <w:widowControl w:val="0"/>
        <w:suppressAutoHyphens/>
        <w:autoSpaceDE w:val="0"/>
        <w:spacing w:after="0" w:line="240" w:lineRule="auto"/>
      </w:pPr>
    </w:p>
    <w:p w14:paraId="6BBE1D82" w14:textId="4F372DF1" w:rsidR="0055149F" w:rsidRDefault="0055149F" w:rsidP="006E2FBD">
      <w:pPr>
        <w:widowControl w:val="0"/>
        <w:suppressAutoHyphens/>
        <w:autoSpaceDE w:val="0"/>
        <w:spacing w:after="0" w:line="240" w:lineRule="auto"/>
      </w:pPr>
    </w:p>
    <w:p w14:paraId="12EA691F" w14:textId="3473B90E" w:rsidR="004D266E" w:rsidRDefault="004D266E" w:rsidP="006E2FBD">
      <w:pPr>
        <w:widowControl w:val="0"/>
        <w:suppressAutoHyphens/>
        <w:autoSpaceDE w:val="0"/>
        <w:spacing w:after="0" w:line="240" w:lineRule="auto"/>
      </w:pPr>
    </w:p>
    <w:p w14:paraId="568F2BE5" w14:textId="4D93D9EA" w:rsidR="00912E02" w:rsidRDefault="00912E02" w:rsidP="006E2FBD">
      <w:pPr>
        <w:widowControl w:val="0"/>
        <w:suppressAutoHyphens/>
        <w:autoSpaceDE w:val="0"/>
        <w:spacing w:after="0" w:line="240" w:lineRule="auto"/>
      </w:pPr>
    </w:p>
    <w:p w14:paraId="3C1BCB29" w14:textId="114DC5FB" w:rsidR="00912E02" w:rsidRDefault="00912E02" w:rsidP="006E2FBD">
      <w:pPr>
        <w:widowControl w:val="0"/>
        <w:suppressAutoHyphens/>
        <w:autoSpaceDE w:val="0"/>
        <w:spacing w:after="0" w:line="240" w:lineRule="auto"/>
      </w:pPr>
    </w:p>
    <w:p w14:paraId="6FB0D8BE" w14:textId="77777777" w:rsidR="00912E02" w:rsidRDefault="00912E02" w:rsidP="006E2FBD">
      <w:pPr>
        <w:widowControl w:val="0"/>
        <w:suppressAutoHyphens/>
        <w:autoSpaceDE w:val="0"/>
        <w:spacing w:after="0" w:line="240" w:lineRule="auto"/>
      </w:pPr>
    </w:p>
    <w:p w14:paraId="5C1F410F" w14:textId="360FB9E3" w:rsidR="0055149F" w:rsidRDefault="0055149F" w:rsidP="006E2FBD">
      <w:pPr>
        <w:widowControl w:val="0"/>
        <w:suppressAutoHyphens/>
        <w:autoSpaceDE w:val="0"/>
        <w:spacing w:after="0" w:line="240" w:lineRule="auto"/>
      </w:pPr>
    </w:p>
    <w:p w14:paraId="145B005A" w14:textId="77777777" w:rsidR="0055149F" w:rsidRDefault="0055149F" w:rsidP="006E2FBD">
      <w:pPr>
        <w:widowControl w:val="0"/>
        <w:suppressAutoHyphens/>
        <w:autoSpaceDE w:val="0"/>
        <w:spacing w:after="0" w:line="240" w:lineRule="auto"/>
      </w:pPr>
    </w:p>
    <w:p w14:paraId="6014995D" w14:textId="77777777" w:rsidR="00404557" w:rsidRDefault="00404557" w:rsidP="006E2FBD">
      <w:pPr>
        <w:widowControl w:val="0"/>
        <w:suppressAutoHyphens/>
        <w:autoSpaceDE w:val="0"/>
        <w:spacing w:after="0" w:line="240" w:lineRule="auto"/>
      </w:pPr>
    </w:p>
    <w:p w14:paraId="114C775B" w14:textId="6F88CACD" w:rsidR="00362481" w:rsidRDefault="00362481" w:rsidP="00362481">
      <w:pPr>
        <w:widowControl w:val="0"/>
        <w:suppressAutoHyphens/>
        <w:autoSpaceDE w:val="0"/>
        <w:spacing w:after="0" w:line="240" w:lineRule="auto"/>
        <w:rPr>
          <w:b/>
          <w:bCs/>
        </w:rPr>
      </w:pPr>
      <w:r w:rsidRPr="00404557">
        <w:rPr>
          <w:b/>
          <w:bCs/>
        </w:rPr>
        <w:lastRenderedPageBreak/>
        <w:t>SYDÄNSAIRAUS</w:t>
      </w:r>
    </w:p>
    <w:p w14:paraId="6DD914AE" w14:textId="77777777" w:rsidR="0055149F" w:rsidRPr="00404557" w:rsidRDefault="0055149F" w:rsidP="00362481">
      <w:pPr>
        <w:widowControl w:val="0"/>
        <w:suppressAutoHyphens/>
        <w:autoSpaceDE w:val="0"/>
        <w:spacing w:after="0" w:line="240" w:lineRule="auto"/>
        <w:rPr>
          <w:b/>
          <w:bCs/>
        </w:rPr>
      </w:pPr>
    </w:p>
    <w:p w14:paraId="3D8B871F" w14:textId="409F1F22" w:rsidR="00362481" w:rsidRDefault="00D14F26" w:rsidP="00362481">
      <w:pPr>
        <w:widowControl w:val="0"/>
        <w:suppressAutoHyphens/>
        <w:autoSpaceDE w:val="0"/>
        <w:spacing w:after="0" w:line="240" w:lineRule="auto"/>
      </w:pPr>
      <w:proofErr w:type="spellStart"/>
      <w:r w:rsidRPr="00D14F26">
        <w:t>Myksomatoottinen</w:t>
      </w:r>
      <w:proofErr w:type="spellEnd"/>
      <w:r w:rsidRPr="00D14F26">
        <w:t xml:space="preserve"> läppärappeuma</w:t>
      </w:r>
      <w:r>
        <w:t xml:space="preserve"> eli läppävika</w:t>
      </w:r>
    </w:p>
    <w:p w14:paraId="337A2276" w14:textId="77777777" w:rsidR="0055149F" w:rsidRDefault="0055149F" w:rsidP="00362481">
      <w:pPr>
        <w:widowControl w:val="0"/>
        <w:suppressAutoHyphens/>
        <w:autoSpaceDE w:val="0"/>
        <w:spacing w:after="0" w:line="240" w:lineRule="auto"/>
      </w:pPr>
    </w:p>
    <w:p w14:paraId="005194C5" w14:textId="2ED101F8" w:rsidR="00D654EF" w:rsidRPr="00912E02" w:rsidRDefault="00D654EF" w:rsidP="00D654EF">
      <w:pPr>
        <w:widowControl w:val="0"/>
        <w:suppressAutoHyphens/>
        <w:autoSpaceDE w:val="0"/>
        <w:spacing w:after="0" w:line="240" w:lineRule="auto"/>
      </w:pPr>
      <w:r w:rsidRPr="00912E02">
        <w:t xml:space="preserve">Krooninen </w:t>
      </w:r>
      <w:proofErr w:type="spellStart"/>
      <w:r w:rsidRPr="00912E02">
        <w:t>mitraaliläpän</w:t>
      </w:r>
      <w:proofErr w:type="spellEnd"/>
      <w:r w:rsidRPr="00912E02">
        <w:t xml:space="preserve"> eli hiippaläpän </w:t>
      </w:r>
      <w:proofErr w:type="spellStart"/>
      <w:r w:rsidRPr="00912E02">
        <w:t>myksomatoosi</w:t>
      </w:r>
      <w:proofErr w:type="spellEnd"/>
      <w:r w:rsidRPr="00912E02">
        <w:t xml:space="preserve"> rappeuma on yleisin hankitun sydänvian muoto. Arvio</w:t>
      </w:r>
      <w:r w:rsidR="000C283C" w:rsidRPr="00912E02">
        <w:t>lta noin</w:t>
      </w:r>
      <w:r w:rsidRPr="00912E02">
        <w:t xml:space="preserve"> kolmasosa 10 vuotta vanhemmista koirista sairastaa sitä. Läppävikaa esiintyy yleisesti pienikokoisilla koiraroduilla.</w:t>
      </w:r>
    </w:p>
    <w:p w14:paraId="21F61A26" w14:textId="77777777" w:rsidR="00D654EF" w:rsidRPr="00912E02" w:rsidRDefault="00D654EF" w:rsidP="00D654EF">
      <w:pPr>
        <w:widowControl w:val="0"/>
        <w:suppressAutoHyphens/>
        <w:autoSpaceDE w:val="0"/>
        <w:spacing w:after="0" w:line="240" w:lineRule="auto"/>
      </w:pPr>
      <w:r w:rsidRPr="00912E02">
        <w:t xml:space="preserve">Eteiskammioläppien rappeumasta johtuvaa vajaatoimintaa esiintyy jonkin verran enemmän uroksilla kuin nartuilla. </w:t>
      </w:r>
      <w:proofErr w:type="spellStart"/>
      <w:r w:rsidRPr="00912E02">
        <w:t>Trikuspidaaliläpässä</w:t>
      </w:r>
      <w:proofErr w:type="spellEnd"/>
      <w:r w:rsidRPr="00912E02">
        <w:t xml:space="preserve"> eli kolmiliuskaläpässä on usein samanaikaisesti muutoksia, mutta vain 10 % läppävikaisista koirista muutokset ovat ainoastaan </w:t>
      </w:r>
      <w:proofErr w:type="spellStart"/>
      <w:r w:rsidRPr="00912E02">
        <w:t>trikuspidaaliläpässä</w:t>
      </w:r>
      <w:proofErr w:type="spellEnd"/>
      <w:r w:rsidRPr="00912E02">
        <w:t xml:space="preserve">. Perinnöllinen kollageenin rappeutuminen ja </w:t>
      </w:r>
      <w:proofErr w:type="spellStart"/>
      <w:r w:rsidRPr="00912E02">
        <w:t>aminoglykaanien</w:t>
      </w:r>
      <w:proofErr w:type="spellEnd"/>
      <w:r w:rsidRPr="00912E02">
        <w:t xml:space="preserve"> kertyminen eteiskammioläppäkudokseen ovat todennäköisiä syitä läppien vähittäiseen rappeutumiseen. Koiraa, jolla esiintyy muutoksia sydänläpissä, ei tule käyttää jalostukseen.</w:t>
      </w:r>
    </w:p>
    <w:p w14:paraId="7035F409" w14:textId="07CB234F" w:rsidR="00D654EF" w:rsidRPr="00912E02" w:rsidRDefault="00D654EF" w:rsidP="00D654EF">
      <w:pPr>
        <w:widowControl w:val="0"/>
        <w:suppressAutoHyphens/>
        <w:autoSpaceDE w:val="0"/>
        <w:spacing w:after="0" w:line="240" w:lineRule="auto"/>
      </w:pPr>
      <w:r w:rsidRPr="00912E02">
        <w:t>Kun kroonisen sydänvian</w:t>
      </w:r>
      <w:r w:rsidR="00E57B84" w:rsidRPr="00912E02">
        <w:t xml:space="preserve"> vuoksi</w:t>
      </w:r>
      <w:r w:rsidR="005A107E" w:rsidRPr="00912E02">
        <w:t xml:space="preserve"> sydämen pumppausteho heikkenee</w:t>
      </w:r>
      <w:r w:rsidRPr="00912E02">
        <w:t xml:space="preserve">, esim. läppävajaatoiminnan seurauksena, laskimoverenkiertoon muodostuu verentungos. Tätä tilaa nimitetään </w:t>
      </w:r>
      <w:proofErr w:type="spellStart"/>
      <w:r w:rsidRPr="00912E02">
        <w:t>kongestiiviseksi</w:t>
      </w:r>
      <w:proofErr w:type="spellEnd"/>
      <w:r w:rsidRPr="00912E02">
        <w:t xml:space="preserve"> vajaatoiminnaksi. </w:t>
      </w:r>
      <w:r w:rsidR="00D111EB" w:rsidRPr="00912E02">
        <w:t>Koiran e</w:t>
      </w:r>
      <w:r w:rsidRPr="00912E02">
        <w:t>limistö pystyy jonkin aikaa kompensoimaan sydämen vajaatoimintaa, mutta ennen pitkää</w:t>
      </w:r>
      <w:r w:rsidR="001E786B" w:rsidRPr="00912E02">
        <w:t xml:space="preserve"> oireet tulevat esiin</w:t>
      </w:r>
      <w:r w:rsidRPr="00912E02">
        <w:t xml:space="preserve">. Tyypillisiä vajaatoiminnan oireita ovat yskä, </w:t>
      </w:r>
      <w:r w:rsidR="00081E0D" w:rsidRPr="00912E02">
        <w:t>vähentynyt rasituksen sieto,</w:t>
      </w:r>
      <w:r w:rsidR="00BC3CBE" w:rsidRPr="00912E02">
        <w:t xml:space="preserve"> </w:t>
      </w:r>
      <w:r w:rsidRPr="00912E02">
        <w:t xml:space="preserve">hengenahdistus, </w:t>
      </w:r>
      <w:r w:rsidR="00BC3CBE" w:rsidRPr="00912E02">
        <w:t xml:space="preserve">laihtuminen, </w:t>
      </w:r>
      <w:r w:rsidRPr="00912E02">
        <w:t>väsyminen</w:t>
      </w:r>
      <w:r w:rsidR="00BC3CBE" w:rsidRPr="00912E02">
        <w:t xml:space="preserve"> </w:t>
      </w:r>
      <w:r w:rsidRPr="00912E02">
        <w:t>ja pyörtyily</w:t>
      </w:r>
      <w:r w:rsidR="00A64960" w:rsidRPr="00912E02">
        <w:t>.</w:t>
      </w:r>
      <w:r w:rsidR="003439A5" w:rsidRPr="00912E02">
        <w:t xml:space="preserve"> Alku</w:t>
      </w:r>
      <w:r w:rsidR="009673BB" w:rsidRPr="00912E02">
        <w:t>oireet vaikeutuneesta hengityksestä alkavat</w:t>
      </w:r>
      <w:r w:rsidR="003439A5" w:rsidRPr="00912E02">
        <w:t xml:space="preserve"> yleensä</w:t>
      </w:r>
      <w:r w:rsidR="009673BB" w:rsidRPr="00912E02">
        <w:t xml:space="preserve"> </w:t>
      </w:r>
      <w:r w:rsidR="00A64960" w:rsidRPr="00912E02">
        <w:t xml:space="preserve">yö tai aamu yskällä. </w:t>
      </w:r>
    </w:p>
    <w:p w14:paraId="17163C15" w14:textId="77777777" w:rsidR="00186EF7" w:rsidRPr="00D654EF" w:rsidRDefault="00186EF7" w:rsidP="00D654EF">
      <w:pPr>
        <w:widowControl w:val="0"/>
        <w:suppressAutoHyphens/>
        <w:autoSpaceDE w:val="0"/>
        <w:spacing w:after="0" w:line="240" w:lineRule="auto"/>
        <w:rPr>
          <w:color w:val="FF0000"/>
        </w:rPr>
      </w:pPr>
    </w:p>
    <w:p w14:paraId="0C95D680" w14:textId="77777777" w:rsidR="00D654EF" w:rsidRPr="00912E02" w:rsidRDefault="00D654EF" w:rsidP="00D654EF">
      <w:pPr>
        <w:widowControl w:val="0"/>
        <w:suppressAutoHyphens/>
        <w:autoSpaceDE w:val="0"/>
        <w:spacing w:after="0" w:line="240" w:lineRule="auto"/>
      </w:pPr>
      <w:r w:rsidRPr="00912E02">
        <w:t>Sydämen vajaatoiminta todetaan kliinisen tutkimuksen ja sydämen kuuntelun avulla. Tarkkaan diagnoosiin päästään sydämen ultraäänitutkimuksen avulla. Röntgentutkimus tehdään yleensä kaikille sydänpotilaille sydämen koon ja keuhkojen nestekertymien arvioimiseksi.</w:t>
      </w:r>
    </w:p>
    <w:p w14:paraId="427ED7D1" w14:textId="7CACAF39" w:rsidR="00D654EF" w:rsidRPr="00912E02" w:rsidRDefault="00D654EF" w:rsidP="00D654EF">
      <w:pPr>
        <w:widowControl w:val="0"/>
        <w:suppressAutoHyphens/>
        <w:autoSpaceDE w:val="0"/>
        <w:spacing w:after="0" w:line="240" w:lineRule="auto"/>
      </w:pPr>
      <w:r w:rsidRPr="00912E02">
        <w:t>Eteiskammioläppien kroonista vajaatoimintaa ei voida parantaa, vaan hoidon tavoitteena on kohentaa koiran elämänlaatua ja lisätä odotettavissa olevaa elinaikaa. Eteiskammioläppien rappeumasta johtuvan sydämen vajaatoiminnan hoidossa käytetään ensisijaisesti nesteenpoistolääkkeitä ja verisuonia laajentavia sekä tarvittaessa myös sydämen supistumisvoimaa lisääviä lääkkeitä. Liikunnan rajoittaminen koiran kunnon sietämälle tasolle ja suolan välttäminen ravinnossa on niin ikään tärkeää. Kroonisen vajaatoiminnan hoito kestää koko koiran loppuiän ja hyvällä hoidolla koira elää pitkäänkin sydämen vajaatoiminnan ensi oireiden ilmaantumisen jälkeen. Jotta sydämen vajaatoiminta huomattaisiin ajoissa, kannattaa ikääntyvä lemmikki käyttää säännöllisesti terveystarkastuksissa.</w:t>
      </w:r>
      <w:r w:rsidR="0042152C" w:rsidRPr="00912E02">
        <w:t xml:space="preserve"> (</w:t>
      </w:r>
      <w:r w:rsidR="004F139F" w:rsidRPr="00912E02">
        <w:t>Mahlanen</w:t>
      </w:r>
      <w:r w:rsidR="006E6C75" w:rsidRPr="00912E02">
        <w:t>)</w:t>
      </w:r>
    </w:p>
    <w:p w14:paraId="4AFB3041" w14:textId="217719F6" w:rsidR="0044490E" w:rsidRDefault="0044490E" w:rsidP="00D654EF">
      <w:pPr>
        <w:widowControl w:val="0"/>
        <w:suppressAutoHyphens/>
        <w:autoSpaceDE w:val="0"/>
        <w:spacing w:after="0" w:line="240" w:lineRule="auto"/>
        <w:rPr>
          <w:color w:val="FF0000"/>
        </w:rPr>
      </w:pPr>
    </w:p>
    <w:p w14:paraId="712BBEDE" w14:textId="364635F2" w:rsidR="0044490E" w:rsidRDefault="0044490E" w:rsidP="00D654EF">
      <w:pPr>
        <w:widowControl w:val="0"/>
        <w:suppressAutoHyphens/>
        <w:autoSpaceDE w:val="0"/>
        <w:spacing w:after="0" w:line="240" w:lineRule="auto"/>
        <w:rPr>
          <w:color w:val="FF0000"/>
        </w:rPr>
      </w:pPr>
    </w:p>
    <w:p w14:paraId="3E9062F3" w14:textId="4430DC8B" w:rsidR="0044490E" w:rsidRDefault="0044490E" w:rsidP="00D654EF">
      <w:pPr>
        <w:widowControl w:val="0"/>
        <w:suppressAutoHyphens/>
        <w:autoSpaceDE w:val="0"/>
        <w:spacing w:after="0" w:line="240" w:lineRule="auto"/>
        <w:rPr>
          <w:color w:val="FF0000"/>
        </w:rPr>
      </w:pPr>
    </w:p>
    <w:p w14:paraId="2189994A" w14:textId="36CA68BA" w:rsidR="0044490E" w:rsidRDefault="0044490E" w:rsidP="00D654EF">
      <w:pPr>
        <w:widowControl w:val="0"/>
        <w:suppressAutoHyphens/>
        <w:autoSpaceDE w:val="0"/>
        <w:spacing w:after="0" w:line="240" w:lineRule="auto"/>
        <w:rPr>
          <w:color w:val="FF0000"/>
        </w:rPr>
      </w:pPr>
    </w:p>
    <w:p w14:paraId="0E206DEE" w14:textId="0D260C72" w:rsidR="0044490E" w:rsidRDefault="0044490E" w:rsidP="00D654EF">
      <w:pPr>
        <w:widowControl w:val="0"/>
        <w:suppressAutoHyphens/>
        <w:autoSpaceDE w:val="0"/>
        <w:spacing w:after="0" w:line="240" w:lineRule="auto"/>
        <w:rPr>
          <w:color w:val="FF0000"/>
        </w:rPr>
      </w:pPr>
    </w:p>
    <w:p w14:paraId="07B821BF" w14:textId="3DF355EF" w:rsidR="0044490E" w:rsidRDefault="0044490E" w:rsidP="00D654EF">
      <w:pPr>
        <w:widowControl w:val="0"/>
        <w:suppressAutoHyphens/>
        <w:autoSpaceDE w:val="0"/>
        <w:spacing w:after="0" w:line="240" w:lineRule="auto"/>
        <w:rPr>
          <w:color w:val="FF0000"/>
        </w:rPr>
      </w:pPr>
    </w:p>
    <w:p w14:paraId="3B34787B" w14:textId="66FEEB89" w:rsidR="0044490E" w:rsidRDefault="0044490E" w:rsidP="00D654EF">
      <w:pPr>
        <w:widowControl w:val="0"/>
        <w:suppressAutoHyphens/>
        <w:autoSpaceDE w:val="0"/>
        <w:spacing w:after="0" w:line="240" w:lineRule="auto"/>
        <w:rPr>
          <w:color w:val="FF0000"/>
        </w:rPr>
      </w:pPr>
    </w:p>
    <w:p w14:paraId="5C9ED357" w14:textId="541E9203" w:rsidR="0044490E" w:rsidRDefault="0044490E" w:rsidP="00D654EF">
      <w:pPr>
        <w:widowControl w:val="0"/>
        <w:suppressAutoHyphens/>
        <w:autoSpaceDE w:val="0"/>
        <w:spacing w:after="0" w:line="240" w:lineRule="auto"/>
        <w:rPr>
          <w:color w:val="FF0000"/>
        </w:rPr>
      </w:pPr>
    </w:p>
    <w:p w14:paraId="33D45C06" w14:textId="74DB3156" w:rsidR="0044490E" w:rsidRDefault="0044490E" w:rsidP="00D654EF">
      <w:pPr>
        <w:widowControl w:val="0"/>
        <w:suppressAutoHyphens/>
        <w:autoSpaceDE w:val="0"/>
        <w:spacing w:after="0" w:line="240" w:lineRule="auto"/>
        <w:rPr>
          <w:color w:val="FF0000"/>
        </w:rPr>
      </w:pPr>
    </w:p>
    <w:p w14:paraId="1800A44F" w14:textId="6BAC2C1C" w:rsidR="0044490E" w:rsidRDefault="0044490E" w:rsidP="00D654EF">
      <w:pPr>
        <w:widowControl w:val="0"/>
        <w:suppressAutoHyphens/>
        <w:autoSpaceDE w:val="0"/>
        <w:spacing w:after="0" w:line="240" w:lineRule="auto"/>
        <w:rPr>
          <w:color w:val="FF0000"/>
        </w:rPr>
      </w:pPr>
    </w:p>
    <w:p w14:paraId="47251DF7" w14:textId="75FB66DE" w:rsidR="0044490E" w:rsidRDefault="0044490E" w:rsidP="00D654EF">
      <w:pPr>
        <w:widowControl w:val="0"/>
        <w:suppressAutoHyphens/>
        <w:autoSpaceDE w:val="0"/>
        <w:spacing w:after="0" w:line="240" w:lineRule="auto"/>
        <w:rPr>
          <w:color w:val="FF0000"/>
        </w:rPr>
      </w:pPr>
    </w:p>
    <w:p w14:paraId="48A64032" w14:textId="2CF98738" w:rsidR="0044490E" w:rsidRDefault="0044490E" w:rsidP="00D654EF">
      <w:pPr>
        <w:widowControl w:val="0"/>
        <w:suppressAutoHyphens/>
        <w:autoSpaceDE w:val="0"/>
        <w:spacing w:after="0" w:line="240" w:lineRule="auto"/>
        <w:rPr>
          <w:color w:val="FF0000"/>
        </w:rPr>
      </w:pPr>
    </w:p>
    <w:p w14:paraId="7BC54D00" w14:textId="5B27FB26" w:rsidR="0044490E" w:rsidRDefault="0044490E" w:rsidP="00D654EF">
      <w:pPr>
        <w:widowControl w:val="0"/>
        <w:suppressAutoHyphens/>
        <w:autoSpaceDE w:val="0"/>
        <w:spacing w:after="0" w:line="240" w:lineRule="auto"/>
        <w:rPr>
          <w:color w:val="FF0000"/>
        </w:rPr>
      </w:pPr>
    </w:p>
    <w:p w14:paraId="27DACE47" w14:textId="10283BBC" w:rsidR="0044490E" w:rsidRDefault="0044490E" w:rsidP="00D654EF">
      <w:pPr>
        <w:widowControl w:val="0"/>
        <w:suppressAutoHyphens/>
        <w:autoSpaceDE w:val="0"/>
        <w:spacing w:after="0" w:line="240" w:lineRule="auto"/>
        <w:rPr>
          <w:color w:val="FF0000"/>
        </w:rPr>
      </w:pPr>
    </w:p>
    <w:p w14:paraId="728848C7" w14:textId="715CDDF2" w:rsidR="0044490E" w:rsidRDefault="0044490E" w:rsidP="00D654EF">
      <w:pPr>
        <w:widowControl w:val="0"/>
        <w:suppressAutoHyphens/>
        <w:autoSpaceDE w:val="0"/>
        <w:spacing w:after="0" w:line="240" w:lineRule="auto"/>
        <w:rPr>
          <w:color w:val="FF0000"/>
        </w:rPr>
      </w:pPr>
    </w:p>
    <w:p w14:paraId="12BB7D3C" w14:textId="3DC02510" w:rsidR="0044490E" w:rsidRDefault="0044490E" w:rsidP="00D654EF">
      <w:pPr>
        <w:widowControl w:val="0"/>
        <w:suppressAutoHyphens/>
        <w:autoSpaceDE w:val="0"/>
        <w:spacing w:after="0" w:line="240" w:lineRule="auto"/>
        <w:rPr>
          <w:color w:val="FF0000"/>
        </w:rPr>
      </w:pPr>
    </w:p>
    <w:p w14:paraId="0F5AAE7B" w14:textId="24E46C18" w:rsidR="0044490E" w:rsidRDefault="0044490E" w:rsidP="00D654EF">
      <w:pPr>
        <w:widowControl w:val="0"/>
        <w:suppressAutoHyphens/>
        <w:autoSpaceDE w:val="0"/>
        <w:spacing w:after="0" w:line="240" w:lineRule="auto"/>
        <w:rPr>
          <w:color w:val="FF0000"/>
        </w:rPr>
      </w:pPr>
    </w:p>
    <w:p w14:paraId="6A138C2A" w14:textId="0AF510FC" w:rsidR="0044490E" w:rsidRDefault="0044490E" w:rsidP="00D654EF">
      <w:pPr>
        <w:widowControl w:val="0"/>
        <w:suppressAutoHyphens/>
        <w:autoSpaceDE w:val="0"/>
        <w:spacing w:after="0" w:line="240" w:lineRule="auto"/>
        <w:rPr>
          <w:color w:val="FF0000"/>
        </w:rPr>
      </w:pPr>
    </w:p>
    <w:p w14:paraId="76995255" w14:textId="72F88F52" w:rsidR="0044490E" w:rsidRDefault="0044490E" w:rsidP="00D654EF">
      <w:pPr>
        <w:widowControl w:val="0"/>
        <w:suppressAutoHyphens/>
        <w:autoSpaceDE w:val="0"/>
        <w:spacing w:after="0" w:line="240" w:lineRule="auto"/>
        <w:rPr>
          <w:color w:val="FF0000"/>
        </w:rPr>
      </w:pPr>
    </w:p>
    <w:p w14:paraId="449F3426" w14:textId="77777777" w:rsidR="0044490E" w:rsidRDefault="0044490E" w:rsidP="00D654EF">
      <w:pPr>
        <w:widowControl w:val="0"/>
        <w:suppressAutoHyphens/>
        <w:autoSpaceDE w:val="0"/>
        <w:spacing w:after="0" w:line="240" w:lineRule="auto"/>
        <w:rPr>
          <w:color w:val="FF0000"/>
        </w:rPr>
      </w:pPr>
    </w:p>
    <w:p w14:paraId="3DF8142F" w14:textId="77777777" w:rsidR="00D5688D" w:rsidRDefault="00D5688D" w:rsidP="00D654EF">
      <w:pPr>
        <w:widowControl w:val="0"/>
        <w:suppressAutoHyphens/>
        <w:autoSpaceDE w:val="0"/>
        <w:spacing w:after="0" w:line="240" w:lineRule="auto"/>
        <w:rPr>
          <w:color w:val="FF0000"/>
        </w:rPr>
      </w:pPr>
    </w:p>
    <w:p w14:paraId="3B09F8D8" w14:textId="36D572A4" w:rsidR="005B45C1" w:rsidRDefault="00362481" w:rsidP="00362481">
      <w:pPr>
        <w:widowControl w:val="0"/>
        <w:suppressAutoHyphens/>
        <w:autoSpaceDE w:val="0"/>
        <w:spacing w:after="0" w:line="240" w:lineRule="auto"/>
      </w:pPr>
      <w:r>
        <w:t xml:space="preserve">Taulukossa </w:t>
      </w:r>
      <w:r w:rsidR="0050218A">
        <w:t>7</w:t>
      </w:r>
      <w:r>
        <w:t xml:space="preserve"> on tarkasteltu Suomessa tehtyjä virallisia sydä</w:t>
      </w:r>
      <w:r w:rsidR="00A162F3">
        <w:t>men ausk</w:t>
      </w:r>
      <w:r w:rsidR="00000F2A">
        <w:t>ultointituloksia</w:t>
      </w:r>
      <w:r>
        <w:t xml:space="preserve"> vuosina </w:t>
      </w:r>
      <w:r w:rsidR="00527C6A">
        <w:t>2010–2020</w:t>
      </w:r>
      <w:r>
        <w:t xml:space="preserve"> syntyneille yksilöille.</w:t>
      </w:r>
    </w:p>
    <w:p w14:paraId="6C498055" w14:textId="63A94E6D" w:rsidR="00362481" w:rsidRDefault="00811B05" w:rsidP="005B45C1">
      <w:pPr>
        <w:widowControl w:val="0"/>
        <w:suppressAutoHyphens/>
        <w:autoSpaceDE w:val="0"/>
        <w:spacing w:after="0" w:line="240" w:lineRule="auto"/>
      </w:pPr>
      <w:r>
        <w:rPr>
          <w:noProof/>
        </w:rPr>
        <w:drawing>
          <wp:inline distT="0" distB="0" distL="0" distR="0" wp14:anchorId="4EB8E850" wp14:editId="1283C1AA">
            <wp:extent cx="5105400" cy="3990975"/>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5400" cy="3990975"/>
                    </a:xfrm>
                    <a:prstGeom prst="rect">
                      <a:avLst/>
                    </a:prstGeom>
                    <a:noFill/>
                    <a:ln>
                      <a:noFill/>
                    </a:ln>
                  </pic:spPr>
                </pic:pic>
              </a:graphicData>
            </a:graphic>
          </wp:inline>
        </w:drawing>
      </w:r>
    </w:p>
    <w:p w14:paraId="5ACD1DAF" w14:textId="6D1ED0EE" w:rsidR="00362481" w:rsidRDefault="00CB15E8" w:rsidP="005B45C1">
      <w:pPr>
        <w:widowControl w:val="0"/>
        <w:suppressAutoHyphens/>
        <w:autoSpaceDE w:val="0"/>
        <w:spacing w:after="0" w:line="240" w:lineRule="auto"/>
      </w:pPr>
      <w:r>
        <w:t xml:space="preserve">Taulukko </w:t>
      </w:r>
      <w:r w:rsidR="00105357">
        <w:t>7</w:t>
      </w:r>
      <w:r>
        <w:t>. Sydä</w:t>
      </w:r>
      <w:r w:rsidR="00DC6F24">
        <w:t>men auskultointi</w:t>
      </w:r>
      <w:r w:rsidR="00227721">
        <w:t>tulokset</w:t>
      </w:r>
      <w:r>
        <w:t xml:space="preserve"> vuosilta </w:t>
      </w:r>
      <w:r w:rsidR="00527C6A">
        <w:t>2010–2020</w:t>
      </w:r>
      <w:r>
        <w:t xml:space="preserve">. </w:t>
      </w:r>
      <w:r w:rsidR="00362481" w:rsidRPr="00362481">
        <w:t>Suomen Kennelliiton Jalostustietojärjestelmä,</w:t>
      </w:r>
      <w:r w:rsidR="00A13ADC">
        <w:t xml:space="preserve"> </w:t>
      </w:r>
      <w:r>
        <w:t>tilastot. (</w:t>
      </w:r>
      <w:r w:rsidR="00362481" w:rsidRPr="00362481">
        <w:t>poimintapäivä 25.2.2021)</w:t>
      </w:r>
    </w:p>
    <w:p w14:paraId="09F8B67E" w14:textId="77777777" w:rsidR="00362481" w:rsidRDefault="00362481" w:rsidP="005B45C1">
      <w:pPr>
        <w:widowControl w:val="0"/>
        <w:suppressAutoHyphens/>
        <w:autoSpaceDE w:val="0"/>
        <w:spacing w:after="0" w:line="240" w:lineRule="auto"/>
      </w:pPr>
    </w:p>
    <w:p w14:paraId="257DB32D" w14:textId="66D893E6" w:rsidR="00362481" w:rsidRDefault="00362481" w:rsidP="00362481">
      <w:pPr>
        <w:widowControl w:val="0"/>
        <w:suppressAutoHyphens/>
        <w:autoSpaceDE w:val="0"/>
        <w:spacing w:after="0" w:line="240" w:lineRule="auto"/>
      </w:pPr>
      <w:r>
        <w:t xml:space="preserve">Positiivisena kehityksenä voidaan pitää sitä, että sydäntutkimusten määrä on lisääntynyt ja suhteessa syntyneihin yksilöihin sydämiä tutkitaan aiempaa enemmän. Huomioon tulisi kuitenkin ottaa se, että vaikka virallisten tutkimusten mukaan todettuja sivuääniä on kohtuullisen vähän, vanhoja tutkittuja koiria on lukumäärällisesti vähän ja sydänsairaus on esitetty Koira-Net-jalostustietojärjestelmän mukaan yleisimmäksi kuolinsyyksi (57 yksilöä 225 yksilöstä) keski-iällä 8 vuotta ja 5 kuukautta. (Suomen Kennelliiton Jalostustietojärjestelmä 2017.) </w:t>
      </w:r>
    </w:p>
    <w:p w14:paraId="1DAEC1D6" w14:textId="77777777" w:rsidR="00DE721C" w:rsidRDefault="00DE721C" w:rsidP="00362481">
      <w:pPr>
        <w:widowControl w:val="0"/>
        <w:suppressAutoHyphens/>
        <w:autoSpaceDE w:val="0"/>
        <w:spacing w:after="0" w:line="240" w:lineRule="auto"/>
      </w:pPr>
    </w:p>
    <w:p w14:paraId="001F6BA7" w14:textId="085B2A2F" w:rsidR="00362481" w:rsidRDefault="00362481" w:rsidP="00362481">
      <w:pPr>
        <w:widowControl w:val="0"/>
        <w:suppressAutoHyphens/>
        <w:autoSpaceDE w:val="0"/>
        <w:spacing w:after="0" w:line="240" w:lineRule="auto"/>
      </w:pPr>
      <w:r>
        <w:t xml:space="preserve">Japanese chineille tehtiin vuonna 2017 terveyskysely ja kyselyyn saatiin vastaukset 69 japanese chinistä. Sydänkuuntelu on tehty virallisesti melkein puolelle kyselyn koirista. Niistä 89 prosentilla ei ole havaittu sivuääniä, 3 prosentilla on synnynnäinen sydänvika ja 9 prosentille ei ole ilmoitettu tulosta. Epävirallinen sydänkuuntelu on tehty hieman yli 20 prosentille. Niistä sivuääniä ei ole havaittu 31 prosentilla, sivuääni on 6 prosentilla, vajaatoiminta 6 prosentilla ja sekä sivuääni että vajaatoiminta 13 prosentilla. Tulosta ei ole ilmoitettu 44 prosentille. Mitään sydänkuuntelua ei ole tehty 28 prosentille kyselyn koirista. Sydämen ultraäänitutkimus on tehty virallisesti 4 prosentille (kahdella ei sivuääniä, yhdellä ei ilmoitettua tulosta) ja epävirallisesti yhdelle prosentille (sekä sivuääni että vajaatoiminta) </w:t>
      </w:r>
    </w:p>
    <w:p w14:paraId="50718E94" w14:textId="77777777" w:rsidR="00362481" w:rsidRDefault="00362481" w:rsidP="00362481">
      <w:pPr>
        <w:widowControl w:val="0"/>
        <w:suppressAutoHyphens/>
        <w:autoSpaceDE w:val="0"/>
        <w:spacing w:after="0" w:line="240" w:lineRule="auto"/>
      </w:pPr>
      <w:r>
        <w:t xml:space="preserve"> </w:t>
      </w:r>
    </w:p>
    <w:p w14:paraId="1BE8D7BB" w14:textId="77777777" w:rsidR="00362481" w:rsidRDefault="00362481" w:rsidP="00362481">
      <w:pPr>
        <w:widowControl w:val="0"/>
        <w:suppressAutoHyphens/>
        <w:autoSpaceDE w:val="0"/>
        <w:spacing w:after="0" w:line="240" w:lineRule="auto"/>
      </w:pPr>
    </w:p>
    <w:p w14:paraId="4EA8DBE7" w14:textId="6DB6873D" w:rsidR="00362481" w:rsidRDefault="00362481" w:rsidP="00362481">
      <w:pPr>
        <w:widowControl w:val="0"/>
        <w:suppressAutoHyphens/>
        <w:autoSpaceDE w:val="0"/>
        <w:spacing w:after="0" w:line="240" w:lineRule="auto"/>
      </w:pPr>
      <w:r>
        <w:t xml:space="preserve">Yhdistys suosittelee, että sydäntutkimus tehdään vuosittain. </w:t>
      </w:r>
      <w:r w:rsidR="00AE58B7">
        <w:t>E</w:t>
      </w:r>
      <w:r>
        <w:t>nsimmäinen virallinen sydäntutkimus tulisi tehdä koiran ollessa 18kk ikäinen ja sen jälkeen vuosittain.</w:t>
      </w:r>
    </w:p>
    <w:p w14:paraId="3F0904E2" w14:textId="43F1D27E" w:rsidR="00362481" w:rsidRDefault="00362481" w:rsidP="00362481">
      <w:pPr>
        <w:widowControl w:val="0"/>
        <w:suppressAutoHyphens/>
        <w:autoSpaceDE w:val="0"/>
        <w:spacing w:after="0" w:line="240" w:lineRule="auto"/>
      </w:pPr>
      <w:r>
        <w:t xml:space="preserve"> </w:t>
      </w:r>
    </w:p>
    <w:p w14:paraId="2F2501F1" w14:textId="3D1E1F86" w:rsidR="00483B65" w:rsidRPr="00912E02" w:rsidRDefault="00483B65" w:rsidP="00362481">
      <w:pPr>
        <w:widowControl w:val="0"/>
        <w:suppressAutoHyphens/>
        <w:autoSpaceDE w:val="0"/>
        <w:spacing w:after="0" w:line="240" w:lineRule="auto"/>
      </w:pPr>
      <w:r w:rsidRPr="00912E02">
        <w:t>Kennelliiton jalostusti</w:t>
      </w:r>
      <w:r w:rsidR="005666BA" w:rsidRPr="00912E02">
        <w:t>eteellinen toimikunta (JTT) on suositellut jo vuodesta 2018 rodun liittämistä PEVISA</w:t>
      </w:r>
      <w:r w:rsidR="00A64E5C" w:rsidRPr="00912E02">
        <w:t>-ohjelmaan sydämen osalta.</w:t>
      </w:r>
    </w:p>
    <w:p w14:paraId="3EFB4D25" w14:textId="77777777" w:rsidR="005B45C1" w:rsidRDefault="005B45C1" w:rsidP="005B45C1">
      <w:pPr>
        <w:widowControl w:val="0"/>
        <w:suppressAutoHyphens/>
        <w:autoSpaceDE w:val="0"/>
        <w:spacing w:after="0" w:line="240" w:lineRule="auto"/>
        <w:rPr>
          <w:b/>
          <w:bCs/>
        </w:rPr>
      </w:pPr>
      <w:r w:rsidRPr="005B45C1">
        <w:rPr>
          <w:b/>
          <w:bCs/>
        </w:rPr>
        <w:lastRenderedPageBreak/>
        <w:t xml:space="preserve">SILMÄSAIRAUDET  </w:t>
      </w:r>
    </w:p>
    <w:p w14:paraId="49CB69E5" w14:textId="77777777" w:rsidR="00404557" w:rsidRPr="005B45C1" w:rsidRDefault="00404557" w:rsidP="005B45C1">
      <w:pPr>
        <w:widowControl w:val="0"/>
        <w:suppressAutoHyphens/>
        <w:autoSpaceDE w:val="0"/>
        <w:spacing w:after="0" w:line="240" w:lineRule="auto"/>
        <w:rPr>
          <w:b/>
          <w:bCs/>
        </w:rPr>
      </w:pPr>
    </w:p>
    <w:p w14:paraId="1BAA4DC9" w14:textId="77777777" w:rsidR="005B45C1" w:rsidRDefault="00707A6B" w:rsidP="005B45C1">
      <w:pPr>
        <w:widowControl w:val="0"/>
        <w:suppressAutoHyphens/>
        <w:autoSpaceDE w:val="0"/>
        <w:spacing w:after="0" w:line="240" w:lineRule="auto"/>
      </w:pPr>
      <w:r w:rsidRPr="00707A6B">
        <w:t>Viime aikoina japanese chinien viralliset silmätarkastukset ovat lisääntyneet, mutta samalla on löytynyt myös silmäsairauksia</w:t>
      </w:r>
      <w:r w:rsidR="005B45C1">
        <w:t xml:space="preserve">. Erityisesti silmäluomen sisäänpäin kiertymistä, trichiasista ja distichiasista on esiintynyt runsaasti. Useita tapauksia on esiintynyt myös esimerkiksi kataraktan eri muotoja ja lasiaisen </w:t>
      </w:r>
    </w:p>
    <w:p w14:paraId="6F76D875" w14:textId="77777777" w:rsidR="005B45C1" w:rsidRDefault="005B45C1" w:rsidP="005B45C1">
      <w:pPr>
        <w:widowControl w:val="0"/>
        <w:suppressAutoHyphens/>
        <w:autoSpaceDE w:val="0"/>
        <w:spacing w:after="0" w:line="240" w:lineRule="auto"/>
      </w:pPr>
      <w:r>
        <w:t xml:space="preserve">rappeumaa sekä yksittäisiä tapauksia muita silmäsairauksia. (Suomen Kennelliiton </w:t>
      </w:r>
      <w:r w:rsidR="00DD2D0E">
        <w:t>j</w:t>
      </w:r>
      <w:r>
        <w:t>alostustietojärjestelmä</w:t>
      </w:r>
      <w:r w:rsidR="00DD2D0E">
        <w:t>,</w:t>
      </w:r>
      <w:r>
        <w:t xml:space="preserve"> 20</w:t>
      </w:r>
      <w:r w:rsidR="00915019">
        <w:t>21</w:t>
      </w:r>
      <w:r>
        <w:t xml:space="preserve">.)  </w:t>
      </w:r>
    </w:p>
    <w:p w14:paraId="3D5AE270" w14:textId="77777777" w:rsidR="005B45C1" w:rsidRDefault="005B45C1" w:rsidP="005B45C1">
      <w:pPr>
        <w:widowControl w:val="0"/>
        <w:suppressAutoHyphens/>
        <w:autoSpaceDE w:val="0"/>
        <w:spacing w:after="0" w:line="240" w:lineRule="auto"/>
      </w:pPr>
    </w:p>
    <w:p w14:paraId="62ADA5BF" w14:textId="77777777" w:rsidR="005B45C1" w:rsidRDefault="005B45C1" w:rsidP="005B45C1">
      <w:pPr>
        <w:widowControl w:val="0"/>
        <w:suppressAutoHyphens/>
        <w:autoSpaceDE w:val="0"/>
        <w:spacing w:after="0" w:line="240" w:lineRule="auto"/>
      </w:pPr>
      <w:r>
        <w:t xml:space="preserve">PERINNÖLLINEN HARMAAKAIHI eli hereditäärinen katarakta samentaa silmän linssin osittain tai kokonaan. Tunnettujen muotojen periytymismekanismi on yleensä autosomaalinen resessiivinen, mutta useimpien muotojen periytymismallia ei tiedetä. Sairauden alkamisikä vaihtelee suuresti. Perinnöllinen kaihi on yleensä molemminpuolinen ja johtaa sokeuteen, jos linssien samentuminen on täydellinen. Jos kaihisamentuma jää hyvin pieneksi, sillä ei ole vaikutusta koiran näkökykyyn. Katarakta eli kaihi voi olla perinnöllinen tai ei perinnöllinen, synnynnäinen tai hankittu. Syntymän ja 8 viikon iän välillä todetut kataraktat ovat synnynnäisiä. Esimerkkinä hankitusta kataraktasta voidaan mainita sokeritautiin liittyvä, hyvin nopeasti täydelliseksi kaihiksi kehittyvä katarakta. Muita esimerkkejä hankitusta kaihista ovat esimerkiksi vanhuuden kaihi ja PRA:han liittyvä toissijainen kaihi. Ns. nukleaariskleroosi eli linssin kovettuminen vanhalla koiralla ei ole varsinainen kaihimuutos, vaan normaaliin ikääntymiseen liittyvä muutos, jossa linssin ydin muuttuu ’opaalinharmaaksi’. Näkökykyyn se ei vaikuta. Perinnöllinen kaihi voidaan todeta perinnöllisten silmäsairauksien varalta tehtävässä silmätutkimuksessa. Erityisen tärkeää kaihin toteamisessa on viralliseen silmätutkimukseen kuuluva biomikroskooppitutkimus. Perinnöllinen katarakta voi esiintyä yhdessä PRA:n kanssa, yleensä PRA:han liittyy kuitenkin ns. toissijainen kaihi. (Vanhapelto &amp; Lappalainen 2013.)  </w:t>
      </w:r>
    </w:p>
    <w:p w14:paraId="3ABC8008" w14:textId="77777777" w:rsidR="005B45C1" w:rsidRDefault="005B45C1" w:rsidP="005B45C1">
      <w:pPr>
        <w:widowControl w:val="0"/>
        <w:suppressAutoHyphens/>
        <w:autoSpaceDE w:val="0"/>
        <w:spacing w:after="0" w:line="240" w:lineRule="auto"/>
      </w:pPr>
    </w:p>
    <w:p w14:paraId="6C887F1B" w14:textId="77777777" w:rsidR="005B45C1" w:rsidRDefault="005B45C1" w:rsidP="005B45C1">
      <w:pPr>
        <w:widowControl w:val="0"/>
        <w:suppressAutoHyphens/>
        <w:autoSpaceDE w:val="0"/>
        <w:spacing w:after="0" w:line="240" w:lineRule="auto"/>
      </w:pPr>
      <w:r>
        <w:t xml:space="preserve">ENTROPION on tavallisimmin alaluomessa esiintyvä virheasento, jolloin luomi kiertyy sisäänpäin aiheuttaen silmän pinnan ärtymistä luomen karvojen / ihon osuessa silmän pintaan. Tyypillinen oire on silmän kyynelehtiminen roskan tunteen takia. Lyhytkuonoisilla kääpiöroduilla entropion esiintyy tavallisimmin nenänpuoleisessa alaluomessa, jolloin myös alaluomen kyynelkanavan aukko kiertyy liiaksi sisään, eikä siten viemäröi kyyneliä normaalisti. Tämä lisää kyynelehtimistä. Isommilla koiraroduilla entropion voi liittyä liian suureen luomirakoon (makroblepharon), näillä alaluomi rullaa sisäänpäin tyypillisesti korvanpuoleisesta osasta. Pahimmillaan kiertymä aiheuttaa silmän sarveiskalvon haavautumista ja siten voimakasta kipua. Oireina tällöin on lisäksi silmän punoitus ja siristely.  Lievimmillään entropion ei aiheuta näkyviä oireita.  Eriasteista sarveiskalvon nenänpuoleisen kulman pigmentaatiota (pigmentary keratitis) esiintyy erityisesti lyhytkuonoisilla kääpiöroduilla johtuen pidempään jatkuneesta sarveiskalvon ärsytystilasta. (Jalomäki 2011.)  </w:t>
      </w:r>
    </w:p>
    <w:p w14:paraId="4B812498" w14:textId="77777777" w:rsidR="00404557" w:rsidRDefault="00404557" w:rsidP="005B45C1">
      <w:pPr>
        <w:widowControl w:val="0"/>
        <w:suppressAutoHyphens/>
        <w:autoSpaceDE w:val="0"/>
        <w:spacing w:after="0" w:line="240" w:lineRule="auto"/>
      </w:pPr>
    </w:p>
    <w:p w14:paraId="3465C9BD" w14:textId="77777777" w:rsidR="005B45C1" w:rsidRDefault="005B45C1" w:rsidP="005B45C1">
      <w:pPr>
        <w:widowControl w:val="0"/>
        <w:suppressAutoHyphens/>
        <w:autoSpaceDE w:val="0"/>
        <w:spacing w:after="0" w:line="240" w:lineRule="auto"/>
      </w:pPr>
      <w:r>
        <w:t xml:space="preserve">TRICHIASIS on tyypillisesti lyhytkuonoisilla kääpiöroduilla esiintyvä ongelma, jolloin nenänpuoleisen silmäkulman ihon karvoitus ulottuu hyvin lähelle silmäkulmaa ja karvat suuntautuvat silmään (medial caruncular trichiasis).  Nenäpoimun ollessa hyvin korostunut ja kuonon ollessa hyvin lyhyt, nenäpoimun karvat voivat osua silmän pintaan (nasal fold trichiasis).  Karvat aiheuttavat samanlaisia oireita kuin entropion.  Mikäli karvat osuvat sarveiskalvoon, kuten yleensä nenänpoimutapauksissa, ne aiheuttavat usein vakavampia näkyviä oireita kuin osuessaan vain sidekalvoon. Karvan laatu vaikuttaa oireiden vakavuuteen. Paksut jäykät lyhyet karvat aiheuttavat enemmän vahinkoja kuin hennot ja ohuet karvat.  </w:t>
      </w:r>
    </w:p>
    <w:p w14:paraId="3FF92E6D" w14:textId="77777777" w:rsidR="005B45C1" w:rsidRDefault="005B45C1" w:rsidP="005B45C1">
      <w:pPr>
        <w:widowControl w:val="0"/>
        <w:suppressAutoHyphens/>
        <w:autoSpaceDE w:val="0"/>
        <w:spacing w:after="0" w:line="240" w:lineRule="auto"/>
      </w:pPr>
      <w:r>
        <w:t xml:space="preserve">On hyvin tavallista, että lyhytkuonoisilla kääpiöroduilla todetaan yhtaikaa entropion ja trichiasis.   </w:t>
      </w:r>
    </w:p>
    <w:p w14:paraId="5576F279" w14:textId="77777777" w:rsidR="005B45C1" w:rsidRDefault="005B45C1" w:rsidP="005B45C1">
      <w:pPr>
        <w:widowControl w:val="0"/>
        <w:suppressAutoHyphens/>
        <w:autoSpaceDE w:val="0"/>
        <w:spacing w:after="0" w:line="240" w:lineRule="auto"/>
      </w:pPr>
      <w:r>
        <w:t xml:space="preserve">Ongelman vakavuutta kuvannee parhaiten oireiden vakavuus. Mikäli kiertymä on lievä / karvoitus vähäistä, se toki todetaan, mutta hoitotoimenpiteitä ei välttämättä tarvitse tehdä.  Vakavat tapaukset tulee aina hoitaa kirurgisesti, sillä niiden aiheuttamat vahingot ovat kivuliaita ja pahimmillaan </w:t>
      </w:r>
    </w:p>
    <w:p w14:paraId="4F40F4DB" w14:textId="77777777" w:rsidR="005B45C1" w:rsidRDefault="005B45C1" w:rsidP="005B45C1">
      <w:pPr>
        <w:widowControl w:val="0"/>
        <w:suppressAutoHyphens/>
        <w:autoSpaceDE w:val="0"/>
        <w:spacing w:after="0" w:line="240" w:lineRule="auto"/>
      </w:pPr>
      <w:r>
        <w:t xml:space="preserve">näkökykyä uhkaavia (sarveiskalvon haavaumat, pigmentoituminen).  Virallisessa silmätarkastuskaavakkeessa tutkija toteaa vaivan, aiheutti se oireita tai ei, ja parhaansa mukaan pyrkii luokittelemaan vaivan vakavuuden. Jalostukseen entropion / trichiasis potilaita voi käyttää, mutta maalaisjärjen käyttö suotavaa.  Vakavia tapauksia (kirurgista hoitoa vaativat, näkökyvyltään heikentyneet) ei tulisi käyttää jalostukseen lainkaan. Lieviä tapauksia voi käyttää jalostukseen, mutta </w:t>
      </w:r>
      <w:r>
        <w:lastRenderedPageBreak/>
        <w:t>puolisoksi valittakoon vaivan suhteen mahdollisimman terve yksilö. Mikäli kaikki entropion / trichiasis diagnoosin saaneet lyhytkuonoiset kääpiörotuiset koirat suljettaisiin pois jalostuksesta, vaarana on geenipohjan merkittävä kapeneminen.  (Jalomäki</w:t>
      </w:r>
      <w:r w:rsidR="00180844">
        <w:t>,</w:t>
      </w:r>
      <w:r>
        <w:t xml:space="preserve"> 2011.)  </w:t>
      </w:r>
    </w:p>
    <w:p w14:paraId="09FE5ACA" w14:textId="77777777" w:rsidR="005B45C1" w:rsidRDefault="005B45C1" w:rsidP="005B45C1">
      <w:pPr>
        <w:widowControl w:val="0"/>
        <w:suppressAutoHyphens/>
        <w:autoSpaceDE w:val="0"/>
        <w:spacing w:after="0" w:line="240" w:lineRule="auto"/>
      </w:pPr>
    </w:p>
    <w:p w14:paraId="7DEDBA11" w14:textId="77777777" w:rsidR="005B45C1" w:rsidRDefault="005B45C1" w:rsidP="005B45C1">
      <w:pPr>
        <w:widowControl w:val="0"/>
        <w:suppressAutoHyphens/>
        <w:autoSpaceDE w:val="0"/>
        <w:spacing w:after="0" w:line="240" w:lineRule="auto"/>
      </w:pPr>
      <w:r>
        <w:t>DISTICHIASIS/EKTOOPPINEN CILIA (Kennelliitto tallensi aiemmin yhteisellä nimikkeellä cilia aberranta) ylimääräiset ripset, jotka tulevat ulos joko normaalin ripsirivin sisäpuolelta luomen   reunasta (distichiasis) tai luomen sisäpinnalta (ektooppinen cilia).  Caruncular trichiasis tarkoittaa silmän sisänurkan ihon karvoja, jotka kääntyvät sarveiskalvon sisänurkan päälle ärsyttäen silmää.  Luomen reunasta kasvavat ripset voivat kaartua ulospäin normaalien ripsien tavoin tai ne kääntyvät sisäänpäin kohti sarveiskalvoa. Ripset voivat olla pehmeitä tai kovia. Etenkin luomen sisäpinnan läpi suoraan sarveiskalvoa vasten kasvava ripsi voi aiheuttaa sarveiskalvon vaurioitumisen.  Tämä ilmenee silmän siristelynä ja ylimääräisenä kyynelvuotona. Silmän sarveiskalvon pinnalla ’uivat’ pehmeät distichiasisripset eivät yleensä aiheuta oireita. Oireilevilta koirilta ripsiä voidaan poistaa nyppimällä, jolloin ne kasvavat uudestaan tai poistaa ne pysyvästi polttamalla tai leikkauksella.  Vaiva on selvästi periytyvä, mutta periytymismekanismi ei ole tiedossa. Luokitellaan nykyään silmätarkastuksissa lieviin, kohtalaisiin ja vakaviin muotoihin. (</w:t>
      </w:r>
      <w:r w:rsidR="005E44AE">
        <w:t xml:space="preserve">Jalomäki, Pietilä &amp; </w:t>
      </w:r>
      <w:r>
        <w:t>Vanhapelto</w:t>
      </w:r>
      <w:r w:rsidR="00180844">
        <w:t>,</w:t>
      </w:r>
      <w:r>
        <w:t xml:space="preserve"> 201</w:t>
      </w:r>
      <w:r w:rsidR="00E51BC9">
        <w:t>6</w:t>
      </w:r>
      <w:r>
        <w:t xml:space="preserve">.)  </w:t>
      </w:r>
    </w:p>
    <w:p w14:paraId="24081158" w14:textId="77777777" w:rsidR="005B45C1" w:rsidRDefault="005B45C1" w:rsidP="005B45C1">
      <w:pPr>
        <w:widowControl w:val="0"/>
        <w:suppressAutoHyphens/>
        <w:autoSpaceDE w:val="0"/>
        <w:spacing w:after="0" w:line="240" w:lineRule="auto"/>
      </w:pPr>
    </w:p>
    <w:p w14:paraId="648E177C" w14:textId="77777777" w:rsidR="00180844" w:rsidRDefault="00180844" w:rsidP="005B45C1">
      <w:pPr>
        <w:widowControl w:val="0"/>
        <w:suppressAutoHyphens/>
        <w:autoSpaceDE w:val="0"/>
        <w:spacing w:after="0" w:line="240" w:lineRule="auto"/>
      </w:pPr>
    </w:p>
    <w:p w14:paraId="3A27EAEE" w14:textId="77777777" w:rsidR="00DD2D0E" w:rsidRDefault="00DD2D0E" w:rsidP="005B45C1">
      <w:pPr>
        <w:widowControl w:val="0"/>
        <w:suppressAutoHyphens/>
        <w:autoSpaceDE w:val="0"/>
        <w:spacing w:after="0" w:line="240" w:lineRule="auto"/>
      </w:pPr>
    </w:p>
    <w:p w14:paraId="286C821B" w14:textId="77777777" w:rsidR="005B45C1" w:rsidRDefault="005B45C1" w:rsidP="005B45C1">
      <w:pPr>
        <w:widowControl w:val="0"/>
        <w:suppressAutoHyphens/>
        <w:autoSpaceDE w:val="0"/>
        <w:spacing w:after="0" w:line="240" w:lineRule="auto"/>
      </w:pPr>
      <w:r>
        <w:t xml:space="preserve">Taulukossa </w:t>
      </w:r>
      <w:r w:rsidR="005369E1">
        <w:t>8</w:t>
      </w:r>
      <w:r>
        <w:t xml:space="preserve"> on tarkasteltu Suomessa tehtyjä virallisia silmätarkastuksia ja niiden tuloksia vuosina </w:t>
      </w:r>
      <w:proofErr w:type="gramStart"/>
      <w:r>
        <w:t>20</w:t>
      </w:r>
      <w:r w:rsidR="002D12A7">
        <w:t>10-2020</w:t>
      </w:r>
      <w:proofErr w:type="gramEnd"/>
      <w:r>
        <w:t xml:space="preserve"> syntyneille yksilöille. </w:t>
      </w:r>
    </w:p>
    <w:p w14:paraId="65C810E2" w14:textId="5250E6CD" w:rsidR="005B45C1" w:rsidRDefault="00811B05" w:rsidP="005B45C1">
      <w:pPr>
        <w:widowControl w:val="0"/>
        <w:suppressAutoHyphens/>
        <w:autoSpaceDE w:val="0"/>
        <w:spacing w:after="0" w:line="240" w:lineRule="auto"/>
      </w:pPr>
      <w:r>
        <w:rPr>
          <w:noProof/>
        </w:rPr>
        <w:drawing>
          <wp:inline distT="0" distB="0" distL="0" distR="0" wp14:anchorId="26B536BB" wp14:editId="7BDFC336">
            <wp:extent cx="5524500" cy="3705225"/>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0" cy="3705225"/>
                    </a:xfrm>
                    <a:prstGeom prst="rect">
                      <a:avLst/>
                    </a:prstGeom>
                    <a:noFill/>
                    <a:ln>
                      <a:noFill/>
                    </a:ln>
                  </pic:spPr>
                </pic:pic>
              </a:graphicData>
            </a:graphic>
          </wp:inline>
        </w:drawing>
      </w:r>
    </w:p>
    <w:p w14:paraId="473CAE74" w14:textId="77777777" w:rsidR="009D59B8" w:rsidRDefault="00DD2D0E" w:rsidP="005B45C1">
      <w:pPr>
        <w:widowControl w:val="0"/>
        <w:suppressAutoHyphens/>
        <w:autoSpaceDE w:val="0"/>
        <w:spacing w:after="0" w:line="240" w:lineRule="auto"/>
      </w:pPr>
      <w:r w:rsidRPr="00DD2D0E">
        <w:t xml:space="preserve">Taulukko 8. Silmätarkastukset vuosilta </w:t>
      </w:r>
      <w:r w:rsidR="00527C6A" w:rsidRPr="00DD2D0E">
        <w:t>2010–2020</w:t>
      </w:r>
      <w:r w:rsidRPr="00DD2D0E">
        <w:t>. Suomen kennelliitto, jalostustietojärjestelmä</w:t>
      </w:r>
      <w:r>
        <w:t>.</w:t>
      </w:r>
      <w:r w:rsidR="00A13ADC">
        <w:t xml:space="preserve"> (poimintapäivä 25.2.2021)</w:t>
      </w:r>
    </w:p>
    <w:p w14:paraId="7DFD77BF" w14:textId="77777777" w:rsidR="00FF7D9D" w:rsidRDefault="00FF7D9D" w:rsidP="005B45C1">
      <w:pPr>
        <w:widowControl w:val="0"/>
        <w:suppressAutoHyphens/>
        <w:autoSpaceDE w:val="0"/>
        <w:spacing w:after="0" w:line="240" w:lineRule="auto"/>
      </w:pPr>
    </w:p>
    <w:p w14:paraId="7FE7D1E5" w14:textId="4D27A44E" w:rsidR="00FF7D9D" w:rsidRDefault="00FF7D9D" w:rsidP="005B45C1">
      <w:pPr>
        <w:widowControl w:val="0"/>
        <w:suppressAutoHyphens/>
        <w:autoSpaceDE w:val="0"/>
        <w:spacing w:after="0" w:line="240" w:lineRule="auto"/>
      </w:pPr>
    </w:p>
    <w:p w14:paraId="04D7115E" w14:textId="49C1EC22" w:rsidR="00AA2FC1" w:rsidRDefault="00AA2FC1" w:rsidP="005B45C1">
      <w:pPr>
        <w:widowControl w:val="0"/>
        <w:suppressAutoHyphens/>
        <w:autoSpaceDE w:val="0"/>
        <w:spacing w:after="0" w:line="240" w:lineRule="auto"/>
      </w:pPr>
    </w:p>
    <w:p w14:paraId="2F8CBBE7" w14:textId="451167CE" w:rsidR="00AA2FC1" w:rsidRDefault="00AA2FC1" w:rsidP="005B45C1">
      <w:pPr>
        <w:widowControl w:val="0"/>
        <w:suppressAutoHyphens/>
        <w:autoSpaceDE w:val="0"/>
        <w:spacing w:after="0" w:line="240" w:lineRule="auto"/>
      </w:pPr>
    </w:p>
    <w:p w14:paraId="47C83056" w14:textId="65F33FA9" w:rsidR="00AA2FC1" w:rsidRDefault="00AA2FC1" w:rsidP="005B45C1">
      <w:pPr>
        <w:widowControl w:val="0"/>
        <w:suppressAutoHyphens/>
        <w:autoSpaceDE w:val="0"/>
        <w:spacing w:after="0" w:line="240" w:lineRule="auto"/>
      </w:pPr>
    </w:p>
    <w:p w14:paraId="3FDE303A" w14:textId="49ED083F" w:rsidR="00AA2FC1" w:rsidRDefault="00AA2FC1" w:rsidP="005B45C1">
      <w:pPr>
        <w:widowControl w:val="0"/>
        <w:suppressAutoHyphens/>
        <w:autoSpaceDE w:val="0"/>
        <w:spacing w:after="0" w:line="240" w:lineRule="auto"/>
      </w:pPr>
    </w:p>
    <w:p w14:paraId="2562374C" w14:textId="77777777" w:rsidR="00AA2FC1" w:rsidRDefault="00AA2FC1" w:rsidP="005B45C1">
      <w:pPr>
        <w:widowControl w:val="0"/>
        <w:suppressAutoHyphens/>
        <w:autoSpaceDE w:val="0"/>
        <w:spacing w:after="0" w:line="240" w:lineRule="auto"/>
      </w:pPr>
    </w:p>
    <w:p w14:paraId="7B6C339A" w14:textId="5F3AB0FB" w:rsidR="00FF7D9D" w:rsidRDefault="00FF7D9D" w:rsidP="005B45C1">
      <w:pPr>
        <w:widowControl w:val="0"/>
        <w:suppressAutoHyphens/>
        <w:autoSpaceDE w:val="0"/>
        <w:spacing w:after="0" w:line="240" w:lineRule="auto"/>
      </w:pPr>
      <w:r w:rsidRPr="00FF7D9D">
        <w:lastRenderedPageBreak/>
        <w:t xml:space="preserve">Kaaviossa </w:t>
      </w:r>
      <w:r w:rsidR="00CE599D">
        <w:t>6</w:t>
      </w:r>
      <w:r w:rsidRPr="00FF7D9D">
        <w:t xml:space="preserve"> on esitetty tutkittujen koirien määrä verrattuna ko. vuonna syntyneiden koirien määrään vuosina </w:t>
      </w:r>
      <w:r w:rsidR="00527C6A" w:rsidRPr="00FF7D9D">
        <w:t>2010–2020</w:t>
      </w:r>
    </w:p>
    <w:p w14:paraId="01048D11" w14:textId="7318A1B3" w:rsidR="00FF7D9D" w:rsidRDefault="00811B05" w:rsidP="005B45C1">
      <w:pPr>
        <w:widowControl w:val="0"/>
        <w:suppressAutoHyphens/>
        <w:autoSpaceDE w:val="0"/>
        <w:spacing w:after="0" w:line="240" w:lineRule="auto"/>
        <w:rPr>
          <w:noProof/>
        </w:rPr>
      </w:pPr>
      <w:r>
        <w:rPr>
          <w:noProof/>
        </w:rPr>
        <w:drawing>
          <wp:inline distT="0" distB="0" distL="0" distR="0" wp14:anchorId="75C3E7DD" wp14:editId="1EF689FE">
            <wp:extent cx="5476240" cy="3009900"/>
            <wp:effectExtent l="0" t="0" r="0" b="0"/>
            <wp:docPr id="18" name="Kaavi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6A46ADE" w14:textId="77777777" w:rsidR="00FF7D9D" w:rsidRDefault="00FF7D9D" w:rsidP="005B45C1">
      <w:pPr>
        <w:widowControl w:val="0"/>
        <w:suppressAutoHyphens/>
        <w:autoSpaceDE w:val="0"/>
        <w:spacing w:after="0" w:line="240" w:lineRule="auto"/>
      </w:pPr>
      <w:r w:rsidRPr="00FF7D9D">
        <w:t>Suomen Kennelliiton Jalostustietojärjestelm</w:t>
      </w:r>
      <w:r w:rsidR="00A13ADC">
        <w:t>ä. (</w:t>
      </w:r>
      <w:r w:rsidRPr="00FF7D9D">
        <w:t>poimintapäivä 25.2.2021)</w:t>
      </w:r>
    </w:p>
    <w:p w14:paraId="0CA48824" w14:textId="43F0335A" w:rsidR="009D59B8" w:rsidRDefault="009D59B8" w:rsidP="005B45C1">
      <w:pPr>
        <w:widowControl w:val="0"/>
        <w:suppressAutoHyphens/>
        <w:autoSpaceDE w:val="0"/>
        <w:spacing w:after="0" w:line="240" w:lineRule="auto"/>
      </w:pPr>
    </w:p>
    <w:p w14:paraId="70EEEE3E" w14:textId="1936A59B" w:rsidR="00AA2FC1" w:rsidRDefault="00AA2FC1" w:rsidP="005B45C1">
      <w:pPr>
        <w:widowControl w:val="0"/>
        <w:suppressAutoHyphens/>
        <w:autoSpaceDE w:val="0"/>
        <w:spacing w:after="0" w:line="240" w:lineRule="auto"/>
      </w:pPr>
    </w:p>
    <w:p w14:paraId="607BE022" w14:textId="0B52545E" w:rsidR="00AA2FC1" w:rsidRDefault="00AA2FC1" w:rsidP="005B45C1">
      <w:pPr>
        <w:widowControl w:val="0"/>
        <w:suppressAutoHyphens/>
        <w:autoSpaceDE w:val="0"/>
        <w:spacing w:after="0" w:line="240" w:lineRule="auto"/>
      </w:pPr>
    </w:p>
    <w:p w14:paraId="707B4FB8" w14:textId="45AE412D" w:rsidR="00AA2FC1" w:rsidRDefault="00AA2FC1" w:rsidP="005B45C1">
      <w:pPr>
        <w:widowControl w:val="0"/>
        <w:suppressAutoHyphens/>
        <w:autoSpaceDE w:val="0"/>
        <w:spacing w:after="0" w:line="240" w:lineRule="auto"/>
      </w:pPr>
    </w:p>
    <w:p w14:paraId="49073496" w14:textId="34794525" w:rsidR="00AA2FC1" w:rsidRDefault="00AA2FC1" w:rsidP="005B45C1">
      <w:pPr>
        <w:widowControl w:val="0"/>
        <w:suppressAutoHyphens/>
        <w:autoSpaceDE w:val="0"/>
        <w:spacing w:after="0" w:line="240" w:lineRule="auto"/>
      </w:pPr>
    </w:p>
    <w:p w14:paraId="2B5E7070" w14:textId="610C43EA" w:rsidR="00AA2FC1" w:rsidRDefault="00AA2FC1" w:rsidP="005B45C1">
      <w:pPr>
        <w:widowControl w:val="0"/>
        <w:suppressAutoHyphens/>
        <w:autoSpaceDE w:val="0"/>
        <w:spacing w:after="0" w:line="240" w:lineRule="auto"/>
      </w:pPr>
    </w:p>
    <w:p w14:paraId="2E964FEF" w14:textId="57855B31" w:rsidR="00AA2FC1" w:rsidRDefault="00AA2FC1" w:rsidP="005B45C1">
      <w:pPr>
        <w:widowControl w:val="0"/>
        <w:suppressAutoHyphens/>
        <w:autoSpaceDE w:val="0"/>
        <w:spacing w:after="0" w:line="240" w:lineRule="auto"/>
      </w:pPr>
    </w:p>
    <w:p w14:paraId="320838B3" w14:textId="0073F2F6" w:rsidR="00AA2FC1" w:rsidRDefault="00AA2FC1" w:rsidP="005B45C1">
      <w:pPr>
        <w:widowControl w:val="0"/>
        <w:suppressAutoHyphens/>
        <w:autoSpaceDE w:val="0"/>
        <w:spacing w:after="0" w:line="240" w:lineRule="auto"/>
      </w:pPr>
    </w:p>
    <w:p w14:paraId="7B3C893A" w14:textId="5C69694F" w:rsidR="00AA2FC1" w:rsidRDefault="00AA2FC1" w:rsidP="005B45C1">
      <w:pPr>
        <w:widowControl w:val="0"/>
        <w:suppressAutoHyphens/>
        <w:autoSpaceDE w:val="0"/>
        <w:spacing w:after="0" w:line="240" w:lineRule="auto"/>
      </w:pPr>
    </w:p>
    <w:p w14:paraId="52F9EF03" w14:textId="595334D5" w:rsidR="00AA2FC1" w:rsidRDefault="00AA2FC1" w:rsidP="005B45C1">
      <w:pPr>
        <w:widowControl w:val="0"/>
        <w:suppressAutoHyphens/>
        <w:autoSpaceDE w:val="0"/>
        <w:spacing w:after="0" w:line="240" w:lineRule="auto"/>
      </w:pPr>
    </w:p>
    <w:p w14:paraId="681EBB0C" w14:textId="7DFABC3C" w:rsidR="00AA2FC1" w:rsidRDefault="00AA2FC1" w:rsidP="005B45C1">
      <w:pPr>
        <w:widowControl w:val="0"/>
        <w:suppressAutoHyphens/>
        <w:autoSpaceDE w:val="0"/>
        <w:spacing w:after="0" w:line="240" w:lineRule="auto"/>
      </w:pPr>
    </w:p>
    <w:p w14:paraId="171433D3" w14:textId="7D14DA06" w:rsidR="00AA2FC1" w:rsidRDefault="00AA2FC1" w:rsidP="005B45C1">
      <w:pPr>
        <w:widowControl w:val="0"/>
        <w:suppressAutoHyphens/>
        <w:autoSpaceDE w:val="0"/>
        <w:spacing w:after="0" w:line="240" w:lineRule="auto"/>
      </w:pPr>
    </w:p>
    <w:p w14:paraId="23FD171C" w14:textId="3F6C5B9F" w:rsidR="00AA2FC1" w:rsidRDefault="00AA2FC1" w:rsidP="005B45C1">
      <w:pPr>
        <w:widowControl w:val="0"/>
        <w:suppressAutoHyphens/>
        <w:autoSpaceDE w:val="0"/>
        <w:spacing w:after="0" w:line="240" w:lineRule="auto"/>
      </w:pPr>
    </w:p>
    <w:p w14:paraId="3B03C36B" w14:textId="1A6CC5DA" w:rsidR="00AA2FC1" w:rsidRDefault="00AA2FC1" w:rsidP="005B45C1">
      <w:pPr>
        <w:widowControl w:val="0"/>
        <w:suppressAutoHyphens/>
        <w:autoSpaceDE w:val="0"/>
        <w:spacing w:after="0" w:line="240" w:lineRule="auto"/>
      </w:pPr>
    </w:p>
    <w:p w14:paraId="59EEF7D6" w14:textId="3FA6BD0F" w:rsidR="00AA2FC1" w:rsidRDefault="00AA2FC1" w:rsidP="005B45C1">
      <w:pPr>
        <w:widowControl w:val="0"/>
        <w:suppressAutoHyphens/>
        <w:autoSpaceDE w:val="0"/>
        <w:spacing w:after="0" w:line="240" w:lineRule="auto"/>
      </w:pPr>
    </w:p>
    <w:p w14:paraId="7AAFCD00" w14:textId="45587010" w:rsidR="00AA2FC1" w:rsidRDefault="00AA2FC1" w:rsidP="005B45C1">
      <w:pPr>
        <w:widowControl w:val="0"/>
        <w:suppressAutoHyphens/>
        <w:autoSpaceDE w:val="0"/>
        <w:spacing w:after="0" w:line="240" w:lineRule="auto"/>
      </w:pPr>
    </w:p>
    <w:p w14:paraId="6CCFE16A" w14:textId="7E0783E9" w:rsidR="00AA2FC1" w:rsidRDefault="00AA2FC1" w:rsidP="005B45C1">
      <w:pPr>
        <w:widowControl w:val="0"/>
        <w:suppressAutoHyphens/>
        <w:autoSpaceDE w:val="0"/>
        <w:spacing w:after="0" w:line="240" w:lineRule="auto"/>
      </w:pPr>
    </w:p>
    <w:p w14:paraId="015C6AC6" w14:textId="5178DB69" w:rsidR="00AA2FC1" w:rsidRDefault="00AA2FC1" w:rsidP="005B45C1">
      <w:pPr>
        <w:widowControl w:val="0"/>
        <w:suppressAutoHyphens/>
        <w:autoSpaceDE w:val="0"/>
        <w:spacing w:after="0" w:line="240" w:lineRule="auto"/>
      </w:pPr>
    </w:p>
    <w:p w14:paraId="24862ECD" w14:textId="4ABE43BE" w:rsidR="00AA2FC1" w:rsidRDefault="00AA2FC1" w:rsidP="005B45C1">
      <w:pPr>
        <w:widowControl w:val="0"/>
        <w:suppressAutoHyphens/>
        <w:autoSpaceDE w:val="0"/>
        <w:spacing w:after="0" w:line="240" w:lineRule="auto"/>
      </w:pPr>
    </w:p>
    <w:p w14:paraId="00399EA1" w14:textId="3D87285B" w:rsidR="00AA2FC1" w:rsidRDefault="00AA2FC1" w:rsidP="005B45C1">
      <w:pPr>
        <w:widowControl w:val="0"/>
        <w:suppressAutoHyphens/>
        <w:autoSpaceDE w:val="0"/>
        <w:spacing w:after="0" w:line="240" w:lineRule="auto"/>
      </w:pPr>
    </w:p>
    <w:p w14:paraId="052408CD" w14:textId="527244E3" w:rsidR="00AA2FC1" w:rsidRDefault="00AA2FC1" w:rsidP="005B45C1">
      <w:pPr>
        <w:widowControl w:val="0"/>
        <w:suppressAutoHyphens/>
        <w:autoSpaceDE w:val="0"/>
        <w:spacing w:after="0" w:line="240" w:lineRule="auto"/>
      </w:pPr>
    </w:p>
    <w:p w14:paraId="04C99CF3" w14:textId="4596B9A5" w:rsidR="00AA2FC1" w:rsidRDefault="00AA2FC1" w:rsidP="005B45C1">
      <w:pPr>
        <w:widowControl w:val="0"/>
        <w:suppressAutoHyphens/>
        <w:autoSpaceDE w:val="0"/>
        <w:spacing w:after="0" w:line="240" w:lineRule="auto"/>
      </w:pPr>
    </w:p>
    <w:p w14:paraId="425CBE97" w14:textId="7B0883EA" w:rsidR="00AA2FC1" w:rsidRDefault="00AA2FC1" w:rsidP="005B45C1">
      <w:pPr>
        <w:widowControl w:val="0"/>
        <w:suppressAutoHyphens/>
        <w:autoSpaceDE w:val="0"/>
        <w:spacing w:after="0" w:line="240" w:lineRule="auto"/>
      </w:pPr>
    </w:p>
    <w:p w14:paraId="10B998C7" w14:textId="3B26CC01" w:rsidR="00AA2FC1" w:rsidRDefault="00AA2FC1" w:rsidP="005B45C1">
      <w:pPr>
        <w:widowControl w:val="0"/>
        <w:suppressAutoHyphens/>
        <w:autoSpaceDE w:val="0"/>
        <w:spacing w:after="0" w:line="240" w:lineRule="auto"/>
      </w:pPr>
    </w:p>
    <w:p w14:paraId="5A6D27AA" w14:textId="289794C7" w:rsidR="00AA2FC1" w:rsidRDefault="00AA2FC1" w:rsidP="005B45C1">
      <w:pPr>
        <w:widowControl w:val="0"/>
        <w:suppressAutoHyphens/>
        <w:autoSpaceDE w:val="0"/>
        <w:spacing w:after="0" w:line="240" w:lineRule="auto"/>
      </w:pPr>
    </w:p>
    <w:p w14:paraId="5A335EF9" w14:textId="7FCF57A3" w:rsidR="00AA2FC1" w:rsidRDefault="00AA2FC1" w:rsidP="005B45C1">
      <w:pPr>
        <w:widowControl w:val="0"/>
        <w:suppressAutoHyphens/>
        <w:autoSpaceDE w:val="0"/>
        <w:spacing w:after="0" w:line="240" w:lineRule="auto"/>
      </w:pPr>
    </w:p>
    <w:p w14:paraId="5061F89B" w14:textId="598B3DD4" w:rsidR="00AA2FC1" w:rsidRDefault="00AA2FC1" w:rsidP="005B45C1">
      <w:pPr>
        <w:widowControl w:val="0"/>
        <w:suppressAutoHyphens/>
        <w:autoSpaceDE w:val="0"/>
        <w:spacing w:after="0" w:line="240" w:lineRule="auto"/>
      </w:pPr>
    </w:p>
    <w:p w14:paraId="4DCFE0F5" w14:textId="3AF5E2E8" w:rsidR="00AA2FC1" w:rsidRDefault="00AA2FC1" w:rsidP="005B45C1">
      <w:pPr>
        <w:widowControl w:val="0"/>
        <w:suppressAutoHyphens/>
        <w:autoSpaceDE w:val="0"/>
        <w:spacing w:after="0" w:line="240" w:lineRule="auto"/>
      </w:pPr>
    </w:p>
    <w:p w14:paraId="060EB833" w14:textId="7DBD2ECD" w:rsidR="00AA2FC1" w:rsidRDefault="00AA2FC1" w:rsidP="005B45C1">
      <w:pPr>
        <w:widowControl w:val="0"/>
        <w:suppressAutoHyphens/>
        <w:autoSpaceDE w:val="0"/>
        <w:spacing w:after="0" w:line="240" w:lineRule="auto"/>
      </w:pPr>
    </w:p>
    <w:p w14:paraId="5DB96A1A" w14:textId="2D285C8F" w:rsidR="00AA2FC1" w:rsidRDefault="00AA2FC1" w:rsidP="005B45C1">
      <w:pPr>
        <w:widowControl w:val="0"/>
        <w:suppressAutoHyphens/>
        <w:autoSpaceDE w:val="0"/>
        <w:spacing w:after="0" w:line="240" w:lineRule="auto"/>
      </w:pPr>
    </w:p>
    <w:p w14:paraId="0073B01F" w14:textId="71384464" w:rsidR="00AA2FC1" w:rsidRDefault="00AA2FC1" w:rsidP="005B45C1">
      <w:pPr>
        <w:widowControl w:val="0"/>
        <w:suppressAutoHyphens/>
        <w:autoSpaceDE w:val="0"/>
        <w:spacing w:after="0" w:line="240" w:lineRule="auto"/>
      </w:pPr>
    </w:p>
    <w:p w14:paraId="1F07829E" w14:textId="7CF880DF" w:rsidR="009D59B8" w:rsidRPr="00912E02" w:rsidRDefault="00DA5E48" w:rsidP="005B45C1">
      <w:pPr>
        <w:widowControl w:val="0"/>
        <w:suppressAutoHyphens/>
        <w:autoSpaceDE w:val="0"/>
        <w:spacing w:after="0" w:line="240" w:lineRule="auto"/>
      </w:pPr>
      <w:r w:rsidRPr="00912E02">
        <w:lastRenderedPageBreak/>
        <w:t xml:space="preserve">Taulukko </w:t>
      </w:r>
      <w:r w:rsidR="005F333F" w:rsidRPr="00912E02">
        <w:t>9.</w:t>
      </w:r>
      <w:r w:rsidRPr="00912E02">
        <w:t xml:space="preserve"> Silmätutkimukset </w:t>
      </w:r>
      <w:proofErr w:type="gramStart"/>
      <w:r w:rsidRPr="00912E02">
        <w:t>2010-2020</w:t>
      </w:r>
      <w:proofErr w:type="gramEnd"/>
      <w:r w:rsidRPr="00912E02">
        <w:t>.</w:t>
      </w:r>
      <w:r w:rsidR="00E32C55" w:rsidRPr="00912E02">
        <w:t xml:space="preserve"> Lähde Suomen kennelliiton jalostustietojärjestelmä</w:t>
      </w:r>
      <w:r w:rsidR="00014B11" w:rsidRPr="00912E02">
        <w:t>.</w:t>
      </w:r>
    </w:p>
    <w:p w14:paraId="7E2AA5B3" w14:textId="768A2D5F" w:rsidR="009D59B8" w:rsidRDefault="00811B05" w:rsidP="005B45C1">
      <w:pPr>
        <w:widowControl w:val="0"/>
        <w:suppressAutoHyphens/>
        <w:autoSpaceDE w:val="0"/>
        <w:spacing w:after="0" w:line="240" w:lineRule="auto"/>
      </w:pPr>
      <w:r>
        <w:rPr>
          <w:noProof/>
        </w:rPr>
        <w:drawing>
          <wp:inline distT="0" distB="0" distL="0" distR="0" wp14:anchorId="7D6184E2" wp14:editId="278D65E1">
            <wp:extent cx="5867400" cy="836295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67400" cy="8362950"/>
                    </a:xfrm>
                    <a:prstGeom prst="rect">
                      <a:avLst/>
                    </a:prstGeom>
                    <a:noFill/>
                    <a:ln>
                      <a:noFill/>
                    </a:ln>
                  </pic:spPr>
                </pic:pic>
              </a:graphicData>
            </a:graphic>
          </wp:inline>
        </w:drawing>
      </w:r>
    </w:p>
    <w:p w14:paraId="4523B25C" w14:textId="77777777" w:rsidR="00FF7D9D" w:rsidRDefault="00FF7D9D" w:rsidP="005B45C1">
      <w:pPr>
        <w:widowControl w:val="0"/>
        <w:suppressAutoHyphens/>
        <w:autoSpaceDE w:val="0"/>
        <w:spacing w:after="0" w:line="240" w:lineRule="auto"/>
      </w:pPr>
    </w:p>
    <w:p w14:paraId="057E4C11" w14:textId="77777777" w:rsidR="0083047A" w:rsidRDefault="0083047A" w:rsidP="005B45C1">
      <w:pPr>
        <w:widowControl w:val="0"/>
        <w:suppressAutoHyphens/>
        <w:autoSpaceDE w:val="0"/>
        <w:spacing w:after="0" w:line="240" w:lineRule="auto"/>
      </w:pPr>
    </w:p>
    <w:p w14:paraId="5938D714" w14:textId="67DF6B7F" w:rsidR="009D59B8" w:rsidRDefault="00FF7D9D" w:rsidP="005B45C1">
      <w:pPr>
        <w:widowControl w:val="0"/>
        <w:suppressAutoHyphens/>
        <w:autoSpaceDE w:val="0"/>
        <w:spacing w:after="0" w:line="240" w:lineRule="auto"/>
      </w:pPr>
      <w:r w:rsidRPr="00FF7D9D">
        <w:lastRenderedPageBreak/>
        <w:t xml:space="preserve">Kaaviossa </w:t>
      </w:r>
      <w:r w:rsidR="00CE599D">
        <w:t>7</w:t>
      </w:r>
      <w:r w:rsidRPr="00FF7D9D">
        <w:t xml:space="preserve"> on esitetty tutkittujen koirien silmäsairauksien esiintyvyys sairaustyypeittäin vuosina </w:t>
      </w:r>
      <w:r w:rsidR="00527C6A" w:rsidRPr="00FF7D9D">
        <w:t>2010–2019</w:t>
      </w:r>
      <w:r w:rsidRPr="00FF7D9D">
        <w:t xml:space="preserve"> tutkituista koirista.</w:t>
      </w:r>
    </w:p>
    <w:p w14:paraId="74A00F3A" w14:textId="5C9B5B43" w:rsidR="009D59B8" w:rsidRDefault="00811B05" w:rsidP="005B45C1">
      <w:pPr>
        <w:widowControl w:val="0"/>
        <w:suppressAutoHyphens/>
        <w:autoSpaceDE w:val="0"/>
        <w:spacing w:after="0" w:line="240" w:lineRule="auto"/>
        <w:rPr>
          <w:noProof/>
        </w:rPr>
      </w:pPr>
      <w:r>
        <w:rPr>
          <w:noProof/>
        </w:rPr>
        <w:drawing>
          <wp:inline distT="0" distB="0" distL="0" distR="0" wp14:anchorId="77A30703" wp14:editId="35216137">
            <wp:extent cx="5844540" cy="3281680"/>
            <wp:effectExtent l="0" t="0" r="0" b="0"/>
            <wp:docPr id="20" name="Kaavi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B7512AA" w14:textId="77777777" w:rsidR="00FF7D9D" w:rsidRDefault="00FF7D9D" w:rsidP="005B45C1">
      <w:pPr>
        <w:widowControl w:val="0"/>
        <w:suppressAutoHyphens/>
        <w:autoSpaceDE w:val="0"/>
        <w:spacing w:after="0" w:line="240" w:lineRule="auto"/>
      </w:pPr>
      <w:r w:rsidRPr="00FF7D9D">
        <w:t>Suomen Kennelliiton Jalostustietojärjestelmä</w:t>
      </w:r>
      <w:r w:rsidR="00821E9E">
        <w:t>. (</w:t>
      </w:r>
      <w:r w:rsidRPr="00FF7D9D">
        <w:t>poimintapäivä 25.2.2021)</w:t>
      </w:r>
    </w:p>
    <w:p w14:paraId="1559E17F" w14:textId="37EC53A2" w:rsidR="00FF7D9D" w:rsidRDefault="00FF7D9D" w:rsidP="005B45C1">
      <w:pPr>
        <w:widowControl w:val="0"/>
        <w:suppressAutoHyphens/>
        <w:autoSpaceDE w:val="0"/>
        <w:spacing w:after="0" w:line="240" w:lineRule="auto"/>
      </w:pPr>
    </w:p>
    <w:p w14:paraId="00513962" w14:textId="47131BAC" w:rsidR="00393BC6" w:rsidRDefault="00393BC6" w:rsidP="005B45C1">
      <w:pPr>
        <w:widowControl w:val="0"/>
        <w:suppressAutoHyphens/>
        <w:autoSpaceDE w:val="0"/>
        <w:spacing w:after="0" w:line="240" w:lineRule="auto"/>
      </w:pPr>
    </w:p>
    <w:p w14:paraId="431982BB" w14:textId="44B921B7" w:rsidR="00393BC6" w:rsidRDefault="00393BC6" w:rsidP="005B45C1">
      <w:pPr>
        <w:widowControl w:val="0"/>
        <w:suppressAutoHyphens/>
        <w:autoSpaceDE w:val="0"/>
        <w:spacing w:after="0" w:line="240" w:lineRule="auto"/>
      </w:pPr>
    </w:p>
    <w:p w14:paraId="0D4F44E5" w14:textId="3512CFBF" w:rsidR="00393BC6" w:rsidRDefault="00393BC6" w:rsidP="005B45C1">
      <w:pPr>
        <w:widowControl w:val="0"/>
        <w:suppressAutoHyphens/>
        <w:autoSpaceDE w:val="0"/>
        <w:spacing w:after="0" w:line="240" w:lineRule="auto"/>
      </w:pPr>
    </w:p>
    <w:p w14:paraId="2DB8A1F6" w14:textId="1F2A3076" w:rsidR="00393BC6" w:rsidRDefault="00393BC6" w:rsidP="005B45C1">
      <w:pPr>
        <w:widowControl w:val="0"/>
        <w:suppressAutoHyphens/>
        <w:autoSpaceDE w:val="0"/>
        <w:spacing w:after="0" w:line="240" w:lineRule="auto"/>
      </w:pPr>
    </w:p>
    <w:p w14:paraId="3091ED65" w14:textId="77777777" w:rsidR="00393BC6" w:rsidRDefault="00393BC6" w:rsidP="005B45C1">
      <w:pPr>
        <w:widowControl w:val="0"/>
        <w:suppressAutoHyphens/>
        <w:autoSpaceDE w:val="0"/>
        <w:spacing w:after="0" w:line="240" w:lineRule="auto"/>
      </w:pPr>
    </w:p>
    <w:p w14:paraId="342C8188" w14:textId="0C680581" w:rsidR="00FF7D9D" w:rsidRDefault="00FF7D9D" w:rsidP="005B45C1">
      <w:pPr>
        <w:widowControl w:val="0"/>
        <w:suppressAutoHyphens/>
        <w:autoSpaceDE w:val="0"/>
        <w:spacing w:after="0" w:line="240" w:lineRule="auto"/>
      </w:pPr>
      <w:r w:rsidRPr="00FF7D9D">
        <w:t xml:space="preserve">Kaaviossa </w:t>
      </w:r>
      <w:r w:rsidR="00CE599D">
        <w:t>8</w:t>
      </w:r>
      <w:r w:rsidRPr="00FF7D9D">
        <w:t xml:space="preserve"> on esitetty tutkittujen koirien silmälöydösten vakavuusasteet vuosina </w:t>
      </w:r>
      <w:r w:rsidR="00527C6A" w:rsidRPr="00FF7D9D">
        <w:t>2010–2019</w:t>
      </w:r>
      <w:r w:rsidRPr="00FF7D9D">
        <w:t xml:space="preserve"> tutkituista koirista</w:t>
      </w:r>
    </w:p>
    <w:p w14:paraId="2A720152" w14:textId="44EA75D1" w:rsidR="00FF7D9D" w:rsidRDefault="00811B05" w:rsidP="005B45C1">
      <w:pPr>
        <w:widowControl w:val="0"/>
        <w:suppressAutoHyphens/>
        <w:autoSpaceDE w:val="0"/>
        <w:spacing w:after="0" w:line="240" w:lineRule="auto"/>
        <w:rPr>
          <w:noProof/>
        </w:rPr>
      </w:pPr>
      <w:r>
        <w:rPr>
          <w:noProof/>
        </w:rPr>
        <w:drawing>
          <wp:inline distT="0" distB="0" distL="0" distR="0" wp14:anchorId="4450F680" wp14:editId="695A3685">
            <wp:extent cx="5843270" cy="3185160"/>
            <wp:effectExtent l="0" t="0" r="0" b="0"/>
            <wp:docPr id="21" name="Kuva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2A96221" w14:textId="77777777" w:rsidR="00FF7D9D" w:rsidRDefault="00FF7D9D" w:rsidP="005B45C1">
      <w:pPr>
        <w:widowControl w:val="0"/>
        <w:suppressAutoHyphens/>
        <w:autoSpaceDE w:val="0"/>
        <w:spacing w:after="0" w:line="240" w:lineRule="auto"/>
      </w:pPr>
      <w:r w:rsidRPr="00FF7D9D">
        <w:t>Suomen Kennelliiton Jalostustietojärjestelmä</w:t>
      </w:r>
      <w:r w:rsidR="00821E9E">
        <w:t>. (</w:t>
      </w:r>
      <w:r w:rsidRPr="00FF7D9D">
        <w:t>poimintapäivä 25.2.2021)</w:t>
      </w:r>
    </w:p>
    <w:p w14:paraId="672686CB" w14:textId="77777777" w:rsidR="00FF7D9D" w:rsidRDefault="00FF7D9D" w:rsidP="005B45C1">
      <w:pPr>
        <w:widowControl w:val="0"/>
        <w:suppressAutoHyphens/>
        <w:autoSpaceDE w:val="0"/>
        <w:spacing w:after="0" w:line="240" w:lineRule="auto"/>
      </w:pPr>
    </w:p>
    <w:p w14:paraId="4C0E0EDC" w14:textId="77777777" w:rsidR="009D59B8" w:rsidRDefault="009D59B8" w:rsidP="005B45C1">
      <w:pPr>
        <w:widowControl w:val="0"/>
        <w:suppressAutoHyphens/>
        <w:autoSpaceDE w:val="0"/>
        <w:spacing w:after="0" w:line="240" w:lineRule="auto"/>
      </w:pPr>
    </w:p>
    <w:p w14:paraId="1C83C0D2" w14:textId="77777777" w:rsidR="00A25D6D" w:rsidRDefault="00A25D6D" w:rsidP="00A25D6D">
      <w:pPr>
        <w:widowControl w:val="0"/>
        <w:suppressAutoHyphens/>
        <w:autoSpaceDE w:val="0"/>
        <w:spacing w:after="0" w:line="240" w:lineRule="auto"/>
      </w:pPr>
      <w:r>
        <w:lastRenderedPageBreak/>
        <w:t xml:space="preserve">Japanese chineille tehtiin vuonna 2017 terveyskysely ja kyselyyn saatiin vastaukset 69 japanese chinistä, Virallinen silmätarkastus on tehty 32 %:lle kyselyn koirista ja epävirallinen 6 </w:t>
      </w:r>
      <w:r w:rsidR="00FF7D9D">
        <w:t>prosentille</w:t>
      </w:r>
      <w:r>
        <w:t xml:space="preserve">. Virallisesti tarkastetuista 73 prosentilla ei ole todettu silmäsairauksia. Entropion eli silmäluomen kiertyminen sisäänpäin on todettu 14 prosentilla, trichiasis eli sarveiskalvoa ärsyttäviä ylimääräisiä karvoja 9 prosentilla, distichiasis eli ylimääräisiä ripsiä 5 prosentilla ja lasiaisen rappeuma 5 prosentilla. Epävirallisesti tarkastetuista kahdella ei ole todettu silmäsairauksia, yhdellä on trichiasis ja yhdellä distichiasis. Koska ei ole tietoa silmätarkastettujen koirien kuonon pituudesta silmäoireiden ja ihopoimujen välistä yhteyttä ei voida arvioida.  </w:t>
      </w:r>
    </w:p>
    <w:p w14:paraId="0588EA1F" w14:textId="77777777" w:rsidR="009D59B8" w:rsidRDefault="009D59B8" w:rsidP="00A25D6D">
      <w:pPr>
        <w:widowControl w:val="0"/>
        <w:suppressAutoHyphens/>
        <w:autoSpaceDE w:val="0"/>
        <w:spacing w:after="0" w:line="240" w:lineRule="auto"/>
      </w:pPr>
    </w:p>
    <w:p w14:paraId="708A52B8" w14:textId="77777777" w:rsidR="00A25D6D" w:rsidRDefault="00A25D6D" w:rsidP="00A25D6D">
      <w:pPr>
        <w:widowControl w:val="0"/>
        <w:suppressAutoHyphens/>
        <w:autoSpaceDE w:val="0"/>
        <w:spacing w:after="0" w:line="240" w:lineRule="auto"/>
      </w:pPr>
      <w:r>
        <w:t xml:space="preserve">Yhdistys suosittelee etenkin jalostukseen käytettävien koirien virallista silmätarkastusta koiran täytettyä 18kk ja siitä kolmen vuoden välein. Koska esim. kaihi ilmenee usein vasta myöhemmällä iällä. </w:t>
      </w:r>
    </w:p>
    <w:p w14:paraId="0594442C" w14:textId="77777777" w:rsidR="0083047A" w:rsidRDefault="0083047A" w:rsidP="00A25D6D">
      <w:pPr>
        <w:widowControl w:val="0"/>
        <w:suppressAutoHyphens/>
        <w:autoSpaceDE w:val="0"/>
        <w:spacing w:after="0" w:line="240" w:lineRule="auto"/>
      </w:pPr>
    </w:p>
    <w:p w14:paraId="2408120B" w14:textId="77777777" w:rsidR="009D59B8" w:rsidRDefault="009D59B8" w:rsidP="00A25D6D">
      <w:pPr>
        <w:widowControl w:val="0"/>
        <w:suppressAutoHyphens/>
        <w:autoSpaceDE w:val="0"/>
        <w:spacing w:after="0" w:line="240" w:lineRule="auto"/>
      </w:pPr>
    </w:p>
    <w:p w14:paraId="64A90377" w14:textId="77777777" w:rsidR="00362481" w:rsidRDefault="002D12A7" w:rsidP="00A25D6D">
      <w:pPr>
        <w:widowControl w:val="0"/>
        <w:suppressAutoHyphens/>
        <w:autoSpaceDE w:val="0"/>
        <w:spacing w:after="0" w:line="240" w:lineRule="auto"/>
      </w:pPr>
      <w:r>
        <w:t xml:space="preserve">HENGITYSTIESAIRAUDET, BRAKYKEFAALINEN OIREYHTYMÄ </w:t>
      </w:r>
    </w:p>
    <w:p w14:paraId="42F6D368" w14:textId="77777777" w:rsidR="009A3C80" w:rsidRDefault="009A3C80" w:rsidP="00A25D6D">
      <w:pPr>
        <w:widowControl w:val="0"/>
        <w:suppressAutoHyphens/>
        <w:autoSpaceDE w:val="0"/>
        <w:spacing w:after="0" w:line="240" w:lineRule="auto"/>
      </w:pPr>
    </w:p>
    <w:p w14:paraId="12191B32" w14:textId="77777777" w:rsidR="002D12A7" w:rsidRDefault="002D12A7" w:rsidP="00A25D6D">
      <w:pPr>
        <w:widowControl w:val="0"/>
        <w:suppressAutoHyphens/>
        <w:autoSpaceDE w:val="0"/>
        <w:spacing w:after="0" w:line="240" w:lineRule="auto"/>
      </w:pPr>
      <w:r>
        <w:t>Lyhytkuonoinen pään rakenne (brachycephalic) voi altistaa hengitys- ja lämmönsäätelyongelmille ja sitä kautta johtaa terveysongelmiin, jotka kulkevat nimikkeellä BOAS (</w:t>
      </w:r>
      <w:proofErr w:type="spellStart"/>
      <w:r w:rsidR="0083047A">
        <w:t>B</w:t>
      </w:r>
      <w:r>
        <w:t>rachycephalic</w:t>
      </w:r>
      <w:proofErr w:type="spellEnd"/>
      <w:r>
        <w:t xml:space="preserve"> </w:t>
      </w:r>
      <w:proofErr w:type="spellStart"/>
      <w:r>
        <w:t>Obstruct</w:t>
      </w:r>
      <w:proofErr w:type="spellEnd"/>
      <w:r>
        <w:t xml:space="preserve"> </w:t>
      </w:r>
      <w:proofErr w:type="spellStart"/>
      <w:r>
        <w:t>Airway</w:t>
      </w:r>
      <w:proofErr w:type="spellEnd"/>
      <w:r>
        <w:t xml:space="preserve"> </w:t>
      </w:r>
      <w:proofErr w:type="spellStart"/>
      <w:r>
        <w:t>Syndrome</w:t>
      </w:r>
      <w:proofErr w:type="spellEnd"/>
      <w:r>
        <w:t xml:space="preserve">). Suomennettuna </w:t>
      </w:r>
      <w:proofErr w:type="spellStart"/>
      <w:r>
        <w:t>brakykefaalinen</w:t>
      </w:r>
      <w:proofErr w:type="spellEnd"/>
      <w:r>
        <w:t xml:space="preserve"> oireyhtymä.</w:t>
      </w:r>
    </w:p>
    <w:p w14:paraId="6834FB8B" w14:textId="77777777" w:rsidR="002D12A7" w:rsidRDefault="002D12A7" w:rsidP="002D12A7">
      <w:pPr>
        <w:widowControl w:val="0"/>
        <w:suppressAutoHyphens/>
        <w:autoSpaceDE w:val="0"/>
        <w:spacing w:after="0" w:line="240" w:lineRule="auto"/>
      </w:pPr>
      <w:r>
        <w:t xml:space="preserve">Brakykefaalisena rotuna japanese chineillä on pehmeä kitalaki, pyöreä kallo, lyhyt kuono-osa, jonka seurauksesta hengitysongelmia saattaa ilmetä.  Tutkimuksissa on huomattu, että lyhyt kuono on vahvasti sidoksissa hengitysteiden epämuodostumiin, kuten ahtaisiin, puristuneisiin sieraimiin, pitkänomaiseen ja paksuuntuneeseen pehmeään kitalakeen, sekä henkitorven ja keuhkoputkien vajaakehitykseen. Nenäkuorikot voivat ahtauttaa nenänielua, koska niille ei ole tilaa lyhyessä nenäontelossa. Kaikki edellä mainitut epämuodostumat estävät ilman vapaata virtaamista hengitysteissä, jolloin riittävä kaasujen vaihto estyy. Nenänielun ahtautuessa koira joutuu hengittämään jatkuvasti suun kautta. Se läähättää lähes koko ajan, sen uni voi olla katkonaista. Koirat eivät pysty nukkuessaan hengittämään suun kautta eli koira joutuu siis heräilemään jatkuvasti.  </w:t>
      </w:r>
    </w:p>
    <w:p w14:paraId="53A2EE0B" w14:textId="77777777" w:rsidR="000635A9" w:rsidRDefault="000635A9" w:rsidP="002D12A7">
      <w:pPr>
        <w:widowControl w:val="0"/>
        <w:suppressAutoHyphens/>
        <w:autoSpaceDE w:val="0"/>
        <w:spacing w:after="0" w:line="240" w:lineRule="auto"/>
      </w:pPr>
      <w:r w:rsidRPr="000635A9">
        <w:t>Tutkimuksissa on myös todettu, että lyhytkuonoisissa roduissa esiintyy sekä BOAS oireisia, että terveitä yksilöitä. Kaksi ulkoisesti miltei identtistä lyhytkuonoista koiraa voivat hengityksen rakenteen osalta olla täysin erilaisia.</w:t>
      </w:r>
    </w:p>
    <w:p w14:paraId="2C930113" w14:textId="77777777" w:rsidR="000635A9" w:rsidRDefault="000635A9" w:rsidP="002D12A7">
      <w:pPr>
        <w:widowControl w:val="0"/>
        <w:suppressAutoHyphens/>
        <w:autoSpaceDE w:val="0"/>
        <w:spacing w:after="0" w:line="240" w:lineRule="auto"/>
      </w:pPr>
      <w:r>
        <w:t>BOAS oireet eivät ainoastaan liity hengityksen tukkoisuuteen ja kuuntelemalla kuultuihin hengitysääniin. BOAS on monimutkainen sairaus, joka voi koiralla johtaa liikunnan vaikeutumiseen, lämmönsäätelykyvyn alentumiseen, univaikeuksiin ja herkkyyteen oksentaa. Lyhytkuonoisilla koirilla, joilla on BOAS oireita on usein muitakin sairauksia ja rakenteellisia ongelmia (mm. silmäongelmat,</w:t>
      </w:r>
      <w:r w:rsidR="00654F1B">
        <w:t xml:space="preserve"> </w:t>
      </w:r>
      <w:r>
        <w:t>synnytysongelmat, luuston ongelmat). Pahimmallaan BOAS sairaus johtaa kurkunpään</w:t>
      </w:r>
      <w:r w:rsidR="00654F1B">
        <w:t xml:space="preserve"> romahtamiseen.</w:t>
      </w:r>
    </w:p>
    <w:p w14:paraId="1E9D1104" w14:textId="77777777" w:rsidR="00A822AA" w:rsidRDefault="00A822AA" w:rsidP="002D12A7">
      <w:pPr>
        <w:widowControl w:val="0"/>
        <w:suppressAutoHyphens/>
        <w:autoSpaceDE w:val="0"/>
        <w:spacing w:after="0" w:line="240" w:lineRule="auto"/>
      </w:pPr>
      <w:r>
        <w:t>(vet.cam.ac.uk/</w:t>
      </w:r>
      <w:proofErr w:type="spellStart"/>
      <w:r>
        <w:t>boas</w:t>
      </w:r>
      <w:proofErr w:type="spellEnd"/>
      <w:r>
        <w:t>)</w:t>
      </w:r>
    </w:p>
    <w:p w14:paraId="0AA29B80" w14:textId="55A1ECFE" w:rsidR="00654F1B" w:rsidRDefault="00654F1B" w:rsidP="002D12A7">
      <w:pPr>
        <w:widowControl w:val="0"/>
        <w:suppressAutoHyphens/>
        <w:autoSpaceDE w:val="0"/>
        <w:spacing w:after="0" w:line="240" w:lineRule="auto"/>
      </w:pPr>
      <w:r>
        <w:t xml:space="preserve">Viimeisen kymmenen vuoden aikana japanese chineistä löytyy kolme koiraa, jotka on lopetettu hengitystiesairauden vuoksi, joista kahdella kuolinsyy </w:t>
      </w:r>
      <w:r w:rsidR="00F64345">
        <w:t xml:space="preserve">on </w:t>
      </w:r>
      <w:r>
        <w:t xml:space="preserve">ollut </w:t>
      </w:r>
      <w:proofErr w:type="spellStart"/>
      <w:r>
        <w:t>trakea</w:t>
      </w:r>
      <w:proofErr w:type="spellEnd"/>
      <w:r w:rsidR="00A822AA">
        <w:t xml:space="preserve"> </w:t>
      </w:r>
      <w:r>
        <w:t xml:space="preserve">kollapsi. </w:t>
      </w:r>
    </w:p>
    <w:p w14:paraId="1B343733" w14:textId="77777777" w:rsidR="002D12A7" w:rsidRDefault="000635A9" w:rsidP="002D12A7">
      <w:pPr>
        <w:widowControl w:val="0"/>
        <w:suppressAutoHyphens/>
        <w:autoSpaceDE w:val="0"/>
        <w:spacing w:after="0" w:line="240" w:lineRule="auto"/>
      </w:pPr>
      <w:r w:rsidRPr="000635A9">
        <w:t>Viime vuosina joillakin japanese chineillä on havaittu lieviä hengitysvaikeuksia ja</w:t>
      </w:r>
      <w:r w:rsidR="00654F1B">
        <w:t xml:space="preserve"> tiedossa on ainakin yksi japanese chin, jonka sieraimia on avarrettu kirurgisesti</w:t>
      </w:r>
      <w:r w:rsidR="00A822AA">
        <w:t>.</w:t>
      </w:r>
    </w:p>
    <w:p w14:paraId="3D364DC2" w14:textId="77777777" w:rsidR="00654F1B" w:rsidRDefault="00654F1B" w:rsidP="002D12A7">
      <w:pPr>
        <w:widowControl w:val="0"/>
        <w:suppressAutoHyphens/>
        <w:autoSpaceDE w:val="0"/>
        <w:spacing w:after="0" w:line="240" w:lineRule="auto"/>
      </w:pPr>
    </w:p>
    <w:p w14:paraId="6751E816" w14:textId="77777777" w:rsidR="00654F1B" w:rsidRDefault="00654F1B" w:rsidP="002D12A7">
      <w:pPr>
        <w:widowControl w:val="0"/>
        <w:suppressAutoHyphens/>
        <w:autoSpaceDE w:val="0"/>
        <w:spacing w:after="0" w:line="240" w:lineRule="auto"/>
      </w:pPr>
      <w:r>
        <w:t>Vuodesta 2017 on japanese chinejä kävelytestattu. Kennelliiton virallisessa kävelytestissä mitataan sierainten kokoa, lämmönsäätelyä rasituksessa</w:t>
      </w:r>
      <w:r w:rsidR="00A822AA">
        <w:t xml:space="preserve"> (kävelymatka 1 km) sekä sykettä. Vuonna 2017 kävelytestin suoritti kolme japanese chiniä, vuonna 2018 kävelytestin suorittaneita oli kolme, vuonna 2019 suorittaneita oli 2 ja vuonna 2020 kävelytestin suorittaneita oli kolme japanese chiniä. Yhteensä koiria on siis testattu 11 yksilöä. Kaikki yksilöt saivat kävelytestistä hyväksytyn tuloksen.</w:t>
      </w:r>
    </w:p>
    <w:p w14:paraId="4C418150" w14:textId="77777777" w:rsidR="00A822AA" w:rsidRDefault="00A822AA" w:rsidP="002D12A7">
      <w:pPr>
        <w:widowControl w:val="0"/>
        <w:suppressAutoHyphens/>
        <w:autoSpaceDE w:val="0"/>
        <w:spacing w:after="0" w:line="240" w:lineRule="auto"/>
      </w:pPr>
    </w:p>
    <w:p w14:paraId="080AB46E" w14:textId="77777777" w:rsidR="00A822AA" w:rsidRDefault="00A822AA" w:rsidP="002D12A7">
      <w:pPr>
        <w:widowControl w:val="0"/>
        <w:suppressAutoHyphens/>
        <w:autoSpaceDE w:val="0"/>
        <w:spacing w:after="0" w:line="240" w:lineRule="auto"/>
      </w:pPr>
      <w:r>
        <w:t>Tutkimukset viittaavat siihen, että c</w:t>
      </w:r>
      <w:r w:rsidRPr="00A822AA">
        <w:t>hinien kuonon pituuteen, sierainten avoimuuteen ja rasituksen sietoon tulisi kiinnittää huomiota jalostusvalinnoissa. Rohina ei ole normaalia ja sierainten tulee olla tarpeeksi avonaiset</w:t>
      </w:r>
      <w:r>
        <w:t>.</w:t>
      </w:r>
    </w:p>
    <w:p w14:paraId="1DB895B0" w14:textId="77777777" w:rsidR="00A822AA" w:rsidRDefault="00A822AA" w:rsidP="002D12A7">
      <w:pPr>
        <w:widowControl w:val="0"/>
        <w:suppressAutoHyphens/>
        <w:autoSpaceDE w:val="0"/>
        <w:spacing w:after="0" w:line="240" w:lineRule="auto"/>
      </w:pPr>
    </w:p>
    <w:p w14:paraId="4D533D7B" w14:textId="77777777" w:rsidR="00A822AA" w:rsidRDefault="00A822AA" w:rsidP="002D12A7">
      <w:pPr>
        <w:widowControl w:val="0"/>
        <w:suppressAutoHyphens/>
        <w:autoSpaceDE w:val="0"/>
        <w:spacing w:after="0" w:line="240" w:lineRule="auto"/>
      </w:pPr>
    </w:p>
    <w:p w14:paraId="0D6A6889" w14:textId="210786EA" w:rsidR="00A25D6D" w:rsidRDefault="00A25D6D" w:rsidP="00A25D6D">
      <w:pPr>
        <w:widowControl w:val="0"/>
        <w:suppressAutoHyphens/>
        <w:autoSpaceDE w:val="0"/>
        <w:spacing w:after="0" w:line="240" w:lineRule="auto"/>
      </w:pPr>
      <w:r>
        <w:lastRenderedPageBreak/>
        <w:t xml:space="preserve">MUITA SUOMESSA ILMENNEITÄ SAIRAUKSIA  </w:t>
      </w:r>
    </w:p>
    <w:p w14:paraId="38CF7B1A" w14:textId="0AB261DA" w:rsidR="008157D4" w:rsidRDefault="008157D4" w:rsidP="00A25D6D">
      <w:pPr>
        <w:widowControl w:val="0"/>
        <w:suppressAutoHyphens/>
        <w:autoSpaceDE w:val="0"/>
        <w:spacing w:after="0" w:line="240" w:lineRule="auto"/>
      </w:pPr>
    </w:p>
    <w:p w14:paraId="78608DA8" w14:textId="6A387EA2" w:rsidR="008157D4" w:rsidRPr="00912E02" w:rsidRDefault="008157D4" w:rsidP="00A25D6D">
      <w:pPr>
        <w:widowControl w:val="0"/>
        <w:suppressAutoHyphens/>
        <w:autoSpaceDE w:val="0"/>
        <w:spacing w:after="0" w:line="240" w:lineRule="auto"/>
      </w:pPr>
      <w:r w:rsidRPr="00912E02">
        <w:t>SYRINGOMYELIA /HERMOSTOLLISET SAIRAUDET</w:t>
      </w:r>
    </w:p>
    <w:p w14:paraId="145EECC3" w14:textId="77777777" w:rsidR="00411B2C" w:rsidRPr="005350E9" w:rsidRDefault="00411B2C" w:rsidP="00A25D6D">
      <w:pPr>
        <w:widowControl w:val="0"/>
        <w:suppressAutoHyphens/>
        <w:autoSpaceDE w:val="0"/>
        <w:spacing w:after="0" w:line="240" w:lineRule="auto"/>
        <w:rPr>
          <w:color w:val="FF0000"/>
        </w:rPr>
      </w:pPr>
    </w:p>
    <w:p w14:paraId="4F84B925" w14:textId="77777777" w:rsidR="00411B2C" w:rsidRPr="00912E02" w:rsidRDefault="00411B2C" w:rsidP="00411B2C">
      <w:proofErr w:type="spellStart"/>
      <w:r w:rsidRPr="00912E02">
        <w:t>Syringomyelia</w:t>
      </w:r>
      <w:proofErr w:type="spellEnd"/>
      <w:r w:rsidRPr="00912E02">
        <w:t xml:space="preserve"> eli selkäytimen ontelotauti ja kaula-kaularankaliitoksen rakenteelliset poikkeamat (</w:t>
      </w:r>
      <w:proofErr w:type="spellStart"/>
      <w:r w:rsidRPr="00912E02">
        <w:rPr>
          <w:i/>
        </w:rPr>
        <w:t>Chiari-like</w:t>
      </w:r>
      <w:proofErr w:type="spellEnd"/>
      <w:r w:rsidRPr="00912E02">
        <w:rPr>
          <w:i/>
        </w:rPr>
        <w:t xml:space="preserve"> </w:t>
      </w:r>
      <w:proofErr w:type="spellStart"/>
      <w:r w:rsidRPr="00912E02">
        <w:rPr>
          <w:i/>
        </w:rPr>
        <w:t>malformation</w:t>
      </w:r>
      <w:proofErr w:type="spellEnd"/>
      <w:r w:rsidRPr="00912E02">
        <w:t xml:space="preserve">) on laajemmin tutkittu </w:t>
      </w:r>
      <w:proofErr w:type="spellStart"/>
      <w:r w:rsidRPr="00912E02">
        <w:t>cavalier</w:t>
      </w:r>
      <w:proofErr w:type="spellEnd"/>
      <w:r w:rsidRPr="00912E02">
        <w:t xml:space="preserve"> </w:t>
      </w:r>
      <w:proofErr w:type="spellStart"/>
      <w:r w:rsidRPr="00912E02">
        <w:t>kingcharlesinspanieleilla</w:t>
      </w:r>
      <w:proofErr w:type="spellEnd"/>
      <w:r w:rsidRPr="00912E02">
        <w:t xml:space="preserve"> (</w:t>
      </w:r>
      <w:proofErr w:type="spellStart"/>
      <w:r w:rsidRPr="00912E02">
        <w:t>Rusbridge</w:t>
      </w:r>
      <w:proofErr w:type="spellEnd"/>
      <w:r w:rsidRPr="00912E02">
        <w:t xml:space="preserve"> 2007). Tämän sairauden todentaminen vaatii kallon MRI tutkimuksen ja poissulkien muut </w:t>
      </w:r>
      <w:proofErr w:type="gramStart"/>
      <w:r w:rsidRPr="00912E02">
        <w:t>sairaudet</w:t>
      </w:r>
      <w:proofErr w:type="gramEnd"/>
      <w:r w:rsidRPr="00912E02">
        <w:t xml:space="preserve"> jotka voivat ilmentää samoja kliinisiä oireita (esim. </w:t>
      </w:r>
      <w:proofErr w:type="spellStart"/>
      <w:r w:rsidRPr="00912E02">
        <w:t>meningoencephalitis</w:t>
      </w:r>
      <w:proofErr w:type="spellEnd"/>
      <w:r w:rsidRPr="00912E02">
        <w:t xml:space="preserve">). Kliiniset oireet (Kiviranta 2019) </w:t>
      </w:r>
      <w:proofErr w:type="gramStart"/>
      <w:r w:rsidRPr="00912E02">
        <w:t>ovat :</w:t>
      </w:r>
      <w:proofErr w:type="gramEnd"/>
    </w:p>
    <w:p w14:paraId="31BF9C74" w14:textId="77777777" w:rsidR="00411B2C" w:rsidRPr="00912E02" w:rsidRDefault="00411B2C" w:rsidP="00411B2C">
      <w:pPr>
        <w:pStyle w:val="Luettelokappale"/>
        <w:numPr>
          <w:ilvl w:val="0"/>
          <w:numId w:val="3"/>
        </w:numPr>
        <w:ind w:left="765" w:hanging="360"/>
      </w:pPr>
      <w:r w:rsidRPr="00912E02">
        <w:t>rapsuttelu, erityisesti pään, niskan ja olkapäiden intensiivinen ja muita toimintoja keskeyttävä rapsuttelu, myös koskematta itse ihoon (</w:t>
      </w:r>
      <w:proofErr w:type="spellStart"/>
      <w:r w:rsidRPr="00912E02">
        <w:rPr>
          <w:i/>
        </w:rPr>
        <w:t>phantom</w:t>
      </w:r>
      <w:proofErr w:type="spellEnd"/>
      <w:r w:rsidRPr="00912E02">
        <w:rPr>
          <w:i/>
        </w:rPr>
        <w:t xml:space="preserve"> </w:t>
      </w:r>
      <w:proofErr w:type="spellStart"/>
      <w:r w:rsidRPr="00912E02">
        <w:rPr>
          <w:i/>
        </w:rPr>
        <w:t>scratching</w:t>
      </w:r>
      <w:proofErr w:type="spellEnd"/>
      <w:r w:rsidRPr="00912E02">
        <w:t>)</w:t>
      </w:r>
    </w:p>
    <w:p w14:paraId="1EE1EA14" w14:textId="77777777" w:rsidR="00411B2C" w:rsidRPr="00912E02" w:rsidRDefault="00411B2C" w:rsidP="00411B2C">
      <w:pPr>
        <w:pStyle w:val="Luettelokappale"/>
        <w:numPr>
          <w:ilvl w:val="0"/>
          <w:numId w:val="3"/>
        </w:numPr>
        <w:ind w:left="765" w:hanging="360"/>
      </w:pPr>
      <w:r w:rsidRPr="00912E02">
        <w:t>naaman hankaaminen intensiivisesti</w:t>
      </w:r>
    </w:p>
    <w:p w14:paraId="5BDDD63C" w14:textId="77777777" w:rsidR="00411B2C" w:rsidRPr="00912E02" w:rsidRDefault="00411B2C" w:rsidP="00411B2C">
      <w:pPr>
        <w:pStyle w:val="Luettelokappale"/>
        <w:numPr>
          <w:ilvl w:val="0"/>
          <w:numId w:val="3"/>
        </w:numPr>
        <w:ind w:left="765" w:hanging="360"/>
      </w:pPr>
      <w:r w:rsidRPr="00912E02">
        <w:t>vingahtelu ajoittain ilman syytä</w:t>
      </w:r>
    </w:p>
    <w:p w14:paraId="687094E2" w14:textId="77777777" w:rsidR="00411B2C" w:rsidRPr="00912E02" w:rsidRDefault="00411B2C" w:rsidP="00411B2C">
      <w:pPr>
        <w:pStyle w:val="Luettelokappale"/>
        <w:numPr>
          <w:ilvl w:val="0"/>
          <w:numId w:val="3"/>
        </w:numPr>
        <w:ind w:left="765" w:hanging="360"/>
      </w:pPr>
      <w:r w:rsidRPr="00912E02">
        <w:t>välttelee pään ja niskan alueen koskettelua, pannan pukemista ja riisumista</w:t>
      </w:r>
    </w:p>
    <w:p w14:paraId="420CA12E" w14:textId="77777777" w:rsidR="00411B2C" w:rsidRPr="00912E02" w:rsidRDefault="00411B2C" w:rsidP="00411B2C">
      <w:pPr>
        <w:pStyle w:val="Luettelokappale"/>
        <w:numPr>
          <w:ilvl w:val="0"/>
          <w:numId w:val="3"/>
        </w:numPr>
        <w:ind w:left="765" w:hanging="360"/>
      </w:pPr>
      <w:r w:rsidRPr="00912E02">
        <w:t xml:space="preserve">kompurointi; </w:t>
      </w:r>
      <w:proofErr w:type="gramStart"/>
      <w:r w:rsidRPr="00912E02">
        <w:t>lievä-asteinen</w:t>
      </w:r>
      <w:proofErr w:type="gramEnd"/>
      <w:r w:rsidRPr="00912E02">
        <w:t xml:space="preserve"> koordinaatio-ongelma</w:t>
      </w:r>
    </w:p>
    <w:p w14:paraId="79903DF2" w14:textId="77777777" w:rsidR="00411B2C" w:rsidRPr="00912E02" w:rsidRDefault="00411B2C" w:rsidP="00411B2C">
      <w:pPr>
        <w:pStyle w:val="Luettelokappale"/>
        <w:numPr>
          <w:ilvl w:val="0"/>
          <w:numId w:val="3"/>
        </w:numPr>
        <w:ind w:left="765" w:hanging="360"/>
      </w:pPr>
      <w:r w:rsidRPr="00912E02">
        <w:t>eroahdistus (</w:t>
      </w:r>
      <w:proofErr w:type="spellStart"/>
      <w:r w:rsidRPr="00912E02">
        <w:t>cavaliereilla</w:t>
      </w:r>
      <w:proofErr w:type="spellEnd"/>
      <w:r w:rsidRPr="00912E02">
        <w:t>)</w:t>
      </w:r>
    </w:p>
    <w:p w14:paraId="2DA55DC2" w14:textId="77777777" w:rsidR="00411B2C" w:rsidRPr="00912E02" w:rsidRDefault="00411B2C" w:rsidP="00411B2C">
      <w:pPr>
        <w:pStyle w:val="Luettelokappale"/>
        <w:numPr>
          <w:ilvl w:val="0"/>
          <w:numId w:val="3"/>
        </w:numPr>
        <w:ind w:left="765" w:hanging="360"/>
      </w:pPr>
      <w:r w:rsidRPr="00912E02">
        <w:t xml:space="preserve">muut poikkeavat käytökset; aggressiivisuus, vetäytyneisyys, haluton lenkkeilyyn </w:t>
      </w:r>
      <w:proofErr w:type="spellStart"/>
      <w:r w:rsidRPr="00912E02">
        <w:t>ym</w:t>
      </w:r>
      <w:proofErr w:type="spellEnd"/>
    </w:p>
    <w:p w14:paraId="3C0AA43C" w14:textId="405F6FB2" w:rsidR="00411B2C" w:rsidRPr="00912E02" w:rsidRDefault="00411B2C" w:rsidP="00411B2C">
      <w:proofErr w:type="spellStart"/>
      <w:r w:rsidRPr="00912E02">
        <w:t>Rusbridge</w:t>
      </w:r>
      <w:proofErr w:type="spellEnd"/>
      <w:r w:rsidRPr="00912E02">
        <w:t xml:space="preserve"> esitti väitöskirjassaan 2007 että </w:t>
      </w:r>
      <w:proofErr w:type="spellStart"/>
      <w:r w:rsidRPr="00912E02">
        <w:t>syringomyelia</w:t>
      </w:r>
      <w:proofErr w:type="spellEnd"/>
      <w:r w:rsidRPr="00912E02">
        <w:t xml:space="preserve"> on periytyvä mutta sen periytyminen on hyvin monimutkainen, jossa mukana useampi geeni. </w:t>
      </w:r>
      <w:proofErr w:type="spellStart"/>
      <w:r w:rsidRPr="00912E02">
        <w:t>Cavalier</w:t>
      </w:r>
      <w:proofErr w:type="spellEnd"/>
      <w:r w:rsidRPr="00912E02">
        <w:t xml:space="preserve"> </w:t>
      </w:r>
      <w:proofErr w:type="spellStart"/>
      <w:r w:rsidRPr="00912E02">
        <w:t>kingcharlesinspanieleiden</w:t>
      </w:r>
      <w:proofErr w:type="spellEnd"/>
      <w:r w:rsidRPr="00912E02">
        <w:t xml:space="preserve"> linjoissa </w:t>
      </w:r>
      <w:proofErr w:type="spellStart"/>
      <w:r w:rsidRPr="00912E02">
        <w:t>syringomyelia</w:t>
      </w:r>
      <w:proofErr w:type="spellEnd"/>
      <w:r w:rsidRPr="00912E02">
        <w:t xml:space="preserve"> on erittäin laajalle levinnyt. Täten jalostusyksilöiden kuvantaminen ja voimakas karsiminen löydösten perusteella voi olla kohtalokasta, edistäen muiden mahdollisten perinnöllisten sairauksien yleistymistä tulevaisuudessa. </w:t>
      </w:r>
      <w:proofErr w:type="spellStart"/>
      <w:r w:rsidRPr="00912E02">
        <w:t>Rusbridge</w:t>
      </w:r>
      <w:proofErr w:type="spellEnd"/>
      <w:r w:rsidRPr="00912E02">
        <w:t xml:space="preserve"> esitti, että lisätutkimukset ja mahdollinen DNA testi tulevaisuudessa olisi paras ratkaisu, jolloin löydettäisiin myös oireettomat kantajat.  On esitetty, että myös muilla roduilla, joilla samantyyppinen kallon rakenne kuin </w:t>
      </w:r>
      <w:proofErr w:type="spellStart"/>
      <w:r w:rsidRPr="00912E02">
        <w:t>cavalier</w:t>
      </w:r>
      <w:proofErr w:type="spellEnd"/>
      <w:r w:rsidRPr="00912E02">
        <w:t xml:space="preserve"> </w:t>
      </w:r>
      <w:proofErr w:type="spellStart"/>
      <w:r w:rsidRPr="00912E02">
        <w:t>kingcharlesinspanieleilla</w:t>
      </w:r>
      <w:proofErr w:type="spellEnd"/>
      <w:r w:rsidRPr="00912E02">
        <w:t xml:space="preserve"> olisi riski selkäytimen ontelotaudille. Japanese chin rotua on tutkittu (kallon magneettitutkimus, MRI) verrattain vähän maailmanlaajuisesti. </w:t>
      </w:r>
    </w:p>
    <w:p w14:paraId="732E2EFE" w14:textId="77777777" w:rsidR="00411B2C" w:rsidRPr="00912E02" w:rsidRDefault="00411B2C" w:rsidP="00A25D6D">
      <w:pPr>
        <w:widowControl w:val="0"/>
        <w:suppressAutoHyphens/>
        <w:autoSpaceDE w:val="0"/>
        <w:spacing w:after="0" w:line="240" w:lineRule="auto"/>
      </w:pPr>
    </w:p>
    <w:p w14:paraId="278DD117" w14:textId="2A09D6C1" w:rsidR="00466B6D" w:rsidRDefault="00872D00" w:rsidP="00A25D6D">
      <w:pPr>
        <w:widowControl w:val="0"/>
        <w:suppressAutoHyphens/>
        <w:autoSpaceDE w:val="0"/>
        <w:spacing w:after="0" w:line="240" w:lineRule="auto"/>
        <w:rPr>
          <w:color w:val="FF0000"/>
        </w:rPr>
      </w:pPr>
      <w:r w:rsidRPr="00912E02">
        <w:t xml:space="preserve">Vuodelta 2018 löytyy ainoastaan yksi japanese chin, joka on tutkittu </w:t>
      </w:r>
      <w:proofErr w:type="spellStart"/>
      <w:r w:rsidRPr="00912E02">
        <w:t>syringimyelian</w:t>
      </w:r>
      <w:proofErr w:type="spellEnd"/>
      <w:r w:rsidRPr="00912E02">
        <w:t xml:space="preserve"> osalta.</w:t>
      </w:r>
    </w:p>
    <w:p w14:paraId="568074C7" w14:textId="77777777" w:rsidR="00AC0E4C" w:rsidRDefault="00AC0E4C" w:rsidP="00A25D6D">
      <w:pPr>
        <w:widowControl w:val="0"/>
        <w:suppressAutoHyphens/>
        <w:autoSpaceDE w:val="0"/>
        <w:spacing w:after="0" w:line="240" w:lineRule="auto"/>
        <w:rPr>
          <w:color w:val="FF0000"/>
        </w:rPr>
      </w:pPr>
    </w:p>
    <w:p w14:paraId="1BA5E3C1" w14:textId="61CA3DCA" w:rsidR="00872D00" w:rsidRDefault="00811B05" w:rsidP="00A25D6D">
      <w:pPr>
        <w:widowControl w:val="0"/>
        <w:suppressAutoHyphens/>
        <w:autoSpaceDE w:val="0"/>
        <w:spacing w:after="0" w:line="240" w:lineRule="auto"/>
        <w:rPr>
          <w:color w:val="FF0000"/>
        </w:rPr>
      </w:pPr>
      <w:r>
        <w:rPr>
          <w:noProof/>
          <w:color w:val="FF0000"/>
        </w:rPr>
        <w:drawing>
          <wp:inline distT="0" distB="0" distL="0" distR="0" wp14:anchorId="26571E60" wp14:editId="64D5311E">
            <wp:extent cx="1914525" cy="647700"/>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4525" cy="647700"/>
                    </a:xfrm>
                    <a:prstGeom prst="rect">
                      <a:avLst/>
                    </a:prstGeom>
                    <a:noFill/>
                    <a:ln>
                      <a:noFill/>
                    </a:ln>
                  </pic:spPr>
                </pic:pic>
              </a:graphicData>
            </a:graphic>
          </wp:inline>
        </w:drawing>
      </w:r>
    </w:p>
    <w:p w14:paraId="1E80888F" w14:textId="46509903" w:rsidR="00AC0E4C" w:rsidRPr="00912E02" w:rsidRDefault="00AC0E4C" w:rsidP="00A25D6D">
      <w:pPr>
        <w:widowControl w:val="0"/>
        <w:suppressAutoHyphens/>
        <w:autoSpaceDE w:val="0"/>
        <w:spacing w:after="0" w:line="240" w:lineRule="auto"/>
      </w:pPr>
      <w:r w:rsidRPr="00912E02">
        <w:t xml:space="preserve">Taulukko </w:t>
      </w:r>
      <w:r w:rsidR="000165EA" w:rsidRPr="00912E02">
        <w:t>10</w:t>
      </w:r>
      <w:r w:rsidRPr="00912E02">
        <w:t xml:space="preserve">. </w:t>
      </w:r>
      <w:proofErr w:type="spellStart"/>
      <w:r w:rsidRPr="00912E02">
        <w:t>Syringomyelia</w:t>
      </w:r>
      <w:proofErr w:type="spellEnd"/>
      <w:r w:rsidRPr="00912E02">
        <w:t xml:space="preserve"> tutkimustulokset. </w:t>
      </w:r>
      <w:r w:rsidR="00DE3B41" w:rsidRPr="00912E02">
        <w:t>Suomen kennelliitto jalostustietojärjestelmä. (poimintapäivä 14.8.2021)</w:t>
      </w:r>
    </w:p>
    <w:p w14:paraId="463902DF" w14:textId="77777777" w:rsidR="00150588" w:rsidRDefault="00150588" w:rsidP="00A25D6D">
      <w:pPr>
        <w:widowControl w:val="0"/>
        <w:suppressAutoHyphens/>
        <w:autoSpaceDE w:val="0"/>
        <w:spacing w:after="0" w:line="240" w:lineRule="auto"/>
      </w:pPr>
    </w:p>
    <w:p w14:paraId="142FFA35" w14:textId="77BEB9AA" w:rsidR="00A25D6D" w:rsidRDefault="00A25D6D" w:rsidP="00A25D6D">
      <w:pPr>
        <w:widowControl w:val="0"/>
        <w:suppressAutoHyphens/>
        <w:autoSpaceDE w:val="0"/>
        <w:spacing w:after="0" w:line="240" w:lineRule="auto"/>
      </w:pPr>
      <w:r>
        <w:t xml:space="preserve">Muista sairauksista on huonosti tilastotietoa, mutta suusanallisen viestinnän perusteella esiintyy jossain määrin ainakin napatyriä, luusto- ja tukinivelsairauksia (välilevyongelmat, </w:t>
      </w:r>
      <w:proofErr w:type="spellStart"/>
      <w:r>
        <w:t>spondyloosi</w:t>
      </w:r>
      <w:proofErr w:type="spellEnd"/>
      <w:r>
        <w:t xml:space="preserve">), epilepsiaa, lonkkadysplasian oireita, synnytysvaikeuksia, kuuroutta, kivesvikaa ja hammaspuutoksia sekä purentavikoja. Lisäksi yksittäisiä tapauksia tunnetaan </w:t>
      </w:r>
      <w:proofErr w:type="spellStart"/>
      <w:r>
        <w:t>legg-perthesistä</w:t>
      </w:r>
      <w:proofErr w:type="spellEnd"/>
      <w:r>
        <w:t>, kitalakihalkiosta</w:t>
      </w:r>
      <w:r w:rsidR="009353F8">
        <w:t xml:space="preserve"> sekä </w:t>
      </w:r>
      <w:r w:rsidR="007B16F5">
        <w:t>kohtauksittais</w:t>
      </w:r>
      <w:r w:rsidR="00DD430E">
        <w:t>esta</w:t>
      </w:r>
      <w:r w:rsidR="007B16F5">
        <w:t xml:space="preserve"> </w:t>
      </w:r>
      <w:proofErr w:type="spellStart"/>
      <w:r w:rsidR="00DD430E">
        <w:t>dyskinesiasta</w:t>
      </w:r>
      <w:proofErr w:type="spellEnd"/>
      <w:r>
        <w:t xml:space="preserve">. Nämä ovat kuitenkin jossain määrin yksittäisiä tapauksia eikä niiden esiintyvyydestä ole tilastotietoa. Rodun rakenne voi altistaa koiran joillekin sairauksille, näitä voivat olla esimerkiksi </w:t>
      </w:r>
      <w:proofErr w:type="spellStart"/>
      <w:r>
        <w:t>trakea</w:t>
      </w:r>
      <w:proofErr w:type="spellEnd"/>
      <w:r>
        <w:t xml:space="preserve"> kollapsi (henkitorvi, rintakehä yms. rakenne) tai erilaiset selkävaivat. Selkäkuvaukset voisivat antaa lisätietoa chinien kiipeilyhalukkuuden/kyvykkyyden yhteydestä selkäsairauksiin?  </w:t>
      </w:r>
    </w:p>
    <w:p w14:paraId="5042F2D1" w14:textId="77777777" w:rsidR="00A25D6D" w:rsidRDefault="00A25D6D" w:rsidP="002D12A7">
      <w:pPr>
        <w:widowControl w:val="0"/>
        <w:suppressAutoHyphens/>
        <w:autoSpaceDE w:val="0"/>
        <w:spacing w:after="0" w:line="240" w:lineRule="auto"/>
      </w:pPr>
      <w:r>
        <w:t xml:space="preserve">Rodulla tavataan eri suuntiin katsovia silmiä, mikä on yksi vesipään oireista. Pyöreä kallon muoto altistaa vesipäälle. Vesipää johtaa yleensä koiran lopetukseen, mutta sen esiintymisestä rodussa ei ole tutkimustietoa. On mahdollista, että epileptiset kohtaukset voivat liittyä vesipäähän. </w:t>
      </w:r>
    </w:p>
    <w:p w14:paraId="73CF81F5" w14:textId="77777777" w:rsidR="004239D6" w:rsidRPr="004239D6" w:rsidRDefault="004239D6" w:rsidP="004239D6">
      <w:pPr>
        <w:pStyle w:val="Otsikko3"/>
        <w:rPr>
          <w:rFonts w:eastAsia="MS Mincho"/>
        </w:rPr>
      </w:pPr>
      <w:bookmarkStart w:id="24" w:name="_Toc82624812"/>
      <w:r w:rsidRPr="004239D6">
        <w:rPr>
          <w:rFonts w:eastAsia="MS Mincho"/>
        </w:rPr>
        <w:lastRenderedPageBreak/>
        <w:t>4.3.3 Yleisimmät kuolinsyyt</w:t>
      </w:r>
      <w:bookmarkEnd w:id="24"/>
    </w:p>
    <w:p w14:paraId="7AB97A0E" w14:textId="0A8135D5" w:rsidR="004239D6" w:rsidRDefault="00150588" w:rsidP="004239D6">
      <w:pPr>
        <w:widowControl w:val="0"/>
        <w:suppressAutoHyphens/>
        <w:autoSpaceDE w:val="0"/>
        <w:spacing w:after="0" w:line="240" w:lineRule="auto"/>
      </w:pPr>
      <w:r w:rsidRPr="00150588">
        <w:t xml:space="preserve">Taulukossa </w:t>
      </w:r>
      <w:r w:rsidR="0042519B">
        <w:t>1</w:t>
      </w:r>
      <w:r w:rsidR="00676922">
        <w:t>1</w:t>
      </w:r>
      <w:r w:rsidRPr="00150588">
        <w:t xml:space="preserve"> on esitelty japanese chinien yleisimmät kuolinsyyt viimeisen 10 vuoden aikana</w:t>
      </w:r>
      <w:r w:rsidR="007E6E72">
        <w:t>.</w:t>
      </w:r>
      <w:r w:rsidRPr="00150588">
        <w:t xml:space="preserve">  </w:t>
      </w:r>
    </w:p>
    <w:tbl>
      <w:tblPr>
        <w:tblW w:w="8798" w:type="dxa"/>
        <w:tblCellSpacing w:w="15" w:type="dxa"/>
        <w:tblCellMar>
          <w:top w:w="15" w:type="dxa"/>
          <w:left w:w="15" w:type="dxa"/>
          <w:bottom w:w="15" w:type="dxa"/>
          <w:right w:w="15" w:type="dxa"/>
        </w:tblCellMar>
        <w:tblLook w:val="04A0" w:firstRow="1" w:lastRow="0" w:firstColumn="1" w:lastColumn="0" w:noHBand="0" w:noVBand="1"/>
      </w:tblPr>
      <w:tblGrid>
        <w:gridCol w:w="5195"/>
        <w:gridCol w:w="2503"/>
        <w:gridCol w:w="1100"/>
      </w:tblGrid>
      <w:tr w:rsidR="005D65FF" w:rsidRPr="005D65FF" w14:paraId="7B40B649" w14:textId="77777777" w:rsidTr="00073EFF">
        <w:trPr>
          <w:trHeight w:val="430"/>
          <w:tblCellSpacing w:w="15" w:type="dxa"/>
        </w:trPr>
        <w:tc>
          <w:tcPr>
            <w:tcW w:w="0" w:type="auto"/>
            <w:shd w:val="clear" w:color="auto" w:fill="E7E6E6"/>
            <w:vAlign w:val="center"/>
            <w:hideMark/>
          </w:tcPr>
          <w:p w14:paraId="226F98E4" w14:textId="77777777" w:rsidR="005D65FF" w:rsidRPr="005D65FF" w:rsidRDefault="005D65FF" w:rsidP="005D65FF">
            <w:pPr>
              <w:widowControl w:val="0"/>
              <w:suppressAutoHyphens/>
              <w:autoSpaceDE w:val="0"/>
              <w:spacing w:after="0" w:line="240" w:lineRule="auto"/>
              <w:rPr>
                <w:b/>
                <w:bCs/>
                <w:noProof/>
              </w:rPr>
            </w:pPr>
            <w:r w:rsidRPr="005D65FF">
              <w:rPr>
                <w:b/>
                <w:bCs/>
                <w:noProof/>
              </w:rPr>
              <w:t>Kuolinsyy</w:t>
            </w:r>
          </w:p>
        </w:tc>
        <w:tc>
          <w:tcPr>
            <w:tcW w:w="0" w:type="auto"/>
            <w:shd w:val="clear" w:color="auto" w:fill="E7E6E6"/>
            <w:vAlign w:val="center"/>
            <w:hideMark/>
          </w:tcPr>
          <w:p w14:paraId="2E4939D2" w14:textId="77777777" w:rsidR="005D65FF" w:rsidRPr="005D65FF" w:rsidRDefault="005D65FF" w:rsidP="005D65FF">
            <w:pPr>
              <w:widowControl w:val="0"/>
              <w:suppressAutoHyphens/>
              <w:autoSpaceDE w:val="0"/>
              <w:spacing w:after="0" w:line="240" w:lineRule="auto"/>
              <w:rPr>
                <w:b/>
                <w:bCs/>
                <w:noProof/>
              </w:rPr>
            </w:pPr>
            <w:r w:rsidRPr="005D65FF">
              <w:rPr>
                <w:b/>
                <w:bCs/>
                <w:noProof/>
              </w:rPr>
              <w:t>Keskim. elinikä</w:t>
            </w:r>
          </w:p>
        </w:tc>
        <w:tc>
          <w:tcPr>
            <w:tcW w:w="0" w:type="auto"/>
            <w:shd w:val="clear" w:color="auto" w:fill="E7E6E6"/>
            <w:vAlign w:val="center"/>
            <w:hideMark/>
          </w:tcPr>
          <w:p w14:paraId="4A3C02B5" w14:textId="77777777" w:rsidR="005D65FF" w:rsidRPr="005D65FF" w:rsidRDefault="005D65FF" w:rsidP="005D65FF">
            <w:pPr>
              <w:widowControl w:val="0"/>
              <w:suppressAutoHyphens/>
              <w:autoSpaceDE w:val="0"/>
              <w:spacing w:after="0" w:line="240" w:lineRule="auto"/>
              <w:rPr>
                <w:b/>
                <w:bCs/>
                <w:noProof/>
              </w:rPr>
            </w:pPr>
            <w:r w:rsidRPr="005D65FF">
              <w:rPr>
                <w:b/>
                <w:bCs/>
                <w:noProof/>
              </w:rPr>
              <w:t>Yhteensä</w:t>
            </w:r>
          </w:p>
        </w:tc>
      </w:tr>
      <w:tr w:rsidR="005D65FF" w:rsidRPr="005D65FF" w14:paraId="129712BB" w14:textId="77777777" w:rsidTr="00073EFF">
        <w:trPr>
          <w:trHeight w:val="440"/>
          <w:tblCellSpacing w:w="15" w:type="dxa"/>
        </w:trPr>
        <w:tc>
          <w:tcPr>
            <w:tcW w:w="0" w:type="auto"/>
            <w:vAlign w:val="center"/>
            <w:hideMark/>
          </w:tcPr>
          <w:p w14:paraId="7C9E1B3B" w14:textId="77777777" w:rsidR="005D65FF" w:rsidRPr="005D65FF" w:rsidRDefault="007A2200" w:rsidP="005D65FF">
            <w:pPr>
              <w:widowControl w:val="0"/>
              <w:suppressAutoHyphens/>
              <w:autoSpaceDE w:val="0"/>
              <w:spacing w:after="0" w:line="240" w:lineRule="auto"/>
              <w:rPr>
                <w:b/>
                <w:bCs/>
                <w:noProof/>
              </w:rPr>
            </w:pPr>
            <w:hyperlink r:id="rId30" w:history="1">
              <w:r w:rsidR="005D65FF" w:rsidRPr="005D65FF">
                <w:rPr>
                  <w:rStyle w:val="Hyperlinkki"/>
                  <w:b/>
                  <w:bCs/>
                  <w:noProof/>
                </w:rPr>
                <w:t>Hengitystiesairaus</w:t>
              </w:r>
            </w:hyperlink>
          </w:p>
        </w:tc>
        <w:tc>
          <w:tcPr>
            <w:tcW w:w="0" w:type="auto"/>
            <w:vAlign w:val="center"/>
            <w:hideMark/>
          </w:tcPr>
          <w:p w14:paraId="5887AB6E" w14:textId="77777777" w:rsidR="005D65FF" w:rsidRPr="005D65FF" w:rsidRDefault="005D65FF" w:rsidP="005D65FF">
            <w:pPr>
              <w:widowControl w:val="0"/>
              <w:suppressAutoHyphens/>
              <w:autoSpaceDE w:val="0"/>
              <w:spacing w:after="0" w:line="240" w:lineRule="auto"/>
              <w:rPr>
                <w:b/>
                <w:bCs/>
                <w:noProof/>
              </w:rPr>
            </w:pPr>
            <w:r w:rsidRPr="005D65FF">
              <w:rPr>
                <w:b/>
                <w:bCs/>
                <w:noProof/>
              </w:rPr>
              <w:t>2 vuotta 11 kuukautta</w:t>
            </w:r>
          </w:p>
        </w:tc>
        <w:tc>
          <w:tcPr>
            <w:tcW w:w="0" w:type="auto"/>
            <w:vAlign w:val="center"/>
            <w:hideMark/>
          </w:tcPr>
          <w:p w14:paraId="67C884AF" w14:textId="77777777" w:rsidR="005D65FF" w:rsidRPr="005D65FF" w:rsidRDefault="005D65FF" w:rsidP="005D65FF">
            <w:pPr>
              <w:widowControl w:val="0"/>
              <w:suppressAutoHyphens/>
              <w:autoSpaceDE w:val="0"/>
              <w:spacing w:after="0" w:line="240" w:lineRule="auto"/>
              <w:rPr>
                <w:b/>
                <w:bCs/>
                <w:noProof/>
              </w:rPr>
            </w:pPr>
            <w:r w:rsidRPr="005D65FF">
              <w:rPr>
                <w:b/>
                <w:bCs/>
                <w:noProof/>
              </w:rPr>
              <w:t>3</w:t>
            </w:r>
          </w:p>
        </w:tc>
      </w:tr>
      <w:tr w:rsidR="005D65FF" w:rsidRPr="005D65FF" w14:paraId="0CBC0AF5" w14:textId="77777777" w:rsidTr="00073EFF">
        <w:trPr>
          <w:trHeight w:val="440"/>
          <w:tblCellSpacing w:w="15" w:type="dxa"/>
        </w:trPr>
        <w:tc>
          <w:tcPr>
            <w:tcW w:w="0" w:type="auto"/>
            <w:vAlign w:val="center"/>
            <w:hideMark/>
          </w:tcPr>
          <w:p w14:paraId="48B64BA7" w14:textId="77777777" w:rsidR="005D65FF" w:rsidRPr="005D65FF" w:rsidRDefault="007A2200" w:rsidP="005D65FF">
            <w:pPr>
              <w:widowControl w:val="0"/>
              <w:suppressAutoHyphens/>
              <w:autoSpaceDE w:val="0"/>
              <w:spacing w:after="0" w:line="240" w:lineRule="auto"/>
              <w:rPr>
                <w:b/>
                <w:bCs/>
                <w:noProof/>
              </w:rPr>
            </w:pPr>
            <w:hyperlink r:id="rId31" w:history="1">
              <w:r w:rsidR="005D65FF" w:rsidRPr="005D65FF">
                <w:rPr>
                  <w:rStyle w:val="Hyperlinkki"/>
                  <w:b/>
                  <w:bCs/>
                  <w:noProof/>
                </w:rPr>
                <w:t>Hermostollinen sairaus</w:t>
              </w:r>
            </w:hyperlink>
          </w:p>
        </w:tc>
        <w:tc>
          <w:tcPr>
            <w:tcW w:w="0" w:type="auto"/>
            <w:vAlign w:val="center"/>
            <w:hideMark/>
          </w:tcPr>
          <w:p w14:paraId="14811698" w14:textId="77777777" w:rsidR="005D65FF" w:rsidRPr="005D65FF" w:rsidRDefault="005D65FF" w:rsidP="005D65FF">
            <w:pPr>
              <w:widowControl w:val="0"/>
              <w:suppressAutoHyphens/>
              <w:autoSpaceDE w:val="0"/>
              <w:spacing w:after="0" w:line="240" w:lineRule="auto"/>
              <w:rPr>
                <w:b/>
                <w:bCs/>
                <w:noProof/>
              </w:rPr>
            </w:pPr>
            <w:r w:rsidRPr="005D65FF">
              <w:rPr>
                <w:b/>
                <w:bCs/>
                <w:noProof/>
              </w:rPr>
              <w:t>6 vuotta 0 kuukautta</w:t>
            </w:r>
          </w:p>
        </w:tc>
        <w:tc>
          <w:tcPr>
            <w:tcW w:w="0" w:type="auto"/>
            <w:vAlign w:val="center"/>
            <w:hideMark/>
          </w:tcPr>
          <w:p w14:paraId="374C7F4A" w14:textId="77777777" w:rsidR="005D65FF" w:rsidRPr="005D65FF" w:rsidRDefault="005D65FF" w:rsidP="005D65FF">
            <w:pPr>
              <w:widowControl w:val="0"/>
              <w:suppressAutoHyphens/>
              <w:autoSpaceDE w:val="0"/>
              <w:spacing w:after="0" w:line="240" w:lineRule="auto"/>
              <w:rPr>
                <w:b/>
                <w:bCs/>
                <w:noProof/>
              </w:rPr>
            </w:pPr>
            <w:r w:rsidRPr="005D65FF">
              <w:rPr>
                <w:b/>
                <w:bCs/>
                <w:noProof/>
              </w:rPr>
              <w:t>4</w:t>
            </w:r>
          </w:p>
        </w:tc>
      </w:tr>
      <w:tr w:rsidR="005D65FF" w:rsidRPr="005D65FF" w14:paraId="55ED698F" w14:textId="77777777" w:rsidTr="00073EFF">
        <w:trPr>
          <w:trHeight w:val="440"/>
          <w:tblCellSpacing w:w="15" w:type="dxa"/>
        </w:trPr>
        <w:tc>
          <w:tcPr>
            <w:tcW w:w="0" w:type="auto"/>
            <w:vAlign w:val="center"/>
            <w:hideMark/>
          </w:tcPr>
          <w:p w14:paraId="24FD2103" w14:textId="77777777" w:rsidR="005D65FF" w:rsidRPr="005D65FF" w:rsidRDefault="007A2200" w:rsidP="005D65FF">
            <w:pPr>
              <w:widowControl w:val="0"/>
              <w:suppressAutoHyphens/>
              <w:autoSpaceDE w:val="0"/>
              <w:spacing w:after="0" w:line="240" w:lineRule="auto"/>
              <w:rPr>
                <w:noProof/>
              </w:rPr>
            </w:pPr>
            <w:hyperlink r:id="rId32" w:history="1">
              <w:r w:rsidR="005D65FF" w:rsidRPr="005D65FF">
                <w:rPr>
                  <w:rStyle w:val="Hyperlinkki"/>
                  <w:noProof/>
                </w:rPr>
                <w:t>Kadonnut</w:t>
              </w:r>
            </w:hyperlink>
          </w:p>
        </w:tc>
        <w:tc>
          <w:tcPr>
            <w:tcW w:w="0" w:type="auto"/>
            <w:vAlign w:val="center"/>
            <w:hideMark/>
          </w:tcPr>
          <w:p w14:paraId="1DE838EC" w14:textId="77777777" w:rsidR="005D65FF" w:rsidRPr="005D65FF" w:rsidRDefault="005D65FF" w:rsidP="005D65FF">
            <w:pPr>
              <w:widowControl w:val="0"/>
              <w:suppressAutoHyphens/>
              <w:autoSpaceDE w:val="0"/>
              <w:spacing w:after="0" w:line="240" w:lineRule="auto"/>
              <w:rPr>
                <w:noProof/>
              </w:rPr>
            </w:pPr>
            <w:r w:rsidRPr="005D65FF">
              <w:rPr>
                <w:noProof/>
              </w:rPr>
              <w:t>8 vuotta 5 kuukautta</w:t>
            </w:r>
          </w:p>
        </w:tc>
        <w:tc>
          <w:tcPr>
            <w:tcW w:w="0" w:type="auto"/>
            <w:vAlign w:val="center"/>
            <w:hideMark/>
          </w:tcPr>
          <w:p w14:paraId="70DC7E7D" w14:textId="77777777" w:rsidR="005D65FF" w:rsidRPr="005D65FF" w:rsidRDefault="005D65FF" w:rsidP="005D65FF">
            <w:pPr>
              <w:widowControl w:val="0"/>
              <w:suppressAutoHyphens/>
              <w:autoSpaceDE w:val="0"/>
              <w:spacing w:after="0" w:line="240" w:lineRule="auto"/>
              <w:rPr>
                <w:noProof/>
              </w:rPr>
            </w:pPr>
            <w:r w:rsidRPr="005D65FF">
              <w:rPr>
                <w:noProof/>
              </w:rPr>
              <w:t>1</w:t>
            </w:r>
          </w:p>
        </w:tc>
      </w:tr>
      <w:tr w:rsidR="005D65FF" w:rsidRPr="005D65FF" w14:paraId="476BDDD5" w14:textId="77777777" w:rsidTr="00073EFF">
        <w:trPr>
          <w:trHeight w:val="440"/>
          <w:tblCellSpacing w:w="15" w:type="dxa"/>
        </w:trPr>
        <w:tc>
          <w:tcPr>
            <w:tcW w:w="0" w:type="auto"/>
            <w:vAlign w:val="center"/>
            <w:hideMark/>
          </w:tcPr>
          <w:p w14:paraId="0FF77F60" w14:textId="77777777" w:rsidR="005D65FF" w:rsidRPr="005D65FF" w:rsidRDefault="007A2200" w:rsidP="005D65FF">
            <w:pPr>
              <w:widowControl w:val="0"/>
              <w:suppressAutoHyphens/>
              <w:autoSpaceDE w:val="0"/>
              <w:spacing w:after="0" w:line="240" w:lineRule="auto"/>
              <w:rPr>
                <w:b/>
                <w:bCs/>
                <w:noProof/>
              </w:rPr>
            </w:pPr>
            <w:hyperlink r:id="rId33" w:history="1">
              <w:r w:rsidR="005D65FF" w:rsidRPr="005D65FF">
                <w:rPr>
                  <w:rStyle w:val="Hyperlinkki"/>
                  <w:b/>
                  <w:bCs/>
                  <w:noProof/>
                </w:rPr>
                <w:t>Kasvainsairaudet, syöpä</w:t>
              </w:r>
            </w:hyperlink>
          </w:p>
        </w:tc>
        <w:tc>
          <w:tcPr>
            <w:tcW w:w="0" w:type="auto"/>
            <w:vAlign w:val="center"/>
            <w:hideMark/>
          </w:tcPr>
          <w:p w14:paraId="24DE32FC" w14:textId="77777777" w:rsidR="005D65FF" w:rsidRPr="005D65FF" w:rsidRDefault="005D65FF" w:rsidP="005D65FF">
            <w:pPr>
              <w:widowControl w:val="0"/>
              <w:suppressAutoHyphens/>
              <w:autoSpaceDE w:val="0"/>
              <w:spacing w:after="0" w:line="240" w:lineRule="auto"/>
              <w:rPr>
                <w:b/>
                <w:bCs/>
                <w:noProof/>
              </w:rPr>
            </w:pPr>
            <w:r w:rsidRPr="005D65FF">
              <w:rPr>
                <w:b/>
                <w:bCs/>
                <w:noProof/>
              </w:rPr>
              <w:t>8 vuotta 5 kuukautta</w:t>
            </w:r>
          </w:p>
        </w:tc>
        <w:tc>
          <w:tcPr>
            <w:tcW w:w="0" w:type="auto"/>
            <w:vAlign w:val="center"/>
            <w:hideMark/>
          </w:tcPr>
          <w:p w14:paraId="7B56AE5B" w14:textId="77777777" w:rsidR="005D65FF" w:rsidRPr="005D65FF" w:rsidRDefault="005D65FF" w:rsidP="005D65FF">
            <w:pPr>
              <w:widowControl w:val="0"/>
              <w:suppressAutoHyphens/>
              <w:autoSpaceDE w:val="0"/>
              <w:spacing w:after="0" w:line="240" w:lineRule="auto"/>
              <w:rPr>
                <w:b/>
                <w:bCs/>
                <w:noProof/>
              </w:rPr>
            </w:pPr>
            <w:r w:rsidRPr="005D65FF">
              <w:rPr>
                <w:b/>
                <w:bCs/>
                <w:noProof/>
              </w:rPr>
              <w:t>5</w:t>
            </w:r>
          </w:p>
        </w:tc>
      </w:tr>
      <w:tr w:rsidR="005D65FF" w:rsidRPr="005D65FF" w14:paraId="79FDF4E7" w14:textId="77777777" w:rsidTr="00073EFF">
        <w:trPr>
          <w:trHeight w:val="440"/>
          <w:tblCellSpacing w:w="15" w:type="dxa"/>
        </w:trPr>
        <w:tc>
          <w:tcPr>
            <w:tcW w:w="0" w:type="auto"/>
            <w:vAlign w:val="center"/>
            <w:hideMark/>
          </w:tcPr>
          <w:p w14:paraId="102A0920" w14:textId="77777777" w:rsidR="005D65FF" w:rsidRPr="005D65FF" w:rsidRDefault="007A2200" w:rsidP="005D65FF">
            <w:pPr>
              <w:widowControl w:val="0"/>
              <w:suppressAutoHyphens/>
              <w:autoSpaceDE w:val="0"/>
              <w:spacing w:after="0" w:line="240" w:lineRule="auto"/>
              <w:rPr>
                <w:noProof/>
              </w:rPr>
            </w:pPr>
            <w:hyperlink r:id="rId34" w:history="1">
              <w:r w:rsidR="005D65FF" w:rsidRPr="005D65FF">
                <w:rPr>
                  <w:rStyle w:val="Hyperlinkki"/>
                  <w:noProof/>
                </w:rPr>
                <w:t>Kuollut ilman sairauden diagnosointia</w:t>
              </w:r>
            </w:hyperlink>
          </w:p>
        </w:tc>
        <w:tc>
          <w:tcPr>
            <w:tcW w:w="0" w:type="auto"/>
            <w:vAlign w:val="center"/>
            <w:hideMark/>
          </w:tcPr>
          <w:p w14:paraId="37ACD4D0" w14:textId="77777777" w:rsidR="005D65FF" w:rsidRPr="005D65FF" w:rsidRDefault="005D65FF" w:rsidP="005D65FF">
            <w:pPr>
              <w:widowControl w:val="0"/>
              <w:suppressAutoHyphens/>
              <w:autoSpaceDE w:val="0"/>
              <w:spacing w:after="0" w:line="240" w:lineRule="auto"/>
              <w:rPr>
                <w:noProof/>
              </w:rPr>
            </w:pPr>
            <w:r w:rsidRPr="005D65FF">
              <w:rPr>
                <w:noProof/>
              </w:rPr>
              <w:t>9 vuotta 5 kuukautta</w:t>
            </w:r>
          </w:p>
        </w:tc>
        <w:tc>
          <w:tcPr>
            <w:tcW w:w="0" w:type="auto"/>
            <w:vAlign w:val="center"/>
            <w:hideMark/>
          </w:tcPr>
          <w:p w14:paraId="7C6CEE46" w14:textId="77777777" w:rsidR="005D65FF" w:rsidRPr="005D65FF" w:rsidRDefault="005D65FF" w:rsidP="005D65FF">
            <w:pPr>
              <w:widowControl w:val="0"/>
              <w:suppressAutoHyphens/>
              <w:autoSpaceDE w:val="0"/>
              <w:spacing w:after="0" w:line="240" w:lineRule="auto"/>
              <w:rPr>
                <w:noProof/>
              </w:rPr>
            </w:pPr>
            <w:r w:rsidRPr="005D65FF">
              <w:rPr>
                <w:noProof/>
              </w:rPr>
              <w:t>10</w:t>
            </w:r>
          </w:p>
        </w:tc>
      </w:tr>
      <w:tr w:rsidR="005D65FF" w:rsidRPr="005D65FF" w14:paraId="39E31B1F" w14:textId="77777777" w:rsidTr="00073EFF">
        <w:trPr>
          <w:trHeight w:val="440"/>
          <w:tblCellSpacing w:w="15" w:type="dxa"/>
        </w:trPr>
        <w:tc>
          <w:tcPr>
            <w:tcW w:w="0" w:type="auto"/>
            <w:vAlign w:val="center"/>
            <w:hideMark/>
          </w:tcPr>
          <w:p w14:paraId="1EA93D54" w14:textId="77777777" w:rsidR="005D65FF" w:rsidRPr="005D65FF" w:rsidRDefault="007A2200" w:rsidP="005D65FF">
            <w:pPr>
              <w:widowControl w:val="0"/>
              <w:suppressAutoHyphens/>
              <w:autoSpaceDE w:val="0"/>
              <w:spacing w:after="0" w:line="240" w:lineRule="auto"/>
              <w:rPr>
                <w:noProof/>
              </w:rPr>
            </w:pPr>
            <w:hyperlink r:id="rId35" w:history="1">
              <w:r w:rsidR="005D65FF" w:rsidRPr="005D65FF">
                <w:rPr>
                  <w:rStyle w:val="Hyperlinkki"/>
                  <w:noProof/>
                </w:rPr>
                <w:t>Lopetus ilman sairauden diagnosointia</w:t>
              </w:r>
            </w:hyperlink>
          </w:p>
        </w:tc>
        <w:tc>
          <w:tcPr>
            <w:tcW w:w="0" w:type="auto"/>
            <w:vAlign w:val="center"/>
            <w:hideMark/>
          </w:tcPr>
          <w:p w14:paraId="5DA27949" w14:textId="77777777" w:rsidR="005D65FF" w:rsidRPr="005D65FF" w:rsidRDefault="005D65FF" w:rsidP="005D65FF">
            <w:pPr>
              <w:widowControl w:val="0"/>
              <w:suppressAutoHyphens/>
              <w:autoSpaceDE w:val="0"/>
              <w:spacing w:after="0" w:line="240" w:lineRule="auto"/>
              <w:rPr>
                <w:noProof/>
              </w:rPr>
            </w:pPr>
            <w:r w:rsidRPr="005D65FF">
              <w:rPr>
                <w:noProof/>
              </w:rPr>
              <w:t>9 vuotta 0 kuukautta</w:t>
            </w:r>
          </w:p>
        </w:tc>
        <w:tc>
          <w:tcPr>
            <w:tcW w:w="0" w:type="auto"/>
            <w:vAlign w:val="center"/>
            <w:hideMark/>
          </w:tcPr>
          <w:p w14:paraId="3D13C115" w14:textId="77777777" w:rsidR="005D65FF" w:rsidRPr="005D65FF" w:rsidRDefault="005D65FF" w:rsidP="005D65FF">
            <w:pPr>
              <w:widowControl w:val="0"/>
              <w:suppressAutoHyphens/>
              <w:autoSpaceDE w:val="0"/>
              <w:spacing w:after="0" w:line="240" w:lineRule="auto"/>
              <w:rPr>
                <w:noProof/>
              </w:rPr>
            </w:pPr>
            <w:r w:rsidRPr="005D65FF">
              <w:rPr>
                <w:noProof/>
              </w:rPr>
              <w:t>11</w:t>
            </w:r>
          </w:p>
        </w:tc>
      </w:tr>
      <w:tr w:rsidR="005D65FF" w:rsidRPr="005D65FF" w14:paraId="56E3B006" w14:textId="77777777" w:rsidTr="00073EFF">
        <w:trPr>
          <w:trHeight w:val="440"/>
          <w:tblCellSpacing w:w="15" w:type="dxa"/>
        </w:trPr>
        <w:tc>
          <w:tcPr>
            <w:tcW w:w="0" w:type="auto"/>
            <w:vAlign w:val="center"/>
            <w:hideMark/>
          </w:tcPr>
          <w:p w14:paraId="58943B98" w14:textId="77777777" w:rsidR="005D65FF" w:rsidRPr="005D65FF" w:rsidRDefault="007A2200" w:rsidP="005D65FF">
            <w:pPr>
              <w:widowControl w:val="0"/>
              <w:suppressAutoHyphens/>
              <w:autoSpaceDE w:val="0"/>
              <w:spacing w:after="0" w:line="240" w:lineRule="auto"/>
              <w:rPr>
                <w:b/>
                <w:bCs/>
                <w:noProof/>
              </w:rPr>
            </w:pPr>
            <w:hyperlink r:id="rId36" w:history="1">
              <w:r w:rsidR="005D65FF" w:rsidRPr="005D65FF">
                <w:rPr>
                  <w:rStyle w:val="Hyperlinkki"/>
                  <w:b/>
                  <w:bCs/>
                  <w:noProof/>
                </w:rPr>
                <w:t>Luusto- ja nivelsairaus</w:t>
              </w:r>
            </w:hyperlink>
          </w:p>
        </w:tc>
        <w:tc>
          <w:tcPr>
            <w:tcW w:w="0" w:type="auto"/>
            <w:vAlign w:val="center"/>
            <w:hideMark/>
          </w:tcPr>
          <w:p w14:paraId="49BF0D0F" w14:textId="77777777" w:rsidR="005D65FF" w:rsidRPr="005D65FF" w:rsidRDefault="005D65FF" w:rsidP="005D65FF">
            <w:pPr>
              <w:widowControl w:val="0"/>
              <w:suppressAutoHyphens/>
              <w:autoSpaceDE w:val="0"/>
              <w:spacing w:after="0" w:line="240" w:lineRule="auto"/>
              <w:rPr>
                <w:b/>
                <w:bCs/>
                <w:noProof/>
              </w:rPr>
            </w:pPr>
            <w:r w:rsidRPr="005D65FF">
              <w:rPr>
                <w:b/>
                <w:bCs/>
                <w:noProof/>
              </w:rPr>
              <w:t>5 vuotta 6 kuukautta</w:t>
            </w:r>
          </w:p>
        </w:tc>
        <w:tc>
          <w:tcPr>
            <w:tcW w:w="0" w:type="auto"/>
            <w:vAlign w:val="center"/>
            <w:hideMark/>
          </w:tcPr>
          <w:p w14:paraId="4164E64B" w14:textId="77777777" w:rsidR="005D65FF" w:rsidRPr="005D65FF" w:rsidRDefault="005D65FF" w:rsidP="005D65FF">
            <w:pPr>
              <w:widowControl w:val="0"/>
              <w:suppressAutoHyphens/>
              <w:autoSpaceDE w:val="0"/>
              <w:spacing w:after="0" w:line="240" w:lineRule="auto"/>
              <w:rPr>
                <w:b/>
                <w:bCs/>
                <w:noProof/>
              </w:rPr>
            </w:pPr>
            <w:r w:rsidRPr="005D65FF">
              <w:rPr>
                <w:b/>
                <w:bCs/>
                <w:noProof/>
              </w:rPr>
              <w:t>5</w:t>
            </w:r>
          </w:p>
        </w:tc>
      </w:tr>
      <w:tr w:rsidR="005D65FF" w:rsidRPr="005D65FF" w14:paraId="2D17A367" w14:textId="77777777" w:rsidTr="00073EFF">
        <w:trPr>
          <w:trHeight w:val="440"/>
          <w:tblCellSpacing w:w="15" w:type="dxa"/>
        </w:trPr>
        <w:tc>
          <w:tcPr>
            <w:tcW w:w="0" w:type="auto"/>
            <w:vAlign w:val="center"/>
            <w:hideMark/>
          </w:tcPr>
          <w:p w14:paraId="77E4BBC8" w14:textId="77777777" w:rsidR="005D65FF" w:rsidRPr="005D65FF" w:rsidRDefault="007A2200" w:rsidP="005D65FF">
            <w:pPr>
              <w:widowControl w:val="0"/>
              <w:suppressAutoHyphens/>
              <w:autoSpaceDE w:val="0"/>
              <w:spacing w:after="0" w:line="240" w:lineRule="auto"/>
              <w:rPr>
                <w:noProof/>
              </w:rPr>
            </w:pPr>
            <w:hyperlink r:id="rId37" w:history="1">
              <w:r w:rsidR="005D65FF" w:rsidRPr="005D65FF">
                <w:rPr>
                  <w:rStyle w:val="Hyperlinkki"/>
                  <w:noProof/>
                </w:rPr>
                <w:t>Maksan ja ruoansulatuskanavan sairaus</w:t>
              </w:r>
            </w:hyperlink>
          </w:p>
        </w:tc>
        <w:tc>
          <w:tcPr>
            <w:tcW w:w="0" w:type="auto"/>
            <w:vAlign w:val="center"/>
            <w:hideMark/>
          </w:tcPr>
          <w:p w14:paraId="1D04CD30" w14:textId="77777777" w:rsidR="005D65FF" w:rsidRPr="005D65FF" w:rsidRDefault="005D65FF" w:rsidP="005D65FF">
            <w:pPr>
              <w:widowControl w:val="0"/>
              <w:suppressAutoHyphens/>
              <w:autoSpaceDE w:val="0"/>
              <w:spacing w:after="0" w:line="240" w:lineRule="auto"/>
              <w:rPr>
                <w:noProof/>
              </w:rPr>
            </w:pPr>
            <w:r w:rsidRPr="005D65FF">
              <w:rPr>
                <w:noProof/>
              </w:rPr>
              <w:t>6 vuotta 5 kuukautta</w:t>
            </w:r>
          </w:p>
        </w:tc>
        <w:tc>
          <w:tcPr>
            <w:tcW w:w="0" w:type="auto"/>
            <w:vAlign w:val="center"/>
            <w:hideMark/>
          </w:tcPr>
          <w:p w14:paraId="5C4062B5" w14:textId="77777777" w:rsidR="005D65FF" w:rsidRPr="005D65FF" w:rsidRDefault="005D65FF" w:rsidP="005D65FF">
            <w:pPr>
              <w:widowControl w:val="0"/>
              <w:suppressAutoHyphens/>
              <w:autoSpaceDE w:val="0"/>
              <w:spacing w:after="0" w:line="240" w:lineRule="auto"/>
              <w:rPr>
                <w:noProof/>
              </w:rPr>
            </w:pPr>
            <w:r w:rsidRPr="005D65FF">
              <w:rPr>
                <w:noProof/>
              </w:rPr>
              <w:t>3</w:t>
            </w:r>
          </w:p>
        </w:tc>
      </w:tr>
      <w:tr w:rsidR="005D65FF" w:rsidRPr="005D65FF" w14:paraId="628778A6" w14:textId="77777777" w:rsidTr="00073EFF">
        <w:trPr>
          <w:trHeight w:val="440"/>
          <w:tblCellSpacing w:w="15" w:type="dxa"/>
        </w:trPr>
        <w:tc>
          <w:tcPr>
            <w:tcW w:w="0" w:type="auto"/>
            <w:vAlign w:val="center"/>
            <w:hideMark/>
          </w:tcPr>
          <w:p w14:paraId="7EE48499" w14:textId="77777777" w:rsidR="005D65FF" w:rsidRPr="005D65FF" w:rsidRDefault="007A2200" w:rsidP="005D65FF">
            <w:pPr>
              <w:widowControl w:val="0"/>
              <w:suppressAutoHyphens/>
              <w:autoSpaceDE w:val="0"/>
              <w:spacing w:after="0" w:line="240" w:lineRule="auto"/>
              <w:rPr>
                <w:b/>
                <w:bCs/>
                <w:noProof/>
              </w:rPr>
            </w:pPr>
            <w:hyperlink r:id="rId38" w:history="1">
              <w:r w:rsidR="005D65FF" w:rsidRPr="005D65FF">
                <w:rPr>
                  <w:rStyle w:val="Hyperlinkki"/>
                  <w:b/>
                  <w:bCs/>
                  <w:noProof/>
                </w:rPr>
                <w:t xml:space="preserve">Muu sairaus, jota ei ole listalla </w:t>
              </w:r>
            </w:hyperlink>
          </w:p>
        </w:tc>
        <w:tc>
          <w:tcPr>
            <w:tcW w:w="0" w:type="auto"/>
            <w:vAlign w:val="center"/>
            <w:hideMark/>
          </w:tcPr>
          <w:p w14:paraId="1FBFEE26" w14:textId="77777777" w:rsidR="005D65FF" w:rsidRPr="005D65FF" w:rsidRDefault="005D65FF" w:rsidP="005D65FF">
            <w:pPr>
              <w:widowControl w:val="0"/>
              <w:suppressAutoHyphens/>
              <w:autoSpaceDE w:val="0"/>
              <w:spacing w:after="0" w:line="240" w:lineRule="auto"/>
              <w:rPr>
                <w:b/>
                <w:bCs/>
                <w:noProof/>
              </w:rPr>
            </w:pPr>
            <w:r w:rsidRPr="005D65FF">
              <w:rPr>
                <w:b/>
                <w:bCs/>
                <w:noProof/>
              </w:rPr>
              <w:t>7 vuotta 10 kuukautta</w:t>
            </w:r>
          </w:p>
        </w:tc>
        <w:tc>
          <w:tcPr>
            <w:tcW w:w="0" w:type="auto"/>
            <w:vAlign w:val="center"/>
            <w:hideMark/>
          </w:tcPr>
          <w:p w14:paraId="211FF85B" w14:textId="77777777" w:rsidR="005D65FF" w:rsidRPr="005D65FF" w:rsidRDefault="005D65FF" w:rsidP="005D65FF">
            <w:pPr>
              <w:widowControl w:val="0"/>
              <w:suppressAutoHyphens/>
              <w:autoSpaceDE w:val="0"/>
              <w:spacing w:after="0" w:line="240" w:lineRule="auto"/>
              <w:rPr>
                <w:b/>
                <w:bCs/>
                <w:noProof/>
              </w:rPr>
            </w:pPr>
            <w:r w:rsidRPr="005D65FF">
              <w:rPr>
                <w:b/>
                <w:bCs/>
                <w:noProof/>
              </w:rPr>
              <w:t>7</w:t>
            </w:r>
          </w:p>
        </w:tc>
      </w:tr>
      <w:tr w:rsidR="005D65FF" w:rsidRPr="005D65FF" w14:paraId="7AD0555C" w14:textId="77777777" w:rsidTr="00073EFF">
        <w:trPr>
          <w:trHeight w:val="440"/>
          <w:tblCellSpacing w:w="15" w:type="dxa"/>
        </w:trPr>
        <w:tc>
          <w:tcPr>
            <w:tcW w:w="0" w:type="auto"/>
            <w:vAlign w:val="center"/>
            <w:hideMark/>
          </w:tcPr>
          <w:p w14:paraId="022C5DFD" w14:textId="77777777" w:rsidR="005D65FF" w:rsidRPr="005D65FF" w:rsidRDefault="007A2200" w:rsidP="005D65FF">
            <w:pPr>
              <w:widowControl w:val="0"/>
              <w:suppressAutoHyphens/>
              <w:autoSpaceDE w:val="0"/>
              <w:spacing w:after="0" w:line="240" w:lineRule="auto"/>
              <w:rPr>
                <w:noProof/>
              </w:rPr>
            </w:pPr>
            <w:hyperlink r:id="rId39" w:history="1">
              <w:r w:rsidR="005D65FF" w:rsidRPr="005D65FF">
                <w:rPr>
                  <w:rStyle w:val="Hyperlinkki"/>
                  <w:noProof/>
                </w:rPr>
                <w:t>Pennun synnynnäinen vika tai epämuodostuma</w:t>
              </w:r>
            </w:hyperlink>
          </w:p>
        </w:tc>
        <w:tc>
          <w:tcPr>
            <w:tcW w:w="0" w:type="auto"/>
            <w:vAlign w:val="center"/>
            <w:hideMark/>
          </w:tcPr>
          <w:p w14:paraId="7B1E52AD" w14:textId="77777777" w:rsidR="005D65FF" w:rsidRPr="005D65FF" w:rsidRDefault="005D65FF" w:rsidP="005D65FF">
            <w:pPr>
              <w:widowControl w:val="0"/>
              <w:suppressAutoHyphens/>
              <w:autoSpaceDE w:val="0"/>
              <w:spacing w:after="0" w:line="240" w:lineRule="auto"/>
              <w:rPr>
                <w:noProof/>
              </w:rPr>
            </w:pPr>
            <w:r w:rsidRPr="005D65FF">
              <w:rPr>
                <w:noProof/>
              </w:rPr>
              <w:t>3 vuotta 4 kuukautta</w:t>
            </w:r>
          </w:p>
        </w:tc>
        <w:tc>
          <w:tcPr>
            <w:tcW w:w="0" w:type="auto"/>
            <w:vAlign w:val="center"/>
            <w:hideMark/>
          </w:tcPr>
          <w:p w14:paraId="5556B7A7" w14:textId="77777777" w:rsidR="005D65FF" w:rsidRPr="005D65FF" w:rsidRDefault="005D65FF" w:rsidP="005D65FF">
            <w:pPr>
              <w:widowControl w:val="0"/>
              <w:suppressAutoHyphens/>
              <w:autoSpaceDE w:val="0"/>
              <w:spacing w:after="0" w:line="240" w:lineRule="auto"/>
              <w:rPr>
                <w:noProof/>
              </w:rPr>
            </w:pPr>
            <w:r w:rsidRPr="005D65FF">
              <w:rPr>
                <w:noProof/>
              </w:rPr>
              <w:t>1</w:t>
            </w:r>
          </w:p>
        </w:tc>
      </w:tr>
      <w:tr w:rsidR="005D65FF" w:rsidRPr="005D65FF" w14:paraId="7AFB5592" w14:textId="77777777" w:rsidTr="00073EFF">
        <w:trPr>
          <w:trHeight w:val="440"/>
          <w:tblCellSpacing w:w="15" w:type="dxa"/>
        </w:trPr>
        <w:tc>
          <w:tcPr>
            <w:tcW w:w="0" w:type="auto"/>
            <w:vAlign w:val="center"/>
            <w:hideMark/>
          </w:tcPr>
          <w:p w14:paraId="2567A681" w14:textId="77777777" w:rsidR="005D65FF" w:rsidRPr="005D65FF" w:rsidRDefault="007A2200" w:rsidP="005D65FF">
            <w:pPr>
              <w:widowControl w:val="0"/>
              <w:suppressAutoHyphens/>
              <w:autoSpaceDE w:val="0"/>
              <w:spacing w:after="0" w:line="240" w:lineRule="auto"/>
              <w:rPr>
                <w:noProof/>
              </w:rPr>
            </w:pPr>
            <w:hyperlink r:id="rId40" w:history="1">
              <w:r w:rsidR="005D65FF" w:rsidRPr="005D65FF">
                <w:rPr>
                  <w:rStyle w:val="Hyperlinkki"/>
                  <w:noProof/>
                </w:rPr>
                <w:t>Petovahinko</w:t>
              </w:r>
            </w:hyperlink>
          </w:p>
        </w:tc>
        <w:tc>
          <w:tcPr>
            <w:tcW w:w="0" w:type="auto"/>
            <w:vAlign w:val="center"/>
            <w:hideMark/>
          </w:tcPr>
          <w:p w14:paraId="146B74EA" w14:textId="77777777" w:rsidR="005D65FF" w:rsidRPr="005D65FF" w:rsidRDefault="005D65FF" w:rsidP="005D65FF">
            <w:pPr>
              <w:widowControl w:val="0"/>
              <w:suppressAutoHyphens/>
              <w:autoSpaceDE w:val="0"/>
              <w:spacing w:after="0" w:line="240" w:lineRule="auto"/>
              <w:rPr>
                <w:noProof/>
              </w:rPr>
            </w:pPr>
            <w:r w:rsidRPr="005D65FF">
              <w:rPr>
                <w:noProof/>
              </w:rPr>
              <w:t>0 vuotta 2 kuukautta</w:t>
            </w:r>
          </w:p>
        </w:tc>
        <w:tc>
          <w:tcPr>
            <w:tcW w:w="0" w:type="auto"/>
            <w:vAlign w:val="center"/>
            <w:hideMark/>
          </w:tcPr>
          <w:p w14:paraId="7970E482" w14:textId="77777777" w:rsidR="005D65FF" w:rsidRPr="005D65FF" w:rsidRDefault="005D65FF" w:rsidP="005D65FF">
            <w:pPr>
              <w:widowControl w:val="0"/>
              <w:suppressAutoHyphens/>
              <w:autoSpaceDE w:val="0"/>
              <w:spacing w:after="0" w:line="240" w:lineRule="auto"/>
              <w:rPr>
                <w:noProof/>
              </w:rPr>
            </w:pPr>
            <w:r w:rsidRPr="005D65FF">
              <w:rPr>
                <w:noProof/>
              </w:rPr>
              <w:t>1</w:t>
            </w:r>
          </w:p>
        </w:tc>
      </w:tr>
      <w:tr w:rsidR="005D65FF" w:rsidRPr="005D65FF" w14:paraId="2A4D1FDB" w14:textId="77777777" w:rsidTr="00073EFF">
        <w:trPr>
          <w:trHeight w:val="440"/>
          <w:tblCellSpacing w:w="15" w:type="dxa"/>
        </w:trPr>
        <w:tc>
          <w:tcPr>
            <w:tcW w:w="0" w:type="auto"/>
            <w:vAlign w:val="center"/>
            <w:hideMark/>
          </w:tcPr>
          <w:p w14:paraId="170EB61B" w14:textId="77777777" w:rsidR="005D65FF" w:rsidRPr="005D65FF" w:rsidRDefault="007A2200" w:rsidP="005D65FF">
            <w:pPr>
              <w:widowControl w:val="0"/>
              <w:suppressAutoHyphens/>
              <w:autoSpaceDE w:val="0"/>
              <w:spacing w:after="0" w:line="240" w:lineRule="auto"/>
              <w:rPr>
                <w:b/>
                <w:bCs/>
                <w:noProof/>
              </w:rPr>
            </w:pPr>
            <w:hyperlink r:id="rId41" w:history="1">
              <w:r w:rsidR="005D65FF" w:rsidRPr="005D65FF">
                <w:rPr>
                  <w:rStyle w:val="Hyperlinkki"/>
                  <w:b/>
                  <w:bCs/>
                  <w:noProof/>
                </w:rPr>
                <w:t>Selkäsairaus</w:t>
              </w:r>
            </w:hyperlink>
          </w:p>
        </w:tc>
        <w:tc>
          <w:tcPr>
            <w:tcW w:w="0" w:type="auto"/>
            <w:vAlign w:val="center"/>
            <w:hideMark/>
          </w:tcPr>
          <w:p w14:paraId="2A6CEB39" w14:textId="77777777" w:rsidR="005D65FF" w:rsidRPr="005D65FF" w:rsidRDefault="005D65FF" w:rsidP="005D65FF">
            <w:pPr>
              <w:widowControl w:val="0"/>
              <w:suppressAutoHyphens/>
              <w:autoSpaceDE w:val="0"/>
              <w:spacing w:after="0" w:line="240" w:lineRule="auto"/>
              <w:rPr>
                <w:b/>
                <w:bCs/>
                <w:noProof/>
              </w:rPr>
            </w:pPr>
            <w:r w:rsidRPr="005D65FF">
              <w:rPr>
                <w:b/>
                <w:bCs/>
                <w:noProof/>
              </w:rPr>
              <w:t>4 vuotta 10 kuukautta</w:t>
            </w:r>
          </w:p>
        </w:tc>
        <w:tc>
          <w:tcPr>
            <w:tcW w:w="0" w:type="auto"/>
            <w:vAlign w:val="center"/>
            <w:hideMark/>
          </w:tcPr>
          <w:p w14:paraId="2F88B323" w14:textId="77777777" w:rsidR="005D65FF" w:rsidRPr="005D65FF" w:rsidRDefault="005D65FF" w:rsidP="005D65FF">
            <w:pPr>
              <w:widowControl w:val="0"/>
              <w:suppressAutoHyphens/>
              <w:autoSpaceDE w:val="0"/>
              <w:spacing w:after="0" w:line="240" w:lineRule="auto"/>
              <w:rPr>
                <w:b/>
                <w:bCs/>
                <w:noProof/>
              </w:rPr>
            </w:pPr>
            <w:r w:rsidRPr="005D65FF">
              <w:rPr>
                <w:b/>
                <w:bCs/>
                <w:noProof/>
              </w:rPr>
              <w:t>5</w:t>
            </w:r>
          </w:p>
        </w:tc>
      </w:tr>
      <w:tr w:rsidR="005D65FF" w:rsidRPr="005D65FF" w14:paraId="544370F9" w14:textId="77777777" w:rsidTr="00073EFF">
        <w:trPr>
          <w:trHeight w:val="440"/>
          <w:tblCellSpacing w:w="15" w:type="dxa"/>
        </w:trPr>
        <w:tc>
          <w:tcPr>
            <w:tcW w:w="0" w:type="auto"/>
            <w:vAlign w:val="center"/>
            <w:hideMark/>
          </w:tcPr>
          <w:p w14:paraId="6BCBDBBD" w14:textId="77777777" w:rsidR="005D65FF" w:rsidRPr="005D65FF" w:rsidRDefault="007A2200" w:rsidP="005D65FF">
            <w:pPr>
              <w:widowControl w:val="0"/>
              <w:suppressAutoHyphens/>
              <w:autoSpaceDE w:val="0"/>
              <w:spacing w:after="0" w:line="240" w:lineRule="auto"/>
              <w:rPr>
                <w:b/>
                <w:bCs/>
                <w:noProof/>
              </w:rPr>
            </w:pPr>
            <w:hyperlink r:id="rId42" w:history="1">
              <w:r w:rsidR="005D65FF" w:rsidRPr="005D65FF">
                <w:rPr>
                  <w:rStyle w:val="Hyperlinkki"/>
                  <w:b/>
                  <w:bCs/>
                  <w:noProof/>
                </w:rPr>
                <w:t>Silmäsairaus</w:t>
              </w:r>
            </w:hyperlink>
          </w:p>
        </w:tc>
        <w:tc>
          <w:tcPr>
            <w:tcW w:w="0" w:type="auto"/>
            <w:vAlign w:val="center"/>
            <w:hideMark/>
          </w:tcPr>
          <w:p w14:paraId="06B9D0EF" w14:textId="77777777" w:rsidR="005D65FF" w:rsidRPr="005D65FF" w:rsidRDefault="005D65FF" w:rsidP="005D65FF">
            <w:pPr>
              <w:widowControl w:val="0"/>
              <w:suppressAutoHyphens/>
              <w:autoSpaceDE w:val="0"/>
              <w:spacing w:after="0" w:line="240" w:lineRule="auto"/>
              <w:rPr>
                <w:b/>
                <w:bCs/>
                <w:noProof/>
              </w:rPr>
            </w:pPr>
            <w:r w:rsidRPr="005D65FF">
              <w:rPr>
                <w:b/>
                <w:bCs/>
                <w:noProof/>
              </w:rPr>
              <w:t>7 vuotta 5 kuukautta</w:t>
            </w:r>
          </w:p>
        </w:tc>
        <w:tc>
          <w:tcPr>
            <w:tcW w:w="0" w:type="auto"/>
            <w:vAlign w:val="center"/>
            <w:hideMark/>
          </w:tcPr>
          <w:p w14:paraId="21910A43" w14:textId="77777777" w:rsidR="005D65FF" w:rsidRPr="005D65FF" w:rsidRDefault="005D65FF" w:rsidP="005D65FF">
            <w:pPr>
              <w:widowControl w:val="0"/>
              <w:suppressAutoHyphens/>
              <w:autoSpaceDE w:val="0"/>
              <w:spacing w:after="0" w:line="240" w:lineRule="auto"/>
              <w:rPr>
                <w:b/>
                <w:bCs/>
                <w:noProof/>
              </w:rPr>
            </w:pPr>
            <w:r w:rsidRPr="005D65FF">
              <w:rPr>
                <w:b/>
                <w:bCs/>
                <w:noProof/>
              </w:rPr>
              <w:t>4</w:t>
            </w:r>
          </w:p>
        </w:tc>
      </w:tr>
      <w:tr w:rsidR="005D65FF" w:rsidRPr="005D65FF" w14:paraId="6F6346E6" w14:textId="77777777" w:rsidTr="00073EFF">
        <w:trPr>
          <w:trHeight w:val="440"/>
          <w:tblCellSpacing w:w="15" w:type="dxa"/>
        </w:trPr>
        <w:tc>
          <w:tcPr>
            <w:tcW w:w="0" w:type="auto"/>
            <w:vAlign w:val="center"/>
            <w:hideMark/>
          </w:tcPr>
          <w:p w14:paraId="3A51E8FC" w14:textId="77777777" w:rsidR="005D65FF" w:rsidRPr="005D65FF" w:rsidRDefault="007A2200" w:rsidP="005D65FF">
            <w:pPr>
              <w:widowControl w:val="0"/>
              <w:suppressAutoHyphens/>
              <w:autoSpaceDE w:val="0"/>
              <w:spacing w:after="0" w:line="240" w:lineRule="auto"/>
              <w:rPr>
                <w:b/>
                <w:bCs/>
                <w:noProof/>
              </w:rPr>
            </w:pPr>
            <w:hyperlink r:id="rId43" w:history="1">
              <w:r w:rsidR="005D65FF" w:rsidRPr="005D65FF">
                <w:rPr>
                  <w:rStyle w:val="Hyperlinkki"/>
                  <w:b/>
                  <w:bCs/>
                  <w:noProof/>
                </w:rPr>
                <w:t>Sydänsairaus</w:t>
              </w:r>
            </w:hyperlink>
          </w:p>
        </w:tc>
        <w:tc>
          <w:tcPr>
            <w:tcW w:w="0" w:type="auto"/>
            <w:vAlign w:val="center"/>
            <w:hideMark/>
          </w:tcPr>
          <w:p w14:paraId="7363CDEE" w14:textId="77777777" w:rsidR="005D65FF" w:rsidRPr="005D65FF" w:rsidRDefault="005D65FF" w:rsidP="005D65FF">
            <w:pPr>
              <w:widowControl w:val="0"/>
              <w:suppressAutoHyphens/>
              <w:autoSpaceDE w:val="0"/>
              <w:spacing w:after="0" w:line="240" w:lineRule="auto"/>
              <w:rPr>
                <w:b/>
                <w:bCs/>
                <w:noProof/>
              </w:rPr>
            </w:pPr>
            <w:r w:rsidRPr="005D65FF">
              <w:rPr>
                <w:b/>
                <w:bCs/>
                <w:noProof/>
              </w:rPr>
              <w:t>10 vuotta 1 kuukautta</w:t>
            </w:r>
          </w:p>
        </w:tc>
        <w:tc>
          <w:tcPr>
            <w:tcW w:w="0" w:type="auto"/>
            <w:vAlign w:val="center"/>
            <w:hideMark/>
          </w:tcPr>
          <w:p w14:paraId="56E0211D" w14:textId="77777777" w:rsidR="005D65FF" w:rsidRPr="005D65FF" w:rsidRDefault="005D65FF" w:rsidP="005D65FF">
            <w:pPr>
              <w:widowControl w:val="0"/>
              <w:suppressAutoHyphens/>
              <w:autoSpaceDE w:val="0"/>
              <w:spacing w:after="0" w:line="240" w:lineRule="auto"/>
              <w:rPr>
                <w:b/>
                <w:bCs/>
                <w:noProof/>
              </w:rPr>
            </w:pPr>
            <w:r w:rsidRPr="005D65FF">
              <w:rPr>
                <w:b/>
                <w:bCs/>
                <w:noProof/>
              </w:rPr>
              <w:t>41</w:t>
            </w:r>
          </w:p>
        </w:tc>
      </w:tr>
      <w:tr w:rsidR="005D65FF" w:rsidRPr="005D65FF" w14:paraId="35A5C617" w14:textId="77777777" w:rsidTr="00073EFF">
        <w:trPr>
          <w:trHeight w:val="440"/>
          <w:tblCellSpacing w:w="15" w:type="dxa"/>
        </w:trPr>
        <w:tc>
          <w:tcPr>
            <w:tcW w:w="0" w:type="auto"/>
            <w:vAlign w:val="center"/>
            <w:hideMark/>
          </w:tcPr>
          <w:p w14:paraId="4EA3DEF0" w14:textId="77777777" w:rsidR="005D65FF" w:rsidRPr="005D65FF" w:rsidRDefault="007A2200" w:rsidP="005D65FF">
            <w:pPr>
              <w:widowControl w:val="0"/>
              <w:suppressAutoHyphens/>
              <w:autoSpaceDE w:val="0"/>
              <w:spacing w:after="0" w:line="240" w:lineRule="auto"/>
              <w:rPr>
                <w:noProof/>
              </w:rPr>
            </w:pPr>
            <w:hyperlink r:id="rId44" w:history="1">
              <w:r w:rsidR="005D65FF" w:rsidRPr="005D65FF">
                <w:rPr>
                  <w:rStyle w:val="Hyperlinkki"/>
                  <w:noProof/>
                </w:rPr>
                <w:t>Synnytysvaikeus</w:t>
              </w:r>
            </w:hyperlink>
          </w:p>
        </w:tc>
        <w:tc>
          <w:tcPr>
            <w:tcW w:w="0" w:type="auto"/>
            <w:vAlign w:val="center"/>
            <w:hideMark/>
          </w:tcPr>
          <w:p w14:paraId="7FAC80EA" w14:textId="77777777" w:rsidR="005D65FF" w:rsidRPr="005D65FF" w:rsidRDefault="005D65FF" w:rsidP="005D65FF">
            <w:pPr>
              <w:widowControl w:val="0"/>
              <w:suppressAutoHyphens/>
              <w:autoSpaceDE w:val="0"/>
              <w:spacing w:after="0" w:line="240" w:lineRule="auto"/>
              <w:rPr>
                <w:noProof/>
              </w:rPr>
            </w:pPr>
            <w:r w:rsidRPr="005D65FF">
              <w:rPr>
                <w:noProof/>
              </w:rPr>
              <w:t>6 vuotta 2 kuukautta</w:t>
            </w:r>
          </w:p>
        </w:tc>
        <w:tc>
          <w:tcPr>
            <w:tcW w:w="0" w:type="auto"/>
            <w:vAlign w:val="center"/>
            <w:hideMark/>
          </w:tcPr>
          <w:p w14:paraId="17DA8826" w14:textId="77777777" w:rsidR="005D65FF" w:rsidRPr="005D65FF" w:rsidRDefault="005D65FF" w:rsidP="005D65FF">
            <w:pPr>
              <w:widowControl w:val="0"/>
              <w:suppressAutoHyphens/>
              <w:autoSpaceDE w:val="0"/>
              <w:spacing w:after="0" w:line="240" w:lineRule="auto"/>
              <w:rPr>
                <w:noProof/>
              </w:rPr>
            </w:pPr>
            <w:r w:rsidRPr="005D65FF">
              <w:rPr>
                <w:noProof/>
              </w:rPr>
              <w:t>1</w:t>
            </w:r>
          </w:p>
        </w:tc>
      </w:tr>
      <w:tr w:rsidR="005D65FF" w:rsidRPr="005D65FF" w14:paraId="32F81B0E" w14:textId="77777777" w:rsidTr="00073EFF">
        <w:trPr>
          <w:trHeight w:val="440"/>
          <w:tblCellSpacing w:w="15" w:type="dxa"/>
        </w:trPr>
        <w:tc>
          <w:tcPr>
            <w:tcW w:w="0" w:type="auto"/>
            <w:vAlign w:val="center"/>
            <w:hideMark/>
          </w:tcPr>
          <w:p w14:paraId="33AD213F" w14:textId="77777777" w:rsidR="005D65FF" w:rsidRPr="005D65FF" w:rsidRDefault="007A2200" w:rsidP="005D65FF">
            <w:pPr>
              <w:widowControl w:val="0"/>
              <w:suppressAutoHyphens/>
              <w:autoSpaceDE w:val="0"/>
              <w:spacing w:after="0" w:line="240" w:lineRule="auto"/>
              <w:rPr>
                <w:b/>
                <w:bCs/>
                <w:noProof/>
              </w:rPr>
            </w:pPr>
            <w:hyperlink r:id="rId45" w:history="1">
              <w:r w:rsidR="005D65FF" w:rsidRPr="005D65FF">
                <w:rPr>
                  <w:rStyle w:val="Hyperlinkki"/>
                  <w:b/>
                  <w:bCs/>
                  <w:noProof/>
                </w:rPr>
                <w:t>Tapaturma tai liikennevahinko</w:t>
              </w:r>
            </w:hyperlink>
          </w:p>
        </w:tc>
        <w:tc>
          <w:tcPr>
            <w:tcW w:w="0" w:type="auto"/>
            <w:vAlign w:val="center"/>
            <w:hideMark/>
          </w:tcPr>
          <w:p w14:paraId="13E12CE8" w14:textId="77777777" w:rsidR="005D65FF" w:rsidRPr="005D65FF" w:rsidRDefault="005D65FF" w:rsidP="005D65FF">
            <w:pPr>
              <w:widowControl w:val="0"/>
              <w:suppressAutoHyphens/>
              <w:autoSpaceDE w:val="0"/>
              <w:spacing w:after="0" w:line="240" w:lineRule="auto"/>
              <w:rPr>
                <w:b/>
                <w:bCs/>
                <w:noProof/>
              </w:rPr>
            </w:pPr>
            <w:r w:rsidRPr="005D65FF">
              <w:rPr>
                <w:b/>
                <w:bCs/>
                <w:noProof/>
              </w:rPr>
              <w:t>4 vuotta 10 kuukautta</w:t>
            </w:r>
          </w:p>
        </w:tc>
        <w:tc>
          <w:tcPr>
            <w:tcW w:w="0" w:type="auto"/>
            <w:vAlign w:val="center"/>
            <w:hideMark/>
          </w:tcPr>
          <w:p w14:paraId="40846A8B" w14:textId="77777777" w:rsidR="005D65FF" w:rsidRPr="005D65FF" w:rsidRDefault="005D65FF" w:rsidP="005D65FF">
            <w:pPr>
              <w:widowControl w:val="0"/>
              <w:suppressAutoHyphens/>
              <w:autoSpaceDE w:val="0"/>
              <w:spacing w:after="0" w:line="240" w:lineRule="auto"/>
              <w:rPr>
                <w:b/>
                <w:bCs/>
                <w:noProof/>
              </w:rPr>
            </w:pPr>
            <w:r w:rsidRPr="005D65FF">
              <w:rPr>
                <w:b/>
                <w:bCs/>
                <w:noProof/>
              </w:rPr>
              <w:t>14</w:t>
            </w:r>
          </w:p>
        </w:tc>
      </w:tr>
      <w:tr w:rsidR="005D65FF" w:rsidRPr="005D65FF" w14:paraId="03BA5210" w14:textId="77777777" w:rsidTr="00073EFF">
        <w:trPr>
          <w:trHeight w:val="440"/>
          <w:tblCellSpacing w:w="15" w:type="dxa"/>
        </w:trPr>
        <w:tc>
          <w:tcPr>
            <w:tcW w:w="0" w:type="auto"/>
            <w:vAlign w:val="center"/>
            <w:hideMark/>
          </w:tcPr>
          <w:p w14:paraId="7332C9A4" w14:textId="77777777" w:rsidR="005D65FF" w:rsidRPr="005D65FF" w:rsidRDefault="007A2200" w:rsidP="005D65FF">
            <w:pPr>
              <w:widowControl w:val="0"/>
              <w:suppressAutoHyphens/>
              <w:autoSpaceDE w:val="0"/>
              <w:spacing w:after="0" w:line="240" w:lineRule="auto"/>
              <w:rPr>
                <w:b/>
                <w:bCs/>
                <w:noProof/>
              </w:rPr>
            </w:pPr>
            <w:hyperlink r:id="rId46" w:history="1">
              <w:r w:rsidR="005D65FF" w:rsidRPr="005D65FF">
                <w:rPr>
                  <w:rStyle w:val="Hyperlinkki"/>
                  <w:b/>
                  <w:bCs/>
                  <w:noProof/>
                </w:rPr>
                <w:t>Vanhuus (luonnollinen tai lopetus)</w:t>
              </w:r>
            </w:hyperlink>
          </w:p>
        </w:tc>
        <w:tc>
          <w:tcPr>
            <w:tcW w:w="0" w:type="auto"/>
            <w:vAlign w:val="center"/>
            <w:hideMark/>
          </w:tcPr>
          <w:p w14:paraId="7E6E8572" w14:textId="77777777" w:rsidR="005D65FF" w:rsidRPr="005D65FF" w:rsidRDefault="005D65FF" w:rsidP="005D65FF">
            <w:pPr>
              <w:widowControl w:val="0"/>
              <w:suppressAutoHyphens/>
              <w:autoSpaceDE w:val="0"/>
              <w:spacing w:after="0" w:line="240" w:lineRule="auto"/>
              <w:rPr>
                <w:b/>
                <w:bCs/>
                <w:noProof/>
              </w:rPr>
            </w:pPr>
            <w:r w:rsidRPr="005D65FF">
              <w:rPr>
                <w:b/>
                <w:bCs/>
                <w:noProof/>
              </w:rPr>
              <w:t>11 vuotta 5 kuukautta</w:t>
            </w:r>
          </w:p>
        </w:tc>
        <w:tc>
          <w:tcPr>
            <w:tcW w:w="0" w:type="auto"/>
            <w:vAlign w:val="center"/>
            <w:hideMark/>
          </w:tcPr>
          <w:p w14:paraId="710263C4" w14:textId="77777777" w:rsidR="005D65FF" w:rsidRPr="005D65FF" w:rsidRDefault="005D65FF" w:rsidP="005D65FF">
            <w:pPr>
              <w:widowControl w:val="0"/>
              <w:suppressAutoHyphens/>
              <w:autoSpaceDE w:val="0"/>
              <w:spacing w:after="0" w:line="240" w:lineRule="auto"/>
              <w:rPr>
                <w:b/>
                <w:bCs/>
                <w:noProof/>
              </w:rPr>
            </w:pPr>
            <w:r w:rsidRPr="005D65FF">
              <w:rPr>
                <w:b/>
                <w:bCs/>
                <w:noProof/>
              </w:rPr>
              <w:t>31</w:t>
            </w:r>
          </w:p>
        </w:tc>
      </w:tr>
      <w:tr w:rsidR="005D65FF" w:rsidRPr="005D65FF" w14:paraId="68143667" w14:textId="77777777" w:rsidTr="00073EFF">
        <w:trPr>
          <w:trHeight w:val="440"/>
          <w:tblCellSpacing w:w="15" w:type="dxa"/>
        </w:trPr>
        <w:tc>
          <w:tcPr>
            <w:tcW w:w="0" w:type="auto"/>
            <w:vAlign w:val="center"/>
            <w:hideMark/>
          </w:tcPr>
          <w:p w14:paraId="1DEAED08" w14:textId="77777777" w:rsidR="005D65FF" w:rsidRPr="005D65FF" w:rsidRDefault="007A2200" w:rsidP="005D65FF">
            <w:pPr>
              <w:widowControl w:val="0"/>
              <w:suppressAutoHyphens/>
              <w:autoSpaceDE w:val="0"/>
              <w:spacing w:after="0" w:line="240" w:lineRule="auto"/>
              <w:rPr>
                <w:b/>
                <w:bCs/>
                <w:noProof/>
              </w:rPr>
            </w:pPr>
            <w:hyperlink r:id="rId47" w:history="1">
              <w:r w:rsidR="005D65FF" w:rsidRPr="005D65FF">
                <w:rPr>
                  <w:rStyle w:val="Hyperlinkki"/>
                  <w:b/>
                  <w:bCs/>
                  <w:noProof/>
                </w:rPr>
                <w:t>Virtsatie- ja lisääntymiselinten sairaus</w:t>
              </w:r>
            </w:hyperlink>
          </w:p>
        </w:tc>
        <w:tc>
          <w:tcPr>
            <w:tcW w:w="0" w:type="auto"/>
            <w:vAlign w:val="center"/>
            <w:hideMark/>
          </w:tcPr>
          <w:p w14:paraId="58940EBE" w14:textId="77777777" w:rsidR="005D65FF" w:rsidRPr="005D65FF" w:rsidRDefault="005D65FF" w:rsidP="005D65FF">
            <w:pPr>
              <w:widowControl w:val="0"/>
              <w:suppressAutoHyphens/>
              <w:autoSpaceDE w:val="0"/>
              <w:spacing w:after="0" w:line="240" w:lineRule="auto"/>
              <w:rPr>
                <w:b/>
                <w:bCs/>
                <w:noProof/>
              </w:rPr>
            </w:pPr>
            <w:r w:rsidRPr="005D65FF">
              <w:rPr>
                <w:b/>
                <w:bCs/>
                <w:noProof/>
              </w:rPr>
              <w:t>9 vuotta 2 kuukautta</w:t>
            </w:r>
          </w:p>
        </w:tc>
        <w:tc>
          <w:tcPr>
            <w:tcW w:w="0" w:type="auto"/>
            <w:vAlign w:val="center"/>
            <w:hideMark/>
          </w:tcPr>
          <w:p w14:paraId="430669C3" w14:textId="77777777" w:rsidR="005D65FF" w:rsidRPr="005D65FF" w:rsidRDefault="005D65FF" w:rsidP="005D65FF">
            <w:pPr>
              <w:widowControl w:val="0"/>
              <w:suppressAutoHyphens/>
              <w:autoSpaceDE w:val="0"/>
              <w:spacing w:after="0" w:line="240" w:lineRule="auto"/>
              <w:rPr>
                <w:b/>
                <w:bCs/>
                <w:noProof/>
              </w:rPr>
            </w:pPr>
            <w:r w:rsidRPr="005D65FF">
              <w:rPr>
                <w:b/>
                <w:bCs/>
                <w:noProof/>
              </w:rPr>
              <w:t>8</w:t>
            </w:r>
          </w:p>
        </w:tc>
      </w:tr>
      <w:tr w:rsidR="005D65FF" w:rsidRPr="005D65FF" w14:paraId="674E787A" w14:textId="77777777" w:rsidTr="00073EFF">
        <w:trPr>
          <w:trHeight w:val="440"/>
          <w:tblCellSpacing w:w="15" w:type="dxa"/>
        </w:trPr>
        <w:tc>
          <w:tcPr>
            <w:tcW w:w="0" w:type="auto"/>
            <w:vAlign w:val="center"/>
            <w:hideMark/>
          </w:tcPr>
          <w:p w14:paraId="6A780214" w14:textId="77777777" w:rsidR="005D65FF" w:rsidRPr="005D65FF" w:rsidRDefault="007A2200" w:rsidP="005D65FF">
            <w:pPr>
              <w:widowControl w:val="0"/>
              <w:suppressAutoHyphens/>
              <w:autoSpaceDE w:val="0"/>
              <w:spacing w:after="0" w:line="240" w:lineRule="auto"/>
              <w:rPr>
                <w:noProof/>
              </w:rPr>
            </w:pPr>
            <w:hyperlink r:id="rId48" w:history="1">
              <w:r w:rsidR="005D65FF" w:rsidRPr="005D65FF">
                <w:rPr>
                  <w:rStyle w:val="Hyperlinkki"/>
                  <w:noProof/>
                </w:rPr>
                <w:t>Kuolinsyytä ei ole ilmoitettu</w:t>
              </w:r>
            </w:hyperlink>
          </w:p>
        </w:tc>
        <w:tc>
          <w:tcPr>
            <w:tcW w:w="0" w:type="auto"/>
            <w:vAlign w:val="center"/>
            <w:hideMark/>
          </w:tcPr>
          <w:p w14:paraId="18F4B25A" w14:textId="77777777" w:rsidR="005D65FF" w:rsidRPr="005D65FF" w:rsidRDefault="005D65FF" w:rsidP="005D65FF">
            <w:pPr>
              <w:widowControl w:val="0"/>
              <w:suppressAutoHyphens/>
              <w:autoSpaceDE w:val="0"/>
              <w:spacing w:after="0" w:line="240" w:lineRule="auto"/>
              <w:rPr>
                <w:noProof/>
              </w:rPr>
            </w:pPr>
            <w:r w:rsidRPr="005D65FF">
              <w:rPr>
                <w:noProof/>
              </w:rPr>
              <w:t>8 vuotta 6 kuukautta</w:t>
            </w:r>
          </w:p>
        </w:tc>
        <w:tc>
          <w:tcPr>
            <w:tcW w:w="0" w:type="auto"/>
            <w:vAlign w:val="center"/>
            <w:hideMark/>
          </w:tcPr>
          <w:p w14:paraId="7E6AEE8C" w14:textId="77777777" w:rsidR="005D65FF" w:rsidRPr="005D65FF" w:rsidRDefault="005D65FF" w:rsidP="005D65FF">
            <w:pPr>
              <w:widowControl w:val="0"/>
              <w:suppressAutoHyphens/>
              <w:autoSpaceDE w:val="0"/>
              <w:spacing w:after="0" w:line="240" w:lineRule="auto"/>
              <w:rPr>
                <w:noProof/>
              </w:rPr>
            </w:pPr>
            <w:r w:rsidRPr="005D65FF">
              <w:rPr>
                <w:noProof/>
              </w:rPr>
              <w:t>16</w:t>
            </w:r>
          </w:p>
        </w:tc>
      </w:tr>
      <w:tr w:rsidR="005D65FF" w:rsidRPr="005D65FF" w14:paraId="47A7F6B2" w14:textId="77777777" w:rsidTr="00073EFF">
        <w:trPr>
          <w:trHeight w:val="430"/>
          <w:tblCellSpacing w:w="15" w:type="dxa"/>
        </w:trPr>
        <w:tc>
          <w:tcPr>
            <w:tcW w:w="0" w:type="auto"/>
            <w:shd w:val="clear" w:color="auto" w:fill="E7E6E6"/>
            <w:vAlign w:val="center"/>
            <w:hideMark/>
          </w:tcPr>
          <w:p w14:paraId="4870D7D5" w14:textId="77777777" w:rsidR="005D65FF" w:rsidRPr="005D65FF" w:rsidRDefault="007A2200" w:rsidP="005D65FF">
            <w:pPr>
              <w:widowControl w:val="0"/>
              <w:suppressAutoHyphens/>
              <w:autoSpaceDE w:val="0"/>
              <w:spacing w:after="0" w:line="240" w:lineRule="auto"/>
              <w:rPr>
                <w:b/>
                <w:bCs/>
                <w:noProof/>
              </w:rPr>
            </w:pPr>
            <w:hyperlink r:id="rId49" w:history="1">
              <w:r w:rsidR="005D65FF" w:rsidRPr="005D65FF">
                <w:rPr>
                  <w:rStyle w:val="Hyperlinkki"/>
                  <w:b/>
                  <w:bCs/>
                  <w:noProof/>
                </w:rPr>
                <w:t>Kaikki yhteensä</w:t>
              </w:r>
            </w:hyperlink>
          </w:p>
        </w:tc>
        <w:tc>
          <w:tcPr>
            <w:tcW w:w="0" w:type="auto"/>
            <w:shd w:val="clear" w:color="auto" w:fill="E7E6E6"/>
            <w:vAlign w:val="center"/>
            <w:hideMark/>
          </w:tcPr>
          <w:p w14:paraId="2C14D55B" w14:textId="77777777" w:rsidR="005D65FF" w:rsidRPr="005D65FF" w:rsidRDefault="005D65FF" w:rsidP="005D65FF">
            <w:pPr>
              <w:widowControl w:val="0"/>
              <w:suppressAutoHyphens/>
              <w:autoSpaceDE w:val="0"/>
              <w:spacing w:after="0" w:line="240" w:lineRule="auto"/>
              <w:rPr>
                <w:b/>
                <w:bCs/>
                <w:noProof/>
              </w:rPr>
            </w:pPr>
            <w:r w:rsidRPr="005D65FF">
              <w:rPr>
                <w:b/>
                <w:bCs/>
                <w:noProof/>
              </w:rPr>
              <w:t>8 vuotta 8 kuukautta</w:t>
            </w:r>
          </w:p>
        </w:tc>
        <w:tc>
          <w:tcPr>
            <w:tcW w:w="0" w:type="auto"/>
            <w:shd w:val="clear" w:color="auto" w:fill="E7E6E6"/>
            <w:vAlign w:val="center"/>
            <w:hideMark/>
          </w:tcPr>
          <w:p w14:paraId="3649C8C5" w14:textId="77777777" w:rsidR="005D65FF" w:rsidRPr="005D65FF" w:rsidRDefault="005D65FF" w:rsidP="005D65FF">
            <w:pPr>
              <w:widowControl w:val="0"/>
              <w:suppressAutoHyphens/>
              <w:autoSpaceDE w:val="0"/>
              <w:spacing w:after="0" w:line="240" w:lineRule="auto"/>
              <w:rPr>
                <w:b/>
                <w:bCs/>
                <w:noProof/>
              </w:rPr>
            </w:pPr>
            <w:r w:rsidRPr="005D65FF">
              <w:rPr>
                <w:b/>
                <w:bCs/>
                <w:noProof/>
              </w:rPr>
              <w:t>171</w:t>
            </w:r>
          </w:p>
        </w:tc>
      </w:tr>
    </w:tbl>
    <w:p w14:paraId="388C5436" w14:textId="4616976F" w:rsidR="008761AA" w:rsidRDefault="008761AA" w:rsidP="004239D6">
      <w:pPr>
        <w:widowControl w:val="0"/>
        <w:suppressAutoHyphens/>
        <w:autoSpaceDE w:val="0"/>
        <w:spacing w:after="0" w:line="240" w:lineRule="auto"/>
        <w:rPr>
          <w:noProof/>
        </w:rPr>
      </w:pPr>
    </w:p>
    <w:p w14:paraId="38CBE586" w14:textId="1720AE54" w:rsidR="00150588" w:rsidRDefault="0031752D" w:rsidP="004239D6">
      <w:pPr>
        <w:widowControl w:val="0"/>
        <w:suppressAutoHyphens/>
        <w:autoSpaceDE w:val="0"/>
        <w:spacing w:after="0" w:line="240" w:lineRule="auto"/>
      </w:pPr>
      <w:r>
        <w:t xml:space="preserve">Taulukko </w:t>
      </w:r>
      <w:r w:rsidR="0042519B">
        <w:t>1</w:t>
      </w:r>
      <w:r w:rsidR="00C1170C">
        <w:t>1</w:t>
      </w:r>
      <w:r>
        <w:t xml:space="preserve">. </w:t>
      </w:r>
      <w:r w:rsidR="0004615B">
        <w:t xml:space="preserve">Kuolinsyytaulukko kuolinvuoden mukaan ajalta </w:t>
      </w:r>
      <w:proofErr w:type="gramStart"/>
      <w:r w:rsidR="0004615B">
        <w:t>2010-2020</w:t>
      </w:r>
      <w:proofErr w:type="gramEnd"/>
      <w:r w:rsidR="0004615B">
        <w:t>.</w:t>
      </w:r>
      <w:r>
        <w:t xml:space="preserve"> </w:t>
      </w:r>
      <w:r w:rsidR="008761AA" w:rsidRPr="008761AA">
        <w:t>Suomen Kennelliiton Jalostustietojärjestelmä</w:t>
      </w:r>
      <w:r w:rsidR="00821E9E">
        <w:t>.</w:t>
      </w:r>
      <w:r w:rsidR="008761AA" w:rsidRPr="008761AA">
        <w:t xml:space="preserve"> </w:t>
      </w:r>
      <w:r>
        <w:t>(</w:t>
      </w:r>
      <w:r w:rsidR="008761AA" w:rsidRPr="008761AA">
        <w:t>poimintapäivä 25.2.2021)</w:t>
      </w:r>
    </w:p>
    <w:p w14:paraId="01310FA3" w14:textId="77777777" w:rsidR="008761AA" w:rsidRDefault="008761AA" w:rsidP="004239D6">
      <w:pPr>
        <w:widowControl w:val="0"/>
        <w:suppressAutoHyphens/>
        <w:autoSpaceDE w:val="0"/>
        <w:spacing w:after="0" w:line="240" w:lineRule="auto"/>
      </w:pPr>
    </w:p>
    <w:p w14:paraId="52319E68" w14:textId="77777777" w:rsidR="00150588" w:rsidRDefault="00A95F01" w:rsidP="004239D6">
      <w:pPr>
        <w:widowControl w:val="0"/>
        <w:suppressAutoHyphens/>
        <w:autoSpaceDE w:val="0"/>
        <w:spacing w:after="0" w:line="240" w:lineRule="auto"/>
      </w:pPr>
      <w:r w:rsidRPr="00A95F01">
        <w:t>Yleisimpiä ilmoitettuja kuolinsyitä 10-vuoden aikana ovat olleet: sydänsairaudet, tapaturma tai selkäsairaus.</w:t>
      </w:r>
    </w:p>
    <w:p w14:paraId="5496CC7B" w14:textId="017E64F5" w:rsidR="00150588" w:rsidRDefault="00150588" w:rsidP="004239D6">
      <w:pPr>
        <w:widowControl w:val="0"/>
        <w:suppressAutoHyphens/>
        <w:autoSpaceDE w:val="0"/>
        <w:spacing w:after="0" w:line="240" w:lineRule="auto"/>
      </w:pPr>
    </w:p>
    <w:p w14:paraId="68F3A96C" w14:textId="7614CF3C" w:rsidR="00334CB7" w:rsidRDefault="00334CB7" w:rsidP="004239D6">
      <w:pPr>
        <w:widowControl w:val="0"/>
        <w:suppressAutoHyphens/>
        <w:autoSpaceDE w:val="0"/>
        <w:spacing w:after="0" w:line="240" w:lineRule="auto"/>
      </w:pPr>
    </w:p>
    <w:p w14:paraId="175F30B4" w14:textId="77777777" w:rsidR="00334CB7" w:rsidRPr="004239D6" w:rsidRDefault="00334CB7" w:rsidP="004239D6">
      <w:pPr>
        <w:widowControl w:val="0"/>
        <w:suppressAutoHyphens/>
        <w:autoSpaceDE w:val="0"/>
        <w:spacing w:after="0" w:line="240" w:lineRule="auto"/>
      </w:pPr>
    </w:p>
    <w:p w14:paraId="382F61AD" w14:textId="77777777" w:rsidR="004239D6" w:rsidRPr="004239D6" w:rsidRDefault="004239D6" w:rsidP="004239D6">
      <w:pPr>
        <w:pStyle w:val="Otsikko3"/>
        <w:rPr>
          <w:rFonts w:eastAsia="MS Mincho"/>
        </w:rPr>
      </w:pPr>
      <w:bookmarkStart w:id="25" w:name="_Toc82624813"/>
      <w:r w:rsidRPr="004239D6">
        <w:rPr>
          <w:rFonts w:eastAsia="MS Mincho"/>
        </w:rPr>
        <w:lastRenderedPageBreak/>
        <w:t>4.3.4 Lisääntyminen</w:t>
      </w:r>
      <w:bookmarkEnd w:id="25"/>
    </w:p>
    <w:p w14:paraId="0CC2FF45" w14:textId="77777777" w:rsidR="004239D6" w:rsidRPr="00344250" w:rsidRDefault="004239D6" w:rsidP="004239D6">
      <w:pPr>
        <w:widowControl w:val="0"/>
        <w:suppressAutoHyphens/>
        <w:autoSpaceDE w:val="0"/>
        <w:spacing w:after="0" w:line="240" w:lineRule="auto"/>
        <w:rPr>
          <w:b/>
        </w:rPr>
      </w:pPr>
      <w:r w:rsidRPr="00344250">
        <w:rPr>
          <w:b/>
        </w:rPr>
        <w:t>Keskimääräinen pentuekoko</w:t>
      </w:r>
    </w:p>
    <w:p w14:paraId="2FC7B03E" w14:textId="11E0B819" w:rsidR="004239D6" w:rsidRDefault="00A95F01" w:rsidP="004239D6">
      <w:pPr>
        <w:widowControl w:val="0"/>
        <w:suppressAutoHyphens/>
        <w:autoSpaceDE w:val="0"/>
        <w:spacing w:after="0" w:line="240" w:lineRule="auto"/>
      </w:pPr>
      <w:r w:rsidRPr="00A95F01">
        <w:t>Taulukossa 1</w:t>
      </w:r>
      <w:r w:rsidR="0083189C">
        <w:t>2</w:t>
      </w:r>
      <w:r w:rsidRPr="00A95F01">
        <w:t xml:space="preserve"> on esitetty japanese chinien keskimääräinen pentuekoko viimeisen 10</w:t>
      </w:r>
      <w:r w:rsidR="00334CB7">
        <w:t xml:space="preserve"> </w:t>
      </w:r>
      <w:r w:rsidRPr="00A95F01">
        <w:t xml:space="preserve">vuoden aikana.  </w:t>
      </w:r>
    </w:p>
    <w:p w14:paraId="1AC0FA84" w14:textId="77777777" w:rsidR="00A95F01" w:rsidRDefault="00A95F01" w:rsidP="004239D6">
      <w:pPr>
        <w:widowControl w:val="0"/>
        <w:suppressAutoHyphens/>
        <w:autoSpaceDE w:val="0"/>
        <w:spacing w:after="0" w:line="240" w:lineRule="auto"/>
      </w:pPr>
    </w:p>
    <w:p w14:paraId="78575212" w14:textId="60E9AFF4" w:rsidR="008761AA" w:rsidRDefault="00811B05" w:rsidP="004239D6">
      <w:pPr>
        <w:widowControl w:val="0"/>
        <w:suppressAutoHyphens/>
        <w:autoSpaceDE w:val="0"/>
        <w:spacing w:after="0" w:line="240" w:lineRule="auto"/>
        <w:rPr>
          <w:b/>
        </w:rPr>
      </w:pPr>
      <w:r>
        <w:rPr>
          <w:b/>
          <w:noProof/>
        </w:rPr>
        <w:drawing>
          <wp:inline distT="0" distB="0" distL="0" distR="0" wp14:anchorId="7D0BEE97" wp14:editId="6CE9D051">
            <wp:extent cx="6524625" cy="257175"/>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24625" cy="257175"/>
                    </a:xfrm>
                    <a:prstGeom prst="rect">
                      <a:avLst/>
                    </a:prstGeom>
                    <a:noFill/>
                    <a:ln>
                      <a:noFill/>
                    </a:ln>
                  </pic:spPr>
                </pic:pic>
              </a:graphicData>
            </a:graphic>
          </wp:inline>
        </w:drawing>
      </w:r>
    </w:p>
    <w:p w14:paraId="48F47E9D" w14:textId="65F5823C" w:rsidR="008761AA" w:rsidRDefault="00811B05" w:rsidP="004239D6">
      <w:pPr>
        <w:widowControl w:val="0"/>
        <w:suppressAutoHyphens/>
        <w:autoSpaceDE w:val="0"/>
        <w:spacing w:after="0" w:line="240" w:lineRule="auto"/>
        <w:rPr>
          <w:b/>
        </w:rPr>
      </w:pPr>
      <w:r>
        <w:rPr>
          <w:b/>
          <w:noProof/>
        </w:rPr>
        <w:drawing>
          <wp:inline distT="0" distB="0" distL="0" distR="0" wp14:anchorId="4DCD01C7" wp14:editId="30090AF1">
            <wp:extent cx="6486525" cy="161925"/>
            <wp:effectExtent l="0" t="0" r="0"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86525" cy="161925"/>
                    </a:xfrm>
                    <a:prstGeom prst="rect">
                      <a:avLst/>
                    </a:prstGeom>
                    <a:noFill/>
                    <a:ln>
                      <a:noFill/>
                    </a:ln>
                  </pic:spPr>
                </pic:pic>
              </a:graphicData>
            </a:graphic>
          </wp:inline>
        </w:drawing>
      </w:r>
    </w:p>
    <w:p w14:paraId="66AA3376" w14:textId="1A0E0499" w:rsidR="008761AA" w:rsidRPr="008761AA" w:rsidRDefault="00093D5F" w:rsidP="004239D6">
      <w:pPr>
        <w:widowControl w:val="0"/>
        <w:suppressAutoHyphens/>
        <w:autoSpaceDE w:val="0"/>
        <w:spacing w:after="0" w:line="240" w:lineRule="auto"/>
        <w:rPr>
          <w:bCs/>
        </w:rPr>
      </w:pPr>
      <w:r>
        <w:rPr>
          <w:bCs/>
        </w:rPr>
        <w:t>Taulukko 1</w:t>
      </w:r>
      <w:r w:rsidR="0083189C">
        <w:rPr>
          <w:bCs/>
        </w:rPr>
        <w:t>2</w:t>
      </w:r>
      <w:r>
        <w:rPr>
          <w:bCs/>
        </w:rPr>
        <w:t xml:space="preserve">. Pentuekoko vuosina </w:t>
      </w:r>
      <w:r w:rsidR="00527C6A">
        <w:rPr>
          <w:bCs/>
        </w:rPr>
        <w:t>2010–2020</w:t>
      </w:r>
      <w:r>
        <w:rPr>
          <w:bCs/>
        </w:rPr>
        <w:t xml:space="preserve">. </w:t>
      </w:r>
      <w:r w:rsidR="008761AA" w:rsidRPr="008761AA">
        <w:rPr>
          <w:bCs/>
        </w:rPr>
        <w:t>Suomen Kennelliiton Jalostustietojärjestelmä</w:t>
      </w:r>
      <w:r>
        <w:rPr>
          <w:bCs/>
        </w:rPr>
        <w:t>.</w:t>
      </w:r>
      <w:r w:rsidR="00C72CCC">
        <w:rPr>
          <w:bCs/>
        </w:rPr>
        <w:t xml:space="preserve"> </w:t>
      </w:r>
      <w:r w:rsidR="00895A01">
        <w:rPr>
          <w:bCs/>
        </w:rPr>
        <w:t>(</w:t>
      </w:r>
      <w:r w:rsidR="008761AA" w:rsidRPr="008761AA">
        <w:rPr>
          <w:bCs/>
        </w:rPr>
        <w:t>poimintapäivä 25.2.2021)</w:t>
      </w:r>
    </w:p>
    <w:p w14:paraId="2A851B52" w14:textId="77777777" w:rsidR="008761AA" w:rsidRDefault="008761AA" w:rsidP="004239D6">
      <w:pPr>
        <w:widowControl w:val="0"/>
        <w:suppressAutoHyphens/>
        <w:autoSpaceDE w:val="0"/>
        <w:spacing w:after="0" w:line="240" w:lineRule="auto"/>
        <w:rPr>
          <w:b/>
        </w:rPr>
      </w:pPr>
    </w:p>
    <w:p w14:paraId="4F75F061" w14:textId="77777777" w:rsidR="004239D6" w:rsidRPr="00344250" w:rsidRDefault="00344250" w:rsidP="004239D6">
      <w:pPr>
        <w:widowControl w:val="0"/>
        <w:suppressAutoHyphens/>
        <w:autoSpaceDE w:val="0"/>
        <w:spacing w:after="0" w:line="240" w:lineRule="auto"/>
        <w:rPr>
          <w:b/>
        </w:rPr>
      </w:pPr>
      <w:r w:rsidRPr="00344250">
        <w:rPr>
          <w:b/>
        </w:rPr>
        <w:t>Astumisvaikeu</w:t>
      </w:r>
      <w:r>
        <w:rPr>
          <w:b/>
        </w:rPr>
        <w:t>det</w:t>
      </w:r>
    </w:p>
    <w:p w14:paraId="7A93A009" w14:textId="77777777" w:rsidR="004239D6" w:rsidRPr="004239D6" w:rsidRDefault="00A95F01" w:rsidP="004239D6">
      <w:pPr>
        <w:widowControl w:val="0"/>
        <w:suppressAutoHyphens/>
        <w:autoSpaceDE w:val="0"/>
        <w:spacing w:after="0" w:line="240" w:lineRule="auto"/>
      </w:pPr>
      <w:r w:rsidRPr="00A95F01">
        <w:t xml:space="preserve">Useimmiten astuminen sujuu luonnollisesti, vaikkakin lähes yhtä usein avustettuna, eli astutuksissa tarvitaan apua.  </w:t>
      </w:r>
    </w:p>
    <w:p w14:paraId="0C6F8191" w14:textId="77777777" w:rsidR="004239D6" w:rsidRPr="004239D6" w:rsidRDefault="004239D6" w:rsidP="004239D6">
      <w:pPr>
        <w:widowControl w:val="0"/>
        <w:suppressAutoHyphens/>
        <w:autoSpaceDE w:val="0"/>
        <w:spacing w:after="0" w:line="240" w:lineRule="auto"/>
      </w:pPr>
    </w:p>
    <w:p w14:paraId="2CCA5ABD" w14:textId="77777777" w:rsidR="004239D6" w:rsidRPr="00344250" w:rsidRDefault="00344250" w:rsidP="004239D6">
      <w:pPr>
        <w:widowControl w:val="0"/>
        <w:suppressAutoHyphens/>
        <w:autoSpaceDE w:val="0"/>
        <w:spacing w:after="0" w:line="240" w:lineRule="auto"/>
        <w:rPr>
          <w:b/>
        </w:rPr>
      </w:pPr>
      <w:r w:rsidRPr="00344250">
        <w:rPr>
          <w:b/>
        </w:rPr>
        <w:t>T</w:t>
      </w:r>
      <w:r w:rsidR="004239D6" w:rsidRPr="00344250">
        <w:rPr>
          <w:b/>
        </w:rPr>
        <w:t>iinehtymisv</w:t>
      </w:r>
      <w:r w:rsidRPr="00344250">
        <w:rPr>
          <w:b/>
        </w:rPr>
        <w:t>aikeu</w:t>
      </w:r>
      <w:r>
        <w:rPr>
          <w:b/>
        </w:rPr>
        <w:t>det</w:t>
      </w:r>
    </w:p>
    <w:p w14:paraId="6A07CDF0" w14:textId="77777777" w:rsidR="004239D6" w:rsidRPr="004239D6" w:rsidRDefault="00A95F01" w:rsidP="004239D6">
      <w:pPr>
        <w:widowControl w:val="0"/>
        <w:suppressAutoHyphens/>
        <w:autoSpaceDE w:val="0"/>
        <w:spacing w:after="0" w:line="240" w:lineRule="auto"/>
      </w:pPr>
      <w:r w:rsidRPr="00A95F01">
        <w:t xml:space="preserve">Yleisin syy on astutuksen väärä ajankohta.   </w:t>
      </w:r>
    </w:p>
    <w:p w14:paraId="487462C1" w14:textId="77777777" w:rsidR="004239D6" w:rsidRPr="004239D6" w:rsidRDefault="004239D6" w:rsidP="004239D6">
      <w:pPr>
        <w:widowControl w:val="0"/>
        <w:suppressAutoHyphens/>
        <w:autoSpaceDE w:val="0"/>
        <w:spacing w:after="0" w:line="240" w:lineRule="auto"/>
      </w:pPr>
    </w:p>
    <w:p w14:paraId="33FD558A" w14:textId="77777777" w:rsidR="004239D6" w:rsidRPr="00344250" w:rsidRDefault="00344250" w:rsidP="004239D6">
      <w:pPr>
        <w:widowControl w:val="0"/>
        <w:suppressAutoHyphens/>
        <w:autoSpaceDE w:val="0"/>
        <w:spacing w:after="0" w:line="240" w:lineRule="auto"/>
        <w:rPr>
          <w:b/>
        </w:rPr>
      </w:pPr>
      <w:r w:rsidRPr="00344250">
        <w:rPr>
          <w:b/>
        </w:rPr>
        <w:t>Synnytysongelm</w:t>
      </w:r>
      <w:r>
        <w:rPr>
          <w:b/>
        </w:rPr>
        <w:t>at</w:t>
      </w:r>
    </w:p>
    <w:p w14:paraId="18C7574B" w14:textId="77777777" w:rsidR="00A95F01" w:rsidRDefault="00A95F01" w:rsidP="00A95F01">
      <w:pPr>
        <w:widowControl w:val="0"/>
        <w:suppressAutoHyphens/>
        <w:autoSpaceDE w:val="0"/>
        <w:spacing w:after="0" w:line="240" w:lineRule="auto"/>
      </w:pPr>
      <w:r>
        <w:t>Japanese chin nartut synnyttävät useimmiten luonnollisesti, vaikka avustusta on tarvittu.  Keisarinleikkausta tarvitaan silloin tällöin. K</w:t>
      </w:r>
      <w:r w:rsidR="00EF770A">
        <w:t>ertaalleen</w:t>
      </w:r>
      <w:r>
        <w:t xml:space="preserve"> keisarileikattua narttua ei suositella jalostukseen.  </w:t>
      </w:r>
    </w:p>
    <w:p w14:paraId="326C88A7" w14:textId="77777777" w:rsidR="00895A01" w:rsidRDefault="00895A01" w:rsidP="00A95F01">
      <w:pPr>
        <w:widowControl w:val="0"/>
        <w:suppressAutoHyphens/>
        <w:autoSpaceDE w:val="0"/>
        <w:spacing w:after="0" w:line="240" w:lineRule="auto"/>
      </w:pPr>
    </w:p>
    <w:p w14:paraId="08C32F2F" w14:textId="77777777" w:rsidR="00895A01" w:rsidRDefault="00895A01" w:rsidP="00A95F01">
      <w:pPr>
        <w:widowControl w:val="0"/>
        <w:suppressAutoHyphens/>
        <w:autoSpaceDE w:val="0"/>
        <w:spacing w:after="0" w:line="240" w:lineRule="auto"/>
      </w:pPr>
    </w:p>
    <w:p w14:paraId="42F5E09C" w14:textId="77777777" w:rsidR="00A95F01" w:rsidRDefault="00A95F01" w:rsidP="00A95F01">
      <w:pPr>
        <w:widowControl w:val="0"/>
        <w:suppressAutoHyphens/>
        <w:autoSpaceDE w:val="0"/>
        <w:spacing w:after="0" w:line="240" w:lineRule="auto"/>
      </w:pPr>
      <w:r>
        <w:t xml:space="preserve">Avustusta tarvitaan suurien tai vääräasentoisten pentujen ulosauttamisessa. Leikkaus on yleisin silloin, jos kuollut pentu synnytyskanavassa estää synnytyksen käynnistymisen tai etenemisen tai jos kohtu on kovin täynnä eikä pysty supistelemaan riittävän voimakkaasti.   </w:t>
      </w:r>
    </w:p>
    <w:p w14:paraId="6DB6A5E6" w14:textId="77777777" w:rsidR="00A95F01" w:rsidRDefault="00A95F01" w:rsidP="00A95F01">
      <w:pPr>
        <w:widowControl w:val="0"/>
        <w:suppressAutoHyphens/>
        <w:autoSpaceDE w:val="0"/>
        <w:spacing w:after="0" w:line="240" w:lineRule="auto"/>
      </w:pPr>
      <w:r>
        <w:t xml:space="preserve">  </w:t>
      </w:r>
    </w:p>
    <w:p w14:paraId="1307519B" w14:textId="77777777" w:rsidR="004239D6" w:rsidRPr="004239D6" w:rsidRDefault="00A95F01" w:rsidP="00A95F01">
      <w:pPr>
        <w:widowControl w:val="0"/>
        <w:suppressAutoHyphens/>
        <w:autoSpaceDE w:val="0"/>
        <w:spacing w:after="0" w:line="240" w:lineRule="auto"/>
      </w:pPr>
      <w:r>
        <w:t xml:space="preserve">Keisarinleikkaukselle ei ole selvästi yleisintä syytä. Keisarinleikkaukseen saattavat johtaa pennun virheasento, heikkopolttoisuus ja ahdas synnytyskanava.  </w:t>
      </w:r>
    </w:p>
    <w:p w14:paraId="1AD27443" w14:textId="77777777" w:rsidR="004239D6" w:rsidRPr="004239D6" w:rsidRDefault="004239D6" w:rsidP="004239D6">
      <w:pPr>
        <w:widowControl w:val="0"/>
        <w:suppressAutoHyphens/>
        <w:autoSpaceDE w:val="0"/>
        <w:spacing w:after="0" w:line="240" w:lineRule="auto"/>
      </w:pPr>
    </w:p>
    <w:p w14:paraId="16C2F6B9" w14:textId="77777777" w:rsidR="004239D6" w:rsidRPr="00344250" w:rsidRDefault="00344250" w:rsidP="004239D6">
      <w:pPr>
        <w:widowControl w:val="0"/>
        <w:suppressAutoHyphens/>
        <w:autoSpaceDE w:val="0"/>
        <w:spacing w:after="0" w:line="240" w:lineRule="auto"/>
        <w:rPr>
          <w:b/>
        </w:rPr>
      </w:pPr>
      <w:r w:rsidRPr="00344250">
        <w:rPr>
          <w:b/>
        </w:rPr>
        <w:t>P</w:t>
      </w:r>
      <w:r w:rsidR="004239D6" w:rsidRPr="00344250">
        <w:rPr>
          <w:b/>
        </w:rPr>
        <w:t>entujen hoit</w:t>
      </w:r>
      <w:r w:rsidRPr="00344250">
        <w:rPr>
          <w:b/>
        </w:rPr>
        <w:t>amiseen liittyv</w:t>
      </w:r>
      <w:r w:rsidR="004239D6" w:rsidRPr="00344250">
        <w:rPr>
          <w:b/>
        </w:rPr>
        <w:t>ä</w:t>
      </w:r>
      <w:r w:rsidRPr="00344250">
        <w:rPr>
          <w:b/>
        </w:rPr>
        <w:t>t ongelm</w:t>
      </w:r>
      <w:r w:rsidR="004239D6" w:rsidRPr="00344250">
        <w:rPr>
          <w:b/>
        </w:rPr>
        <w:t>a</w:t>
      </w:r>
      <w:r w:rsidRPr="00344250">
        <w:rPr>
          <w:b/>
        </w:rPr>
        <w:t>t nartuilla</w:t>
      </w:r>
    </w:p>
    <w:p w14:paraId="507FDC84" w14:textId="77777777" w:rsidR="004239D6" w:rsidRPr="004239D6" w:rsidRDefault="006D6A99" w:rsidP="006D6A99">
      <w:pPr>
        <w:widowControl w:val="0"/>
        <w:suppressAutoHyphens/>
        <w:autoSpaceDE w:val="0"/>
        <w:spacing w:after="0" w:line="240" w:lineRule="auto"/>
      </w:pPr>
      <w:r>
        <w:t xml:space="preserve">Japanese chin ei juuri lainkaan esiinny ongelmia pentujen hoivaamisessa. Japanese chin emo imettää ja huolehtii pentujen puhtaudesta hyvin. Ensikertalaisilla emoilla saattaa joskus olla vaikeuksia pentujen hoidossa, mutta pienellä opastuksella nekin suoriutuvat hyvin.  Japanese chin emot usein imettävät pentujaan pitkään, mikäli sen annetaan se tehdä.  </w:t>
      </w:r>
    </w:p>
    <w:p w14:paraId="543B8E77" w14:textId="77777777" w:rsidR="004239D6" w:rsidRPr="004239D6" w:rsidRDefault="004239D6" w:rsidP="004239D6">
      <w:pPr>
        <w:widowControl w:val="0"/>
        <w:suppressAutoHyphens/>
        <w:autoSpaceDE w:val="0"/>
        <w:spacing w:after="0" w:line="240" w:lineRule="auto"/>
      </w:pPr>
    </w:p>
    <w:p w14:paraId="0BD55542" w14:textId="77777777" w:rsidR="004239D6" w:rsidRPr="00344250" w:rsidRDefault="00344250" w:rsidP="004239D6">
      <w:pPr>
        <w:widowControl w:val="0"/>
        <w:suppressAutoHyphens/>
        <w:autoSpaceDE w:val="0"/>
        <w:spacing w:after="0" w:line="240" w:lineRule="auto"/>
        <w:rPr>
          <w:b/>
        </w:rPr>
      </w:pPr>
      <w:r w:rsidRPr="00344250">
        <w:rPr>
          <w:b/>
        </w:rPr>
        <w:t>P</w:t>
      </w:r>
      <w:r w:rsidR="004239D6" w:rsidRPr="00344250">
        <w:rPr>
          <w:b/>
        </w:rPr>
        <w:t>entukuolleisuu</w:t>
      </w:r>
      <w:r w:rsidRPr="00344250">
        <w:rPr>
          <w:b/>
        </w:rPr>
        <w:t>s</w:t>
      </w:r>
    </w:p>
    <w:p w14:paraId="12347948" w14:textId="77777777" w:rsidR="004239D6" w:rsidRPr="004239D6" w:rsidRDefault="006D6A99" w:rsidP="004239D6">
      <w:pPr>
        <w:widowControl w:val="0"/>
        <w:suppressAutoHyphens/>
        <w:autoSpaceDE w:val="0"/>
        <w:spacing w:after="0" w:line="240" w:lineRule="auto"/>
      </w:pPr>
      <w:r w:rsidRPr="006D6A99">
        <w:t xml:space="preserve">Pentukuolleisuutta esiintyy jonkin verran japanese chineillä, usein tämä johtuu synnytyksen ajan tapahtumista, suuret isopäiset pennut eivät aina mahdu syntymään.  </w:t>
      </w:r>
    </w:p>
    <w:p w14:paraId="021D6A65" w14:textId="77777777" w:rsidR="004239D6" w:rsidRPr="004239D6" w:rsidRDefault="004239D6" w:rsidP="004239D6">
      <w:pPr>
        <w:widowControl w:val="0"/>
        <w:suppressAutoHyphens/>
        <w:autoSpaceDE w:val="0"/>
        <w:spacing w:after="0" w:line="240" w:lineRule="auto"/>
      </w:pPr>
    </w:p>
    <w:p w14:paraId="3D8750C0" w14:textId="77777777" w:rsidR="004239D6" w:rsidRPr="00344250" w:rsidRDefault="00344250" w:rsidP="004239D6">
      <w:pPr>
        <w:widowControl w:val="0"/>
        <w:suppressAutoHyphens/>
        <w:autoSpaceDE w:val="0"/>
        <w:spacing w:after="0" w:line="240" w:lineRule="auto"/>
        <w:rPr>
          <w:b/>
        </w:rPr>
      </w:pPr>
      <w:r w:rsidRPr="00344250">
        <w:rPr>
          <w:b/>
        </w:rPr>
        <w:t>S</w:t>
      </w:r>
      <w:r w:rsidR="004239D6" w:rsidRPr="00344250">
        <w:rPr>
          <w:b/>
        </w:rPr>
        <w:t>ynnynnäis</w:t>
      </w:r>
      <w:r w:rsidRPr="00344250">
        <w:rPr>
          <w:b/>
        </w:rPr>
        <w:t>et</w:t>
      </w:r>
      <w:r w:rsidR="004239D6" w:rsidRPr="00344250">
        <w:rPr>
          <w:b/>
        </w:rPr>
        <w:t xml:space="preserve"> vi</w:t>
      </w:r>
      <w:r w:rsidRPr="00344250">
        <w:rPr>
          <w:b/>
        </w:rPr>
        <w:t>at ja epämuodostum</w:t>
      </w:r>
      <w:r w:rsidR="004239D6" w:rsidRPr="00344250">
        <w:rPr>
          <w:b/>
        </w:rPr>
        <w:t>a</w:t>
      </w:r>
      <w:r w:rsidRPr="00344250">
        <w:rPr>
          <w:b/>
        </w:rPr>
        <w:t>t</w:t>
      </w:r>
      <w:r w:rsidR="004239D6" w:rsidRPr="00344250">
        <w:rPr>
          <w:b/>
        </w:rPr>
        <w:t xml:space="preserve"> </w:t>
      </w:r>
    </w:p>
    <w:p w14:paraId="0B31A81A" w14:textId="77777777" w:rsidR="004239D6" w:rsidRDefault="006D6A99" w:rsidP="004239D6">
      <w:pPr>
        <w:widowControl w:val="0"/>
        <w:suppressAutoHyphens/>
        <w:autoSpaceDE w:val="0"/>
        <w:spacing w:after="0" w:line="240" w:lineRule="auto"/>
      </w:pPr>
      <w:r w:rsidRPr="006D6A99">
        <w:t xml:space="preserve">Japanese chineillä esiintyy jonkin verran synnynnäisiä vikoja ja epämuodostumia. esim. napatyrää, nivustyrää ja litteitä rintakehiä.   </w:t>
      </w:r>
    </w:p>
    <w:p w14:paraId="0B0AA977" w14:textId="77777777" w:rsidR="006D6A99" w:rsidRDefault="006D6A99" w:rsidP="004239D6">
      <w:pPr>
        <w:widowControl w:val="0"/>
        <w:suppressAutoHyphens/>
        <w:autoSpaceDE w:val="0"/>
        <w:spacing w:after="0" w:line="240" w:lineRule="auto"/>
      </w:pPr>
    </w:p>
    <w:p w14:paraId="331400AA" w14:textId="0DD8169D" w:rsidR="003976BF" w:rsidRDefault="003976BF" w:rsidP="004239D6">
      <w:pPr>
        <w:widowControl w:val="0"/>
        <w:suppressAutoHyphens/>
        <w:autoSpaceDE w:val="0"/>
        <w:spacing w:after="0" w:line="240" w:lineRule="auto"/>
      </w:pPr>
    </w:p>
    <w:p w14:paraId="35E82B2D" w14:textId="26CD2249" w:rsidR="00CB1DCE" w:rsidRDefault="00CB1DCE" w:rsidP="004239D6">
      <w:pPr>
        <w:widowControl w:val="0"/>
        <w:suppressAutoHyphens/>
        <w:autoSpaceDE w:val="0"/>
        <w:spacing w:after="0" w:line="240" w:lineRule="auto"/>
      </w:pPr>
    </w:p>
    <w:p w14:paraId="26A90231" w14:textId="23C7F4F0" w:rsidR="00CB1DCE" w:rsidRDefault="00CB1DCE" w:rsidP="004239D6">
      <w:pPr>
        <w:widowControl w:val="0"/>
        <w:suppressAutoHyphens/>
        <w:autoSpaceDE w:val="0"/>
        <w:spacing w:after="0" w:line="240" w:lineRule="auto"/>
      </w:pPr>
    </w:p>
    <w:p w14:paraId="490C618C" w14:textId="6E1C8817" w:rsidR="00CB1DCE" w:rsidRDefault="00CB1DCE" w:rsidP="004239D6">
      <w:pPr>
        <w:widowControl w:val="0"/>
        <w:suppressAutoHyphens/>
        <w:autoSpaceDE w:val="0"/>
        <w:spacing w:after="0" w:line="240" w:lineRule="auto"/>
      </w:pPr>
    </w:p>
    <w:p w14:paraId="579DCE58" w14:textId="1D482758" w:rsidR="00CB1DCE" w:rsidRDefault="00CB1DCE" w:rsidP="004239D6">
      <w:pPr>
        <w:widowControl w:val="0"/>
        <w:suppressAutoHyphens/>
        <w:autoSpaceDE w:val="0"/>
        <w:spacing w:after="0" w:line="240" w:lineRule="auto"/>
      </w:pPr>
    </w:p>
    <w:p w14:paraId="741A254B" w14:textId="23DD018B" w:rsidR="00CB1DCE" w:rsidRDefault="00CB1DCE" w:rsidP="004239D6">
      <w:pPr>
        <w:widowControl w:val="0"/>
        <w:suppressAutoHyphens/>
        <w:autoSpaceDE w:val="0"/>
        <w:spacing w:after="0" w:line="240" w:lineRule="auto"/>
      </w:pPr>
    </w:p>
    <w:p w14:paraId="7090F933" w14:textId="77777777" w:rsidR="00CB1DCE" w:rsidRPr="004239D6" w:rsidRDefault="00CB1DCE" w:rsidP="004239D6">
      <w:pPr>
        <w:widowControl w:val="0"/>
        <w:suppressAutoHyphens/>
        <w:autoSpaceDE w:val="0"/>
        <w:spacing w:after="0" w:line="240" w:lineRule="auto"/>
      </w:pPr>
    </w:p>
    <w:p w14:paraId="216A49B5" w14:textId="77777777" w:rsidR="004239D6" w:rsidRDefault="004239D6" w:rsidP="004239D6">
      <w:pPr>
        <w:pStyle w:val="Otsikko3"/>
        <w:rPr>
          <w:rFonts w:eastAsia="MS Mincho"/>
        </w:rPr>
      </w:pPr>
      <w:bookmarkStart w:id="26" w:name="_Toc82624814"/>
      <w:r w:rsidRPr="004239D6">
        <w:rPr>
          <w:rFonts w:eastAsia="MS Mincho"/>
        </w:rPr>
        <w:lastRenderedPageBreak/>
        <w:t>4.3.5 Sairauksille ja lisääntymisongelmille altistavat anatomiset piirteet</w:t>
      </w:r>
      <w:bookmarkEnd w:id="26"/>
      <w:r w:rsidRPr="004239D6">
        <w:rPr>
          <w:rFonts w:eastAsia="MS Mincho"/>
        </w:rPr>
        <w:t xml:space="preserve"> </w:t>
      </w:r>
    </w:p>
    <w:p w14:paraId="059A7754" w14:textId="77777777" w:rsidR="00895A01" w:rsidRPr="00895A01" w:rsidRDefault="00895A01" w:rsidP="00895A01"/>
    <w:p w14:paraId="11E08B70" w14:textId="77777777" w:rsidR="004239D6" w:rsidRDefault="004239D6" w:rsidP="004239D6">
      <w:pPr>
        <w:widowControl w:val="0"/>
        <w:suppressAutoHyphens/>
        <w:autoSpaceDE w:val="0"/>
        <w:spacing w:after="0" w:line="240" w:lineRule="auto"/>
        <w:rPr>
          <w:b/>
        </w:rPr>
      </w:pPr>
      <w:r w:rsidRPr="004E44DD">
        <w:rPr>
          <w:b/>
        </w:rPr>
        <w:t>Ulkomuotoon liittyvät anatomiset piirteet, jotka altistavat rodun yksilöt sairauksille tai lisääntymis- ja hyvinvointiongelmille</w:t>
      </w:r>
    </w:p>
    <w:p w14:paraId="6E520AD2" w14:textId="77777777" w:rsidR="003976BF" w:rsidRPr="004E44DD" w:rsidRDefault="003976BF" w:rsidP="004239D6">
      <w:pPr>
        <w:widowControl w:val="0"/>
        <w:suppressAutoHyphens/>
        <w:autoSpaceDE w:val="0"/>
        <w:spacing w:after="0" w:line="240" w:lineRule="auto"/>
        <w:rPr>
          <w:b/>
        </w:rPr>
      </w:pPr>
    </w:p>
    <w:p w14:paraId="5C7610E6" w14:textId="77777777" w:rsidR="003976BF" w:rsidRDefault="003976BF" w:rsidP="003976BF">
      <w:pPr>
        <w:widowControl w:val="0"/>
        <w:suppressAutoHyphens/>
        <w:autoSpaceDE w:val="0"/>
        <w:spacing w:after="0" w:line="240" w:lineRule="auto"/>
      </w:pPr>
      <w:r>
        <w:t xml:space="preserve">Suomen Kennelliiton Jalostusstrategiassa liitteineen kiinnitetään huomiota koirien ulkomuotoon liittyviin epäterveisiin rakenteellisiin piirteisiin.  </w:t>
      </w:r>
    </w:p>
    <w:p w14:paraId="38733613" w14:textId="77777777" w:rsidR="003976BF" w:rsidRDefault="003976BF" w:rsidP="003976BF">
      <w:pPr>
        <w:widowControl w:val="0"/>
        <w:suppressAutoHyphens/>
        <w:autoSpaceDE w:val="0"/>
        <w:spacing w:after="0" w:line="240" w:lineRule="auto"/>
      </w:pPr>
      <w:r>
        <w:t xml:space="preserve">  </w:t>
      </w:r>
    </w:p>
    <w:p w14:paraId="36EE4DAC" w14:textId="77777777" w:rsidR="003976BF" w:rsidRDefault="003976BF" w:rsidP="003976BF">
      <w:pPr>
        <w:widowControl w:val="0"/>
        <w:suppressAutoHyphens/>
        <w:autoSpaceDE w:val="0"/>
        <w:spacing w:after="0" w:line="240" w:lineRule="auto"/>
      </w:pPr>
      <w:r>
        <w:t xml:space="preserve">Suomen Kennelliiton hyväksymässä ohjeessa Rotukohtaiset ohjeet liioiteltujen piirteiden huomioimisesta ulkomuotoarvostelussa japanese chin on tarkkailtavien rotujen listalla. Kaikkia rotuja koskevissa ohjeissa tuomarin tulee kuitenkin tutkia jokaisen koiran yleinen terverakenteisuus ja terveys. Kaikkien koirien tulee pystyä hengittämään normaalisti, myös liikkuessaan. Kaikilla koirilla tulee olla terveet, kirkkaat silmät, joissa ei näy merkkejä ärsytyksestä. Kaikilla koirilla tulee olla terveet hampaat ja rotumääritelmän mukainen, toimiva purenta. Virheasentoiset hampaat voivat vahingoittaa ikeniä. Leukojen tulee sulkeutua normaalisti. Ikenissä ei saa näkyä merkkejä vammoista, ärsytyksestä tai vaurioista. Tällaiset oireet voivat olla kliinisiä merkkejä heikentyneestä terveydestä ja niihin on suhtauduttava sen mukaisesti.  Yksikään koira ei saa olla lihava/ylipainoinen tai äärimmäisen laiha.  Kaikkien koirien tulee olla hyvässä lihaskunnossa.  Kaikilla koirilla tulee olla terve iho, jossa ei näy merkkejä ärsytyksestä.  Turkin määrän ja kunnostuksen tulee noudattaa rotumääritelmän vaatimuksia eikä turkki saa olla niin runsas, että se on haitaksi koiran hyvinvoinnille ja sen kyvylle liikkua terveesti ja vapaasti myös arkielämässään. Kaikkien koirien tulee liikkua vaivattomasti ja terveesti, rodunomaisella liikemuodolla.  </w:t>
      </w:r>
    </w:p>
    <w:p w14:paraId="6F267FFF" w14:textId="77777777" w:rsidR="003976BF" w:rsidRDefault="003976BF" w:rsidP="003976BF">
      <w:pPr>
        <w:widowControl w:val="0"/>
        <w:suppressAutoHyphens/>
        <w:autoSpaceDE w:val="0"/>
        <w:spacing w:after="0" w:line="240" w:lineRule="auto"/>
      </w:pPr>
      <w:r>
        <w:t xml:space="preserve"> </w:t>
      </w:r>
    </w:p>
    <w:p w14:paraId="3309428A" w14:textId="77777777" w:rsidR="003976BF" w:rsidRDefault="003976BF" w:rsidP="003976BF">
      <w:pPr>
        <w:widowControl w:val="0"/>
        <w:suppressAutoHyphens/>
        <w:autoSpaceDE w:val="0"/>
        <w:spacing w:after="0" w:line="240" w:lineRule="auto"/>
      </w:pPr>
      <w:r>
        <w:t xml:space="preserve"> </w:t>
      </w:r>
    </w:p>
    <w:p w14:paraId="054A6700" w14:textId="77777777" w:rsidR="00895A01" w:rsidRDefault="00895A01" w:rsidP="003976BF">
      <w:pPr>
        <w:widowControl w:val="0"/>
        <w:suppressAutoHyphens/>
        <w:autoSpaceDE w:val="0"/>
        <w:spacing w:after="0" w:line="240" w:lineRule="auto"/>
      </w:pPr>
    </w:p>
    <w:p w14:paraId="2DE4BD25" w14:textId="77777777" w:rsidR="00CF341D" w:rsidRDefault="003976BF" w:rsidP="003976BF">
      <w:pPr>
        <w:widowControl w:val="0"/>
        <w:suppressAutoHyphens/>
        <w:autoSpaceDE w:val="0"/>
        <w:spacing w:after="0" w:line="240" w:lineRule="auto"/>
      </w:pPr>
      <w:r>
        <w:t xml:space="preserve"> Japanese chin – brakykefalinen tyyppi.  </w:t>
      </w:r>
    </w:p>
    <w:p w14:paraId="3B390E35" w14:textId="77777777" w:rsidR="003976BF" w:rsidRDefault="003976BF" w:rsidP="003976BF">
      <w:pPr>
        <w:widowControl w:val="0"/>
        <w:suppressAutoHyphens/>
        <w:autoSpaceDE w:val="0"/>
        <w:spacing w:after="0" w:line="240" w:lineRule="auto"/>
      </w:pPr>
      <w:r>
        <w:t xml:space="preserve">Tarkkailtavaa:   </w:t>
      </w:r>
    </w:p>
    <w:p w14:paraId="16E2D1F6" w14:textId="77777777" w:rsidR="003976BF" w:rsidRDefault="003976BF" w:rsidP="003976BF">
      <w:pPr>
        <w:widowControl w:val="0"/>
        <w:suppressAutoHyphens/>
        <w:autoSpaceDE w:val="0"/>
        <w:spacing w:after="0" w:line="240" w:lineRule="auto"/>
      </w:pPr>
      <w:r>
        <w:t xml:space="preserve"> </w:t>
      </w:r>
    </w:p>
    <w:p w14:paraId="169D8184" w14:textId="77777777" w:rsidR="003976BF" w:rsidRDefault="003976BF" w:rsidP="003976BF">
      <w:pPr>
        <w:widowControl w:val="0"/>
        <w:suppressAutoHyphens/>
        <w:autoSpaceDE w:val="0"/>
        <w:spacing w:after="0" w:line="240" w:lineRule="auto"/>
      </w:pPr>
      <w:r>
        <w:t xml:space="preserve">1.Hengitys:   </w:t>
      </w:r>
    </w:p>
    <w:p w14:paraId="337E72CE" w14:textId="77777777" w:rsidR="003976BF" w:rsidRDefault="003976BF" w:rsidP="003976BF">
      <w:pPr>
        <w:widowControl w:val="0"/>
        <w:suppressAutoHyphens/>
        <w:autoSpaceDE w:val="0"/>
        <w:spacing w:after="0" w:line="240" w:lineRule="auto"/>
      </w:pPr>
      <w:r>
        <w:t xml:space="preserve">Liian pienestä kallosta, lyhyestä kuonosta, ahtaista sieraimista ja myös liian lyhyestä rintakehästä johtuvat ongelmat.   </w:t>
      </w:r>
    </w:p>
    <w:p w14:paraId="1507181D" w14:textId="77777777" w:rsidR="003976BF" w:rsidRDefault="003976BF" w:rsidP="003976BF">
      <w:pPr>
        <w:widowControl w:val="0"/>
        <w:suppressAutoHyphens/>
        <w:autoSpaceDE w:val="0"/>
        <w:spacing w:after="0" w:line="240" w:lineRule="auto"/>
      </w:pPr>
      <w:r>
        <w:t xml:space="preserve"> </w:t>
      </w:r>
    </w:p>
    <w:p w14:paraId="4C34CAC1" w14:textId="77777777" w:rsidR="003976BF" w:rsidRDefault="003976BF" w:rsidP="003976BF">
      <w:pPr>
        <w:widowControl w:val="0"/>
        <w:suppressAutoHyphens/>
        <w:autoSpaceDE w:val="0"/>
        <w:spacing w:after="0" w:line="240" w:lineRule="auto"/>
      </w:pPr>
      <w:r>
        <w:t xml:space="preserve">2.Silmät: </w:t>
      </w:r>
    </w:p>
    <w:p w14:paraId="20532D20" w14:textId="77777777" w:rsidR="003976BF" w:rsidRDefault="003976BF" w:rsidP="003976BF">
      <w:pPr>
        <w:widowControl w:val="0"/>
        <w:suppressAutoHyphens/>
        <w:autoSpaceDE w:val="0"/>
        <w:spacing w:after="0" w:line="240" w:lineRule="auto"/>
      </w:pPr>
      <w:r>
        <w:t xml:space="preserve">Ulkonevat silmät ja matalat silmäkuopat altistavat silmävammoille.   </w:t>
      </w:r>
    </w:p>
    <w:p w14:paraId="31F6E464" w14:textId="77777777" w:rsidR="003976BF" w:rsidRDefault="003976BF" w:rsidP="003976BF">
      <w:pPr>
        <w:widowControl w:val="0"/>
        <w:suppressAutoHyphens/>
        <w:autoSpaceDE w:val="0"/>
        <w:spacing w:after="0" w:line="240" w:lineRule="auto"/>
      </w:pPr>
      <w:r>
        <w:t xml:space="preserve"> </w:t>
      </w:r>
    </w:p>
    <w:p w14:paraId="67A499E8" w14:textId="77777777" w:rsidR="003976BF" w:rsidRDefault="003976BF" w:rsidP="003976BF">
      <w:pPr>
        <w:widowControl w:val="0"/>
        <w:suppressAutoHyphens/>
        <w:autoSpaceDE w:val="0"/>
        <w:spacing w:after="0" w:line="240" w:lineRule="auto"/>
      </w:pPr>
      <w:r>
        <w:t xml:space="preserve">Tavoitteena terve hengitys ja oikea pään/kallon sekä rintakehän muoto.  </w:t>
      </w:r>
    </w:p>
    <w:p w14:paraId="30B1415C" w14:textId="6A7F4282" w:rsidR="00F47C30" w:rsidRDefault="00F47C30" w:rsidP="004239D6">
      <w:pPr>
        <w:widowControl w:val="0"/>
        <w:suppressAutoHyphens/>
        <w:autoSpaceDE w:val="0"/>
        <w:spacing w:after="0" w:line="240" w:lineRule="auto"/>
      </w:pPr>
    </w:p>
    <w:p w14:paraId="2F27750E" w14:textId="17C26F48" w:rsidR="00DA590F" w:rsidRDefault="00DA590F" w:rsidP="004239D6">
      <w:pPr>
        <w:widowControl w:val="0"/>
        <w:suppressAutoHyphens/>
        <w:autoSpaceDE w:val="0"/>
        <w:spacing w:after="0" w:line="240" w:lineRule="auto"/>
      </w:pPr>
    </w:p>
    <w:p w14:paraId="1933E4CA" w14:textId="53E52575" w:rsidR="00DA590F" w:rsidRDefault="00DA590F" w:rsidP="004239D6">
      <w:pPr>
        <w:widowControl w:val="0"/>
        <w:suppressAutoHyphens/>
        <w:autoSpaceDE w:val="0"/>
        <w:spacing w:after="0" w:line="240" w:lineRule="auto"/>
      </w:pPr>
    </w:p>
    <w:p w14:paraId="18DADEF6" w14:textId="184CABC0" w:rsidR="00DA590F" w:rsidRDefault="00DA590F" w:rsidP="004239D6">
      <w:pPr>
        <w:widowControl w:val="0"/>
        <w:suppressAutoHyphens/>
        <w:autoSpaceDE w:val="0"/>
        <w:spacing w:after="0" w:line="240" w:lineRule="auto"/>
      </w:pPr>
    </w:p>
    <w:p w14:paraId="5065A7BC" w14:textId="21995EB5" w:rsidR="00DA590F" w:rsidRDefault="00DA590F" w:rsidP="004239D6">
      <w:pPr>
        <w:widowControl w:val="0"/>
        <w:suppressAutoHyphens/>
        <w:autoSpaceDE w:val="0"/>
        <w:spacing w:after="0" w:line="240" w:lineRule="auto"/>
      </w:pPr>
    </w:p>
    <w:p w14:paraId="13D3116F" w14:textId="64EC633E" w:rsidR="00DA590F" w:rsidRDefault="00DA590F" w:rsidP="004239D6">
      <w:pPr>
        <w:widowControl w:val="0"/>
        <w:suppressAutoHyphens/>
        <w:autoSpaceDE w:val="0"/>
        <w:spacing w:after="0" w:line="240" w:lineRule="auto"/>
      </w:pPr>
    </w:p>
    <w:p w14:paraId="5BA8410D" w14:textId="5A6F0268" w:rsidR="00DA590F" w:rsidRDefault="00DA590F" w:rsidP="004239D6">
      <w:pPr>
        <w:widowControl w:val="0"/>
        <w:suppressAutoHyphens/>
        <w:autoSpaceDE w:val="0"/>
        <w:spacing w:after="0" w:line="240" w:lineRule="auto"/>
      </w:pPr>
    </w:p>
    <w:p w14:paraId="6FBC3B3A" w14:textId="4E7BC33A" w:rsidR="00DA590F" w:rsidRDefault="00DA590F" w:rsidP="004239D6">
      <w:pPr>
        <w:widowControl w:val="0"/>
        <w:suppressAutoHyphens/>
        <w:autoSpaceDE w:val="0"/>
        <w:spacing w:after="0" w:line="240" w:lineRule="auto"/>
      </w:pPr>
    </w:p>
    <w:p w14:paraId="7CFD601C" w14:textId="0B876808" w:rsidR="00DA590F" w:rsidRDefault="00DA590F" w:rsidP="004239D6">
      <w:pPr>
        <w:widowControl w:val="0"/>
        <w:suppressAutoHyphens/>
        <w:autoSpaceDE w:val="0"/>
        <w:spacing w:after="0" w:line="240" w:lineRule="auto"/>
      </w:pPr>
    </w:p>
    <w:p w14:paraId="64AE9FD8" w14:textId="18C46C2E" w:rsidR="00DA590F" w:rsidRDefault="00DA590F" w:rsidP="004239D6">
      <w:pPr>
        <w:widowControl w:val="0"/>
        <w:suppressAutoHyphens/>
        <w:autoSpaceDE w:val="0"/>
        <w:spacing w:after="0" w:line="240" w:lineRule="auto"/>
      </w:pPr>
    </w:p>
    <w:p w14:paraId="4276E51F" w14:textId="0533AE5E" w:rsidR="00DA590F" w:rsidRDefault="00DA590F" w:rsidP="004239D6">
      <w:pPr>
        <w:widowControl w:val="0"/>
        <w:suppressAutoHyphens/>
        <w:autoSpaceDE w:val="0"/>
        <w:spacing w:after="0" w:line="240" w:lineRule="auto"/>
      </w:pPr>
    </w:p>
    <w:p w14:paraId="2AB4FB48" w14:textId="05010E0B" w:rsidR="00DA590F" w:rsidRDefault="00DA590F" w:rsidP="004239D6">
      <w:pPr>
        <w:widowControl w:val="0"/>
        <w:suppressAutoHyphens/>
        <w:autoSpaceDE w:val="0"/>
        <w:spacing w:after="0" w:line="240" w:lineRule="auto"/>
      </w:pPr>
    </w:p>
    <w:p w14:paraId="148474CB" w14:textId="77777777" w:rsidR="00DA590F" w:rsidRDefault="00DA590F" w:rsidP="004239D6">
      <w:pPr>
        <w:widowControl w:val="0"/>
        <w:suppressAutoHyphens/>
        <w:autoSpaceDE w:val="0"/>
        <w:spacing w:after="0" w:line="240" w:lineRule="auto"/>
      </w:pPr>
    </w:p>
    <w:p w14:paraId="1B25255D" w14:textId="77777777" w:rsidR="004239D6" w:rsidRDefault="004239D6" w:rsidP="004239D6">
      <w:pPr>
        <w:pStyle w:val="Otsikko3"/>
        <w:rPr>
          <w:rFonts w:eastAsia="MS Mincho"/>
        </w:rPr>
      </w:pPr>
      <w:bookmarkStart w:id="27" w:name="_Toc82624815"/>
      <w:r w:rsidRPr="004239D6">
        <w:rPr>
          <w:rFonts w:eastAsia="MS Mincho"/>
        </w:rPr>
        <w:lastRenderedPageBreak/>
        <w:t>4.3.6 Yhteenveto rodun keskeisimmistä ongelmista terveydessä ja lisääntymisessä</w:t>
      </w:r>
      <w:bookmarkEnd w:id="27"/>
    </w:p>
    <w:p w14:paraId="7B172A70" w14:textId="77777777" w:rsidR="005369E1" w:rsidRPr="005369E1" w:rsidRDefault="005369E1" w:rsidP="005369E1"/>
    <w:p w14:paraId="42C3F9BB" w14:textId="77777777" w:rsidR="004239D6" w:rsidRPr="004E44DD" w:rsidRDefault="004239D6" w:rsidP="004239D6">
      <w:pPr>
        <w:widowControl w:val="0"/>
        <w:suppressAutoHyphens/>
        <w:autoSpaceDE w:val="0"/>
        <w:spacing w:after="0" w:line="240" w:lineRule="auto"/>
        <w:rPr>
          <w:b/>
        </w:rPr>
      </w:pPr>
      <w:r w:rsidRPr="004E44DD">
        <w:rPr>
          <w:b/>
        </w:rPr>
        <w:t>Keskeisimmät ongelmakohdat</w:t>
      </w:r>
    </w:p>
    <w:p w14:paraId="73505C43" w14:textId="77777777" w:rsidR="00810B14" w:rsidRPr="004239D6" w:rsidRDefault="007B7841" w:rsidP="00810B14">
      <w:pPr>
        <w:widowControl w:val="0"/>
        <w:suppressAutoHyphens/>
        <w:autoSpaceDE w:val="0"/>
        <w:spacing w:after="0" w:line="240" w:lineRule="auto"/>
      </w:pPr>
      <w:r w:rsidRPr="007B7841">
        <w:t xml:space="preserve">Perinnölliset sairaudet, lyhyt kuono, ahtaat sieraimet, ulkonevat silmät.  </w:t>
      </w:r>
    </w:p>
    <w:p w14:paraId="6CF074AB" w14:textId="77777777" w:rsidR="004E44DD" w:rsidRDefault="004E44DD" w:rsidP="004239D6">
      <w:pPr>
        <w:widowControl w:val="0"/>
        <w:suppressAutoHyphens/>
        <w:autoSpaceDE w:val="0"/>
        <w:spacing w:after="0" w:line="240" w:lineRule="auto"/>
        <w:rPr>
          <w:b/>
        </w:rPr>
      </w:pPr>
    </w:p>
    <w:p w14:paraId="5FB8A78D" w14:textId="77777777" w:rsidR="004239D6" w:rsidRPr="004E44DD" w:rsidRDefault="004239D6" w:rsidP="004239D6">
      <w:pPr>
        <w:widowControl w:val="0"/>
        <w:suppressAutoHyphens/>
        <w:autoSpaceDE w:val="0"/>
        <w:spacing w:after="0" w:line="240" w:lineRule="auto"/>
        <w:rPr>
          <w:b/>
        </w:rPr>
      </w:pPr>
      <w:r w:rsidRPr="004E44DD">
        <w:rPr>
          <w:b/>
        </w:rPr>
        <w:t>Ongelmien mahdollisia syitä</w:t>
      </w:r>
    </w:p>
    <w:p w14:paraId="4A00A78F" w14:textId="77777777" w:rsidR="007B7841" w:rsidRDefault="007B7841" w:rsidP="007B7841">
      <w:pPr>
        <w:widowControl w:val="0"/>
        <w:suppressAutoHyphens/>
        <w:autoSpaceDE w:val="0"/>
        <w:spacing w:after="0" w:line="240" w:lineRule="auto"/>
      </w:pPr>
      <w:r>
        <w:t xml:space="preserve">Brakykefaalisena rotuna japanese chineillä on pehmeä kitalaki, jonka vuoksi hengitysongelmia saattaa ilmetä. Lyhyt kuono on vahvasti sidoksissa hengitysteiden epämuodostumiin, kuten ahtaisiin, puristuneisiin sieraimiin, pitkänomaiseen ja paksuuntuneeseen pehmeään kitalakeen, sekä henkitorven ja keuhkoputkien vajaakehitykseen. Nenäkuorikot voivat ahtauttaa nenänielua, koska niille ei ole tilaa lyhyessä nenäontelossa. Kaikki edellä mainitut epämuodostumat estävät ilman vapaata virtaamista hengitysteissä, jolloin riittävä kaasujen vaihto estyy. Nenänielun ahtautuessa koira joutuu hengittämään jatkuvasti suun kautta. Se läähättää lähes koko ajan, sen uni voi olla katkonaista. Koirat eivät pysty nukkuessaan hengittämään suun kautta eli koira joutuu siis heräilemään jatkuvasti.  </w:t>
      </w:r>
    </w:p>
    <w:p w14:paraId="162902E7" w14:textId="77777777" w:rsidR="00810B14" w:rsidRDefault="007B7841" w:rsidP="007B7841">
      <w:pPr>
        <w:widowControl w:val="0"/>
        <w:suppressAutoHyphens/>
        <w:autoSpaceDE w:val="0"/>
        <w:spacing w:after="0" w:line="240" w:lineRule="auto"/>
      </w:pPr>
      <w:r>
        <w:t xml:space="preserve">Chinien kuonon pituuteen, sierainten avoimuuteen ja rasituksen sietoon tulisi kiinnittää huomiota jalostusvalinnoissa. Rohina ei ole normaalia ja sierainten tulee olla tarpeeksi avonaiset. Tähän tulisi kiinnittää huomiota jalostusvalinnoissa. Rohina ei ole normaalia ja sierainten tulee olla tarpeeksi avonaiset. Japanese chiniltä lisäksi puuttuvat normaalit kulmakaaret, joten silmät ovat alttiita sarveiskalvovaurioille.  </w:t>
      </w:r>
    </w:p>
    <w:p w14:paraId="3E610540" w14:textId="77777777" w:rsidR="007B7841" w:rsidRDefault="007B7841" w:rsidP="007B7841">
      <w:pPr>
        <w:widowControl w:val="0"/>
        <w:suppressAutoHyphens/>
        <w:autoSpaceDE w:val="0"/>
        <w:spacing w:after="0" w:line="240" w:lineRule="auto"/>
      </w:pPr>
    </w:p>
    <w:p w14:paraId="2B133DF8" w14:textId="77777777" w:rsidR="007B7841" w:rsidRDefault="007B7841" w:rsidP="007B7841">
      <w:pPr>
        <w:widowControl w:val="0"/>
        <w:suppressAutoHyphens/>
        <w:autoSpaceDE w:val="0"/>
        <w:spacing w:after="0" w:line="240" w:lineRule="auto"/>
      </w:pPr>
    </w:p>
    <w:p w14:paraId="1C3D2525" w14:textId="77777777" w:rsidR="007B7841" w:rsidRDefault="007B7841" w:rsidP="007B7841">
      <w:pPr>
        <w:widowControl w:val="0"/>
        <w:suppressAutoHyphens/>
        <w:autoSpaceDE w:val="0"/>
        <w:spacing w:after="0" w:line="240" w:lineRule="auto"/>
      </w:pPr>
    </w:p>
    <w:p w14:paraId="70C6ABF1" w14:textId="77777777" w:rsidR="00821E9E" w:rsidRDefault="00821E9E" w:rsidP="007B7841">
      <w:pPr>
        <w:widowControl w:val="0"/>
        <w:suppressAutoHyphens/>
        <w:autoSpaceDE w:val="0"/>
        <w:spacing w:after="0" w:line="240" w:lineRule="auto"/>
      </w:pPr>
    </w:p>
    <w:p w14:paraId="10BF42E7" w14:textId="77777777" w:rsidR="00821E9E" w:rsidRDefault="00821E9E" w:rsidP="007B7841">
      <w:pPr>
        <w:widowControl w:val="0"/>
        <w:suppressAutoHyphens/>
        <w:autoSpaceDE w:val="0"/>
        <w:spacing w:after="0" w:line="240" w:lineRule="auto"/>
      </w:pPr>
    </w:p>
    <w:p w14:paraId="14763F42" w14:textId="77777777" w:rsidR="00821E9E" w:rsidRDefault="00821E9E" w:rsidP="007B7841">
      <w:pPr>
        <w:widowControl w:val="0"/>
        <w:suppressAutoHyphens/>
        <w:autoSpaceDE w:val="0"/>
        <w:spacing w:after="0" w:line="240" w:lineRule="auto"/>
      </w:pPr>
    </w:p>
    <w:p w14:paraId="17658851" w14:textId="77777777" w:rsidR="00821E9E" w:rsidRDefault="00821E9E" w:rsidP="007B7841">
      <w:pPr>
        <w:widowControl w:val="0"/>
        <w:suppressAutoHyphens/>
        <w:autoSpaceDE w:val="0"/>
        <w:spacing w:after="0" w:line="240" w:lineRule="auto"/>
      </w:pPr>
    </w:p>
    <w:p w14:paraId="2D2B4DE3" w14:textId="77777777" w:rsidR="00821E9E" w:rsidRDefault="00821E9E" w:rsidP="007B7841">
      <w:pPr>
        <w:widowControl w:val="0"/>
        <w:suppressAutoHyphens/>
        <w:autoSpaceDE w:val="0"/>
        <w:spacing w:after="0" w:line="240" w:lineRule="auto"/>
      </w:pPr>
    </w:p>
    <w:p w14:paraId="7157DBB9" w14:textId="77777777" w:rsidR="00821E9E" w:rsidRDefault="00821E9E" w:rsidP="007B7841">
      <w:pPr>
        <w:widowControl w:val="0"/>
        <w:suppressAutoHyphens/>
        <w:autoSpaceDE w:val="0"/>
        <w:spacing w:after="0" w:line="240" w:lineRule="auto"/>
      </w:pPr>
    </w:p>
    <w:p w14:paraId="52953560" w14:textId="77777777" w:rsidR="00821E9E" w:rsidRDefault="00821E9E" w:rsidP="007B7841">
      <w:pPr>
        <w:widowControl w:val="0"/>
        <w:suppressAutoHyphens/>
        <w:autoSpaceDE w:val="0"/>
        <w:spacing w:after="0" w:line="240" w:lineRule="auto"/>
      </w:pPr>
    </w:p>
    <w:p w14:paraId="412D96BE" w14:textId="1B9BD337" w:rsidR="00821E9E" w:rsidRDefault="00821E9E" w:rsidP="007B7841">
      <w:pPr>
        <w:widowControl w:val="0"/>
        <w:suppressAutoHyphens/>
        <w:autoSpaceDE w:val="0"/>
        <w:spacing w:after="0" w:line="240" w:lineRule="auto"/>
      </w:pPr>
    </w:p>
    <w:p w14:paraId="4402929D" w14:textId="54842E12" w:rsidR="00CB1DCE" w:rsidRDefault="00CB1DCE" w:rsidP="007B7841">
      <w:pPr>
        <w:widowControl w:val="0"/>
        <w:suppressAutoHyphens/>
        <w:autoSpaceDE w:val="0"/>
        <w:spacing w:after="0" w:line="240" w:lineRule="auto"/>
      </w:pPr>
    </w:p>
    <w:p w14:paraId="6DE83A6F" w14:textId="0116A29F" w:rsidR="00CB1DCE" w:rsidRDefault="00CB1DCE" w:rsidP="007B7841">
      <w:pPr>
        <w:widowControl w:val="0"/>
        <w:suppressAutoHyphens/>
        <w:autoSpaceDE w:val="0"/>
        <w:spacing w:after="0" w:line="240" w:lineRule="auto"/>
      </w:pPr>
    </w:p>
    <w:p w14:paraId="5C696F9F" w14:textId="53EC1A00" w:rsidR="00CB1DCE" w:rsidRDefault="00CB1DCE" w:rsidP="007B7841">
      <w:pPr>
        <w:widowControl w:val="0"/>
        <w:suppressAutoHyphens/>
        <w:autoSpaceDE w:val="0"/>
        <w:spacing w:after="0" w:line="240" w:lineRule="auto"/>
      </w:pPr>
    </w:p>
    <w:p w14:paraId="23AE653E" w14:textId="746EBCEF" w:rsidR="00CB1DCE" w:rsidRDefault="00CB1DCE" w:rsidP="007B7841">
      <w:pPr>
        <w:widowControl w:val="0"/>
        <w:suppressAutoHyphens/>
        <w:autoSpaceDE w:val="0"/>
        <w:spacing w:after="0" w:line="240" w:lineRule="auto"/>
      </w:pPr>
    </w:p>
    <w:p w14:paraId="57530C9E" w14:textId="2817E38A" w:rsidR="00CB1DCE" w:rsidRDefault="00CB1DCE" w:rsidP="007B7841">
      <w:pPr>
        <w:widowControl w:val="0"/>
        <w:suppressAutoHyphens/>
        <w:autoSpaceDE w:val="0"/>
        <w:spacing w:after="0" w:line="240" w:lineRule="auto"/>
      </w:pPr>
    </w:p>
    <w:p w14:paraId="3780EC51" w14:textId="67F6A854" w:rsidR="00CB1DCE" w:rsidRDefault="00CB1DCE" w:rsidP="007B7841">
      <w:pPr>
        <w:widowControl w:val="0"/>
        <w:suppressAutoHyphens/>
        <w:autoSpaceDE w:val="0"/>
        <w:spacing w:after="0" w:line="240" w:lineRule="auto"/>
      </w:pPr>
    </w:p>
    <w:p w14:paraId="7CA49499" w14:textId="50E5BBF9" w:rsidR="00CB1DCE" w:rsidRDefault="00CB1DCE" w:rsidP="007B7841">
      <w:pPr>
        <w:widowControl w:val="0"/>
        <w:suppressAutoHyphens/>
        <w:autoSpaceDE w:val="0"/>
        <w:spacing w:after="0" w:line="240" w:lineRule="auto"/>
      </w:pPr>
    </w:p>
    <w:p w14:paraId="18692C2E" w14:textId="15D0A9B2" w:rsidR="00CB1DCE" w:rsidRDefault="00CB1DCE" w:rsidP="007B7841">
      <w:pPr>
        <w:widowControl w:val="0"/>
        <w:suppressAutoHyphens/>
        <w:autoSpaceDE w:val="0"/>
        <w:spacing w:after="0" w:line="240" w:lineRule="auto"/>
      </w:pPr>
    </w:p>
    <w:p w14:paraId="010AC1FF" w14:textId="14C10D2F" w:rsidR="00CB1DCE" w:rsidRDefault="00CB1DCE" w:rsidP="007B7841">
      <w:pPr>
        <w:widowControl w:val="0"/>
        <w:suppressAutoHyphens/>
        <w:autoSpaceDE w:val="0"/>
        <w:spacing w:after="0" w:line="240" w:lineRule="auto"/>
      </w:pPr>
    </w:p>
    <w:p w14:paraId="4D238ABB" w14:textId="678E1849" w:rsidR="00CB1DCE" w:rsidRDefault="00CB1DCE" w:rsidP="007B7841">
      <w:pPr>
        <w:widowControl w:val="0"/>
        <w:suppressAutoHyphens/>
        <w:autoSpaceDE w:val="0"/>
        <w:spacing w:after="0" w:line="240" w:lineRule="auto"/>
      </w:pPr>
    </w:p>
    <w:p w14:paraId="5146A3B3" w14:textId="1E02FB8C" w:rsidR="00CB1DCE" w:rsidRDefault="00CB1DCE" w:rsidP="007B7841">
      <w:pPr>
        <w:widowControl w:val="0"/>
        <w:suppressAutoHyphens/>
        <w:autoSpaceDE w:val="0"/>
        <w:spacing w:after="0" w:line="240" w:lineRule="auto"/>
      </w:pPr>
    </w:p>
    <w:p w14:paraId="7378E473" w14:textId="7FE111A0" w:rsidR="00CB1DCE" w:rsidRDefault="00CB1DCE" w:rsidP="007B7841">
      <w:pPr>
        <w:widowControl w:val="0"/>
        <w:suppressAutoHyphens/>
        <w:autoSpaceDE w:val="0"/>
        <w:spacing w:after="0" w:line="240" w:lineRule="auto"/>
      </w:pPr>
    </w:p>
    <w:p w14:paraId="786E1F15" w14:textId="33AB617D" w:rsidR="00CB1DCE" w:rsidRDefault="00CB1DCE" w:rsidP="007B7841">
      <w:pPr>
        <w:widowControl w:val="0"/>
        <w:suppressAutoHyphens/>
        <w:autoSpaceDE w:val="0"/>
        <w:spacing w:after="0" w:line="240" w:lineRule="auto"/>
      </w:pPr>
    </w:p>
    <w:p w14:paraId="50C7D1CD" w14:textId="1CC873B3" w:rsidR="00CB1DCE" w:rsidRDefault="00CB1DCE" w:rsidP="007B7841">
      <w:pPr>
        <w:widowControl w:val="0"/>
        <w:suppressAutoHyphens/>
        <w:autoSpaceDE w:val="0"/>
        <w:spacing w:after="0" w:line="240" w:lineRule="auto"/>
      </w:pPr>
    </w:p>
    <w:p w14:paraId="510B65C7" w14:textId="3D4C75A2" w:rsidR="00CB1DCE" w:rsidRDefault="00CB1DCE" w:rsidP="007B7841">
      <w:pPr>
        <w:widowControl w:val="0"/>
        <w:suppressAutoHyphens/>
        <w:autoSpaceDE w:val="0"/>
        <w:spacing w:after="0" w:line="240" w:lineRule="auto"/>
      </w:pPr>
    </w:p>
    <w:p w14:paraId="3949A8BC" w14:textId="59DB08D1" w:rsidR="00CB1DCE" w:rsidRDefault="00CB1DCE" w:rsidP="007B7841">
      <w:pPr>
        <w:widowControl w:val="0"/>
        <w:suppressAutoHyphens/>
        <w:autoSpaceDE w:val="0"/>
        <w:spacing w:after="0" w:line="240" w:lineRule="auto"/>
      </w:pPr>
    </w:p>
    <w:p w14:paraId="42EE0F92" w14:textId="41D81F1E" w:rsidR="00CB1DCE" w:rsidRDefault="00CB1DCE" w:rsidP="007B7841">
      <w:pPr>
        <w:widowControl w:val="0"/>
        <w:suppressAutoHyphens/>
        <w:autoSpaceDE w:val="0"/>
        <w:spacing w:after="0" w:line="240" w:lineRule="auto"/>
      </w:pPr>
    </w:p>
    <w:p w14:paraId="1B2E9BE4" w14:textId="661F3312" w:rsidR="00CB1DCE" w:rsidRDefault="00CB1DCE" w:rsidP="007B7841">
      <w:pPr>
        <w:widowControl w:val="0"/>
        <w:suppressAutoHyphens/>
        <w:autoSpaceDE w:val="0"/>
        <w:spacing w:after="0" w:line="240" w:lineRule="auto"/>
      </w:pPr>
    </w:p>
    <w:p w14:paraId="55F7310C" w14:textId="07218EB3" w:rsidR="00CB1DCE" w:rsidRDefault="00CB1DCE" w:rsidP="007B7841">
      <w:pPr>
        <w:widowControl w:val="0"/>
        <w:suppressAutoHyphens/>
        <w:autoSpaceDE w:val="0"/>
        <w:spacing w:after="0" w:line="240" w:lineRule="auto"/>
      </w:pPr>
    </w:p>
    <w:p w14:paraId="2D6C2DBD" w14:textId="2A2374CB" w:rsidR="00CB1DCE" w:rsidRDefault="00CB1DCE" w:rsidP="007B7841">
      <w:pPr>
        <w:widowControl w:val="0"/>
        <w:suppressAutoHyphens/>
        <w:autoSpaceDE w:val="0"/>
        <w:spacing w:after="0" w:line="240" w:lineRule="auto"/>
      </w:pPr>
    </w:p>
    <w:p w14:paraId="2D444E03" w14:textId="3071A0C2" w:rsidR="00CB1DCE" w:rsidRDefault="00CB1DCE" w:rsidP="007B7841">
      <w:pPr>
        <w:widowControl w:val="0"/>
        <w:suppressAutoHyphens/>
        <w:autoSpaceDE w:val="0"/>
        <w:spacing w:after="0" w:line="240" w:lineRule="auto"/>
      </w:pPr>
    </w:p>
    <w:p w14:paraId="7B99062C" w14:textId="77777777" w:rsidR="004239D6" w:rsidRPr="004239D6" w:rsidRDefault="004239D6" w:rsidP="004239D6">
      <w:pPr>
        <w:pStyle w:val="Otsikko2"/>
        <w:rPr>
          <w:rFonts w:eastAsia="MS Mincho"/>
        </w:rPr>
      </w:pPr>
      <w:bookmarkStart w:id="28" w:name="_Toc82624816"/>
      <w:r w:rsidRPr="004239D6">
        <w:rPr>
          <w:rFonts w:eastAsia="MS Mincho"/>
        </w:rPr>
        <w:lastRenderedPageBreak/>
        <w:t>4.4. Ulkomuoto</w:t>
      </w:r>
      <w:bookmarkEnd w:id="28"/>
    </w:p>
    <w:p w14:paraId="388EB2B5" w14:textId="77777777" w:rsidR="004239D6" w:rsidRDefault="004239D6" w:rsidP="004239D6">
      <w:pPr>
        <w:pStyle w:val="Otsikko3"/>
        <w:rPr>
          <w:rFonts w:eastAsia="MS Mincho"/>
        </w:rPr>
      </w:pPr>
      <w:bookmarkStart w:id="29" w:name="_Toc82624817"/>
      <w:r w:rsidRPr="004239D6">
        <w:rPr>
          <w:rFonts w:eastAsia="MS Mincho"/>
        </w:rPr>
        <w:t>4.4.1 Rotumääritelmä</w:t>
      </w:r>
      <w:bookmarkEnd w:id="29"/>
    </w:p>
    <w:p w14:paraId="556A92CF" w14:textId="77777777" w:rsidR="00F46FC7" w:rsidRPr="00F46FC7" w:rsidRDefault="00F46FC7" w:rsidP="00F46FC7"/>
    <w:p w14:paraId="748EECDB" w14:textId="77777777" w:rsidR="007B7841" w:rsidRPr="007B7841" w:rsidRDefault="007B7841" w:rsidP="007B7841">
      <w:pPr>
        <w:widowControl w:val="0"/>
        <w:suppressAutoHyphens/>
        <w:autoSpaceDE w:val="0"/>
        <w:spacing w:after="0" w:line="240" w:lineRule="auto"/>
        <w:rPr>
          <w:color w:val="000000"/>
        </w:rPr>
      </w:pPr>
      <w:r w:rsidRPr="007B7841">
        <w:rPr>
          <w:color w:val="000000"/>
        </w:rPr>
        <w:t xml:space="preserve">Ryhmä: 9  </w:t>
      </w:r>
    </w:p>
    <w:p w14:paraId="2A218FB6" w14:textId="77777777" w:rsidR="007B7841" w:rsidRPr="007B7841" w:rsidRDefault="007B7841" w:rsidP="007B7841">
      <w:pPr>
        <w:widowControl w:val="0"/>
        <w:suppressAutoHyphens/>
        <w:autoSpaceDE w:val="0"/>
        <w:spacing w:after="0" w:line="240" w:lineRule="auto"/>
        <w:rPr>
          <w:color w:val="000000"/>
        </w:rPr>
      </w:pPr>
      <w:r w:rsidRPr="007B7841">
        <w:rPr>
          <w:color w:val="000000"/>
        </w:rPr>
        <w:t xml:space="preserve">FCI:n numero: 206  </w:t>
      </w:r>
    </w:p>
    <w:p w14:paraId="64930039" w14:textId="77777777" w:rsidR="007B7841" w:rsidRPr="007B7841" w:rsidRDefault="007B7841" w:rsidP="007B7841">
      <w:pPr>
        <w:widowControl w:val="0"/>
        <w:suppressAutoHyphens/>
        <w:autoSpaceDE w:val="0"/>
        <w:spacing w:after="0" w:line="240" w:lineRule="auto"/>
        <w:rPr>
          <w:color w:val="000000"/>
        </w:rPr>
      </w:pPr>
      <w:r w:rsidRPr="007B7841">
        <w:rPr>
          <w:color w:val="000000"/>
        </w:rPr>
        <w:t xml:space="preserve">Hyväksytty: FCI 3.6.2016, Kennelliitto 25.1.2017  </w:t>
      </w:r>
    </w:p>
    <w:p w14:paraId="767C7301" w14:textId="77777777" w:rsidR="007B7841" w:rsidRPr="007B7841" w:rsidRDefault="007B7841" w:rsidP="007B7841">
      <w:pPr>
        <w:widowControl w:val="0"/>
        <w:suppressAutoHyphens/>
        <w:autoSpaceDE w:val="0"/>
        <w:spacing w:after="0" w:line="240" w:lineRule="auto"/>
        <w:rPr>
          <w:color w:val="000000"/>
        </w:rPr>
      </w:pPr>
      <w:r w:rsidRPr="007B7841">
        <w:rPr>
          <w:color w:val="000000"/>
        </w:rPr>
        <w:t xml:space="preserve">Käyttötarkoitus  </w:t>
      </w:r>
    </w:p>
    <w:p w14:paraId="1F54E793" w14:textId="77777777" w:rsidR="007B7841" w:rsidRPr="007B7841" w:rsidRDefault="007B7841" w:rsidP="007B7841">
      <w:pPr>
        <w:widowControl w:val="0"/>
        <w:suppressAutoHyphens/>
        <w:autoSpaceDE w:val="0"/>
        <w:spacing w:after="0" w:line="240" w:lineRule="auto"/>
        <w:rPr>
          <w:color w:val="000000"/>
        </w:rPr>
      </w:pPr>
      <w:r w:rsidRPr="007B7841">
        <w:rPr>
          <w:color w:val="000000"/>
        </w:rPr>
        <w:t xml:space="preserve">Seurakoira  </w:t>
      </w:r>
    </w:p>
    <w:p w14:paraId="1744AFC5" w14:textId="77777777" w:rsidR="007B7841" w:rsidRPr="007B7841" w:rsidRDefault="007B7841" w:rsidP="007B7841">
      <w:pPr>
        <w:widowControl w:val="0"/>
        <w:suppressAutoHyphens/>
        <w:autoSpaceDE w:val="0"/>
        <w:spacing w:after="0" w:line="240" w:lineRule="auto"/>
        <w:rPr>
          <w:color w:val="000000"/>
        </w:rPr>
      </w:pPr>
      <w:r w:rsidRPr="007B7841">
        <w:rPr>
          <w:color w:val="000000"/>
        </w:rPr>
        <w:t xml:space="preserve">  </w:t>
      </w:r>
    </w:p>
    <w:p w14:paraId="4117E957" w14:textId="77777777" w:rsidR="007B7841" w:rsidRPr="007B7841" w:rsidRDefault="007B7841" w:rsidP="007B7841">
      <w:pPr>
        <w:widowControl w:val="0"/>
        <w:suppressAutoHyphens/>
        <w:autoSpaceDE w:val="0"/>
        <w:spacing w:after="0" w:line="240" w:lineRule="auto"/>
        <w:rPr>
          <w:color w:val="000000"/>
        </w:rPr>
      </w:pPr>
      <w:r w:rsidRPr="007B7841">
        <w:rPr>
          <w:color w:val="000000"/>
        </w:rPr>
        <w:t xml:space="preserve">FCI:n luokitus  </w:t>
      </w:r>
    </w:p>
    <w:p w14:paraId="4D5F811A" w14:textId="77777777" w:rsidR="007B7841" w:rsidRPr="007B7841" w:rsidRDefault="007B7841" w:rsidP="007B7841">
      <w:pPr>
        <w:widowControl w:val="0"/>
        <w:suppressAutoHyphens/>
        <w:autoSpaceDE w:val="0"/>
        <w:spacing w:after="0" w:line="240" w:lineRule="auto"/>
        <w:rPr>
          <w:color w:val="000000"/>
        </w:rPr>
      </w:pPr>
      <w:r w:rsidRPr="007B7841">
        <w:rPr>
          <w:color w:val="000000"/>
        </w:rPr>
        <w:t xml:space="preserve">Ryhmä 9 seura- ja kääpiökoirat.  </w:t>
      </w:r>
    </w:p>
    <w:p w14:paraId="63E89BC2" w14:textId="77777777" w:rsidR="004239D6" w:rsidRDefault="007B7841" w:rsidP="007B7841">
      <w:pPr>
        <w:widowControl w:val="0"/>
        <w:suppressAutoHyphens/>
        <w:autoSpaceDE w:val="0"/>
        <w:spacing w:after="0" w:line="240" w:lineRule="auto"/>
        <w:rPr>
          <w:color w:val="000000"/>
        </w:rPr>
      </w:pPr>
      <w:r w:rsidRPr="007B7841">
        <w:rPr>
          <w:color w:val="000000"/>
        </w:rPr>
        <w:t xml:space="preserve">Alaryhmä 8 japanese chin ja kiinanpalatsikoira/pekingeesi. Käyttökoetulosta ei vaadita.  </w:t>
      </w:r>
    </w:p>
    <w:p w14:paraId="6DAC4F18" w14:textId="77777777" w:rsidR="00F46FC7" w:rsidRDefault="00F46FC7" w:rsidP="007B7841">
      <w:pPr>
        <w:widowControl w:val="0"/>
        <w:suppressAutoHyphens/>
        <w:autoSpaceDE w:val="0"/>
        <w:spacing w:after="0" w:line="240" w:lineRule="auto"/>
        <w:rPr>
          <w:color w:val="000000"/>
        </w:rPr>
      </w:pPr>
    </w:p>
    <w:p w14:paraId="066341F6" w14:textId="77777777" w:rsidR="00F46FC7" w:rsidRDefault="00F46FC7" w:rsidP="007B7841">
      <w:pPr>
        <w:widowControl w:val="0"/>
        <w:suppressAutoHyphens/>
        <w:autoSpaceDE w:val="0"/>
        <w:spacing w:after="0" w:line="240" w:lineRule="auto"/>
        <w:rPr>
          <w:color w:val="000000"/>
        </w:rPr>
      </w:pPr>
    </w:p>
    <w:p w14:paraId="28E61FC2" w14:textId="77777777" w:rsidR="00F46FC7" w:rsidRDefault="00F46FC7" w:rsidP="007B7841">
      <w:pPr>
        <w:widowControl w:val="0"/>
        <w:suppressAutoHyphens/>
        <w:autoSpaceDE w:val="0"/>
        <w:spacing w:after="0" w:line="240" w:lineRule="auto"/>
        <w:rPr>
          <w:color w:val="000000"/>
        </w:rPr>
      </w:pPr>
    </w:p>
    <w:p w14:paraId="1F5D2175"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t>Yleisvaikutelma:</w:t>
      </w:r>
      <w:r w:rsidRPr="00F46FC7">
        <w:rPr>
          <w:color w:val="000000"/>
        </w:rPr>
        <w:t xml:space="preserve"> Pienikokoinen ja leveänaamainen koira, jolla on runsas karvapeite ja tyylikkään viehkeä olemus. </w:t>
      </w:r>
    </w:p>
    <w:p w14:paraId="52D94006" w14:textId="77777777" w:rsidR="00F46FC7" w:rsidRPr="00F46FC7" w:rsidRDefault="00F46FC7" w:rsidP="00F46FC7">
      <w:pPr>
        <w:widowControl w:val="0"/>
        <w:suppressAutoHyphens/>
        <w:autoSpaceDE w:val="0"/>
        <w:spacing w:after="0" w:line="240" w:lineRule="auto"/>
        <w:rPr>
          <w:color w:val="000000"/>
        </w:rPr>
      </w:pPr>
    </w:p>
    <w:p w14:paraId="7379FAB2"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t>Tärkeitä mittasuhteita:</w:t>
      </w:r>
      <w:r w:rsidRPr="00F46FC7">
        <w:rPr>
          <w:color w:val="000000"/>
        </w:rPr>
        <w:t xml:space="preserve"> Säkäkorkeus on sama kuin rungon pituus. Nartut ovat rungoltaan hieman pitempiä. </w:t>
      </w:r>
    </w:p>
    <w:p w14:paraId="29937AAC" w14:textId="77777777" w:rsidR="00F46FC7" w:rsidRPr="00F46FC7" w:rsidRDefault="00F46FC7" w:rsidP="00F46FC7">
      <w:pPr>
        <w:widowControl w:val="0"/>
        <w:suppressAutoHyphens/>
        <w:autoSpaceDE w:val="0"/>
        <w:spacing w:after="0" w:line="240" w:lineRule="auto"/>
        <w:rPr>
          <w:color w:val="000000"/>
        </w:rPr>
      </w:pPr>
    </w:p>
    <w:p w14:paraId="19D5E3A4"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t>Käyttäytyminen / Luonne:</w:t>
      </w:r>
      <w:r w:rsidRPr="00F46FC7">
        <w:rPr>
          <w:color w:val="000000"/>
        </w:rPr>
        <w:t xml:space="preserve"> Älykäs, lempeä ja viehättävä. </w:t>
      </w:r>
    </w:p>
    <w:p w14:paraId="3D8AC52C" w14:textId="77777777" w:rsidR="00F46FC7" w:rsidRPr="00F46FC7" w:rsidRDefault="00F46FC7" w:rsidP="00F46FC7">
      <w:pPr>
        <w:widowControl w:val="0"/>
        <w:suppressAutoHyphens/>
        <w:autoSpaceDE w:val="0"/>
        <w:spacing w:after="0" w:line="240" w:lineRule="auto"/>
        <w:rPr>
          <w:color w:val="000000"/>
        </w:rPr>
      </w:pPr>
    </w:p>
    <w:p w14:paraId="0FBB047A"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t>Pää Kallo-osa:</w:t>
      </w:r>
      <w:r>
        <w:rPr>
          <w:b/>
          <w:bCs/>
          <w:color w:val="000000"/>
        </w:rPr>
        <w:t xml:space="preserve"> </w:t>
      </w:r>
      <w:r w:rsidRPr="00F46FC7">
        <w:rPr>
          <w:i/>
          <w:iCs/>
          <w:color w:val="000000"/>
        </w:rPr>
        <w:t>Kallo</w:t>
      </w:r>
      <w:r w:rsidRPr="00F46FC7">
        <w:rPr>
          <w:color w:val="000000"/>
        </w:rPr>
        <w:t xml:space="preserve">: Leveä ja pyöristynyt. </w:t>
      </w:r>
    </w:p>
    <w:p w14:paraId="14A7677B" w14:textId="77777777" w:rsidR="00F46FC7" w:rsidRPr="00F46FC7" w:rsidRDefault="00F46FC7" w:rsidP="00F46FC7">
      <w:pPr>
        <w:widowControl w:val="0"/>
        <w:suppressAutoHyphens/>
        <w:autoSpaceDE w:val="0"/>
        <w:spacing w:after="0" w:line="240" w:lineRule="auto"/>
        <w:rPr>
          <w:color w:val="000000"/>
        </w:rPr>
      </w:pPr>
      <w:r w:rsidRPr="00F46FC7">
        <w:rPr>
          <w:i/>
          <w:iCs/>
          <w:color w:val="000000"/>
        </w:rPr>
        <w:t>Otsapenger</w:t>
      </w:r>
      <w:r w:rsidRPr="00F46FC7">
        <w:rPr>
          <w:color w:val="000000"/>
        </w:rPr>
        <w:t xml:space="preserve">: Syvä ja jyrkkä. </w:t>
      </w:r>
    </w:p>
    <w:p w14:paraId="7539A522" w14:textId="77777777" w:rsidR="00F46FC7" w:rsidRPr="00F46FC7" w:rsidRDefault="00F46FC7" w:rsidP="00F46FC7">
      <w:pPr>
        <w:widowControl w:val="0"/>
        <w:suppressAutoHyphens/>
        <w:autoSpaceDE w:val="0"/>
        <w:spacing w:after="0" w:line="240" w:lineRule="auto"/>
        <w:rPr>
          <w:color w:val="000000"/>
        </w:rPr>
      </w:pPr>
      <w:r w:rsidRPr="00F46FC7">
        <w:rPr>
          <w:i/>
          <w:iCs/>
          <w:color w:val="000000"/>
        </w:rPr>
        <w:t>Kirsu</w:t>
      </w:r>
      <w:r w:rsidRPr="00F46FC7">
        <w:rPr>
          <w:color w:val="000000"/>
        </w:rPr>
        <w:t xml:space="preserve">: Kuononselkä on hyvin lyhyt ja leveä, kirsu sijaitsee samalla suoralla linjalla kuin silmät. Kirsu on väriltään musta tai syvän lihanvärinen, karvapeitteen merkkien värin mukaisesti. Sieraimet ovat hyvin avoimet. </w:t>
      </w:r>
    </w:p>
    <w:p w14:paraId="3F81062F" w14:textId="77777777" w:rsidR="00F46FC7" w:rsidRDefault="00F46FC7" w:rsidP="00F46FC7">
      <w:pPr>
        <w:widowControl w:val="0"/>
        <w:suppressAutoHyphens/>
        <w:autoSpaceDE w:val="0"/>
        <w:spacing w:after="0" w:line="240" w:lineRule="auto"/>
        <w:rPr>
          <w:color w:val="000000"/>
        </w:rPr>
      </w:pPr>
      <w:r w:rsidRPr="00F46FC7">
        <w:rPr>
          <w:i/>
          <w:iCs/>
          <w:color w:val="000000"/>
        </w:rPr>
        <w:t>Leuat/hampaat</w:t>
      </w:r>
      <w:r w:rsidRPr="00F46FC7">
        <w:rPr>
          <w:color w:val="000000"/>
        </w:rPr>
        <w:t xml:space="preserve">: Hampaat ovat valkoiset ja vahvat. Tasapurenta on toivottava, leikkaava tai alapurenta sallitaan. </w:t>
      </w:r>
    </w:p>
    <w:p w14:paraId="53D7043A" w14:textId="77777777" w:rsidR="00F46FC7" w:rsidRDefault="00F46FC7" w:rsidP="00F46FC7">
      <w:pPr>
        <w:widowControl w:val="0"/>
        <w:suppressAutoHyphens/>
        <w:autoSpaceDE w:val="0"/>
        <w:spacing w:after="0" w:line="240" w:lineRule="auto"/>
        <w:rPr>
          <w:color w:val="000000"/>
        </w:rPr>
      </w:pPr>
      <w:r w:rsidRPr="00F46FC7">
        <w:rPr>
          <w:i/>
          <w:iCs/>
          <w:color w:val="000000"/>
        </w:rPr>
        <w:t>Silmät</w:t>
      </w:r>
      <w:r w:rsidRPr="00F46FC7">
        <w:rPr>
          <w:color w:val="000000"/>
        </w:rPr>
        <w:t>: Suuret mutta ei liioitellut, pyöreät, kaukana toisistaan ja väriltään loistavan mustat.</w:t>
      </w:r>
    </w:p>
    <w:p w14:paraId="7ACA0606" w14:textId="77777777" w:rsidR="00F46FC7" w:rsidRPr="00F46FC7" w:rsidRDefault="00F46FC7" w:rsidP="00F46FC7">
      <w:pPr>
        <w:widowControl w:val="0"/>
        <w:suppressAutoHyphens/>
        <w:autoSpaceDE w:val="0"/>
        <w:spacing w:after="0" w:line="240" w:lineRule="auto"/>
        <w:rPr>
          <w:color w:val="000000"/>
        </w:rPr>
      </w:pPr>
      <w:r w:rsidRPr="00F46FC7">
        <w:rPr>
          <w:i/>
          <w:iCs/>
          <w:color w:val="000000"/>
        </w:rPr>
        <w:t>Korvat</w:t>
      </w:r>
      <w:r w:rsidRPr="00F46FC7">
        <w:rPr>
          <w:color w:val="000000"/>
        </w:rPr>
        <w:t xml:space="preserve">: Kolmionmuotoiset, riippuvat, pitkäkarvaiset ja kaukana toisistaan. </w:t>
      </w:r>
    </w:p>
    <w:p w14:paraId="33561608" w14:textId="77777777" w:rsidR="00F46FC7" w:rsidRPr="00F46FC7" w:rsidRDefault="00F46FC7" w:rsidP="00F46FC7">
      <w:pPr>
        <w:widowControl w:val="0"/>
        <w:suppressAutoHyphens/>
        <w:autoSpaceDE w:val="0"/>
        <w:spacing w:after="0" w:line="240" w:lineRule="auto"/>
        <w:rPr>
          <w:color w:val="000000"/>
        </w:rPr>
      </w:pPr>
    </w:p>
    <w:p w14:paraId="08980282"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t>Kaula:</w:t>
      </w:r>
      <w:r w:rsidRPr="00F46FC7">
        <w:rPr>
          <w:color w:val="000000"/>
        </w:rPr>
        <w:t xml:space="preserve"> Melko lyhyt, pystyasentoinen. </w:t>
      </w:r>
    </w:p>
    <w:p w14:paraId="4AA4E149" w14:textId="77777777" w:rsidR="00F46FC7" w:rsidRPr="00F46FC7" w:rsidRDefault="00F46FC7" w:rsidP="00F46FC7">
      <w:pPr>
        <w:widowControl w:val="0"/>
        <w:suppressAutoHyphens/>
        <w:autoSpaceDE w:val="0"/>
        <w:spacing w:after="0" w:line="240" w:lineRule="auto"/>
        <w:rPr>
          <w:color w:val="000000"/>
        </w:rPr>
      </w:pPr>
    </w:p>
    <w:p w14:paraId="32637FDE"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t>Runko Selkä:</w:t>
      </w:r>
      <w:r w:rsidRPr="00F46FC7">
        <w:rPr>
          <w:color w:val="000000"/>
        </w:rPr>
        <w:t xml:space="preserve"> Lyhyt ja suora. Lanne: Leveä ja hieman kaartuva. </w:t>
      </w:r>
    </w:p>
    <w:p w14:paraId="2E2D3307" w14:textId="77777777" w:rsidR="00F46FC7" w:rsidRPr="00F46FC7" w:rsidRDefault="00F46FC7" w:rsidP="00F46FC7">
      <w:pPr>
        <w:widowControl w:val="0"/>
        <w:suppressAutoHyphens/>
        <w:autoSpaceDE w:val="0"/>
        <w:spacing w:after="0" w:line="240" w:lineRule="auto"/>
        <w:rPr>
          <w:color w:val="000000"/>
        </w:rPr>
      </w:pPr>
    </w:p>
    <w:p w14:paraId="170B630B"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t>Rintakehä:</w:t>
      </w:r>
      <w:r w:rsidRPr="00F46FC7">
        <w:rPr>
          <w:color w:val="000000"/>
        </w:rPr>
        <w:t xml:space="preserve"> Kohtuullisen leveä ja syvä. Kylkiluut kohtuullisen kaarevat. </w:t>
      </w:r>
    </w:p>
    <w:p w14:paraId="2AE36C1F" w14:textId="77777777" w:rsidR="00F46FC7" w:rsidRPr="00F46FC7" w:rsidRDefault="00F46FC7" w:rsidP="00F46FC7">
      <w:pPr>
        <w:widowControl w:val="0"/>
        <w:suppressAutoHyphens/>
        <w:autoSpaceDE w:val="0"/>
        <w:spacing w:after="0" w:line="240" w:lineRule="auto"/>
        <w:rPr>
          <w:color w:val="000000"/>
        </w:rPr>
      </w:pPr>
    </w:p>
    <w:p w14:paraId="71B7B3E8"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t>Vatsa:</w:t>
      </w:r>
      <w:r w:rsidRPr="00F46FC7">
        <w:rPr>
          <w:color w:val="000000"/>
        </w:rPr>
        <w:t xml:space="preserve"> Vatsalinja on selvästi ylös vetäytynyt.</w:t>
      </w:r>
    </w:p>
    <w:p w14:paraId="2F7DB289" w14:textId="77777777" w:rsidR="00F46FC7" w:rsidRPr="00F46FC7" w:rsidRDefault="00F46FC7" w:rsidP="00F46FC7">
      <w:pPr>
        <w:widowControl w:val="0"/>
        <w:suppressAutoHyphens/>
        <w:autoSpaceDE w:val="0"/>
        <w:spacing w:after="0" w:line="240" w:lineRule="auto"/>
        <w:rPr>
          <w:color w:val="000000"/>
        </w:rPr>
      </w:pPr>
    </w:p>
    <w:p w14:paraId="0436F0F0"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t>Häntä:</w:t>
      </w:r>
      <w:r w:rsidRPr="00F46FC7">
        <w:rPr>
          <w:color w:val="000000"/>
        </w:rPr>
        <w:t xml:space="preserve"> Asennoltaan selän päällä. Kauniin, runsaan, pitkän karvan peittämä. </w:t>
      </w:r>
    </w:p>
    <w:p w14:paraId="4AC5DF62" w14:textId="77777777" w:rsidR="00F46FC7" w:rsidRPr="00F46FC7" w:rsidRDefault="00F46FC7" w:rsidP="00F46FC7">
      <w:pPr>
        <w:widowControl w:val="0"/>
        <w:suppressAutoHyphens/>
        <w:autoSpaceDE w:val="0"/>
        <w:spacing w:after="0" w:line="240" w:lineRule="auto"/>
        <w:rPr>
          <w:color w:val="000000"/>
        </w:rPr>
      </w:pPr>
    </w:p>
    <w:p w14:paraId="24179549" w14:textId="77777777" w:rsidR="00F46FC7" w:rsidRPr="00F46FC7" w:rsidRDefault="00F46FC7" w:rsidP="00F46FC7">
      <w:pPr>
        <w:widowControl w:val="0"/>
        <w:suppressAutoHyphens/>
        <w:autoSpaceDE w:val="0"/>
        <w:spacing w:after="0" w:line="240" w:lineRule="auto"/>
        <w:rPr>
          <w:b/>
          <w:bCs/>
          <w:color w:val="000000"/>
        </w:rPr>
      </w:pPr>
      <w:r w:rsidRPr="00F46FC7">
        <w:rPr>
          <w:b/>
          <w:bCs/>
          <w:color w:val="000000"/>
        </w:rPr>
        <w:t xml:space="preserve">Raajat </w:t>
      </w:r>
    </w:p>
    <w:p w14:paraId="37C6CD77" w14:textId="77777777" w:rsidR="00F46FC7" w:rsidRPr="00F46FC7" w:rsidRDefault="00F46FC7" w:rsidP="00F46FC7">
      <w:pPr>
        <w:widowControl w:val="0"/>
        <w:suppressAutoHyphens/>
        <w:autoSpaceDE w:val="0"/>
        <w:spacing w:after="0" w:line="240" w:lineRule="auto"/>
        <w:rPr>
          <w:color w:val="000000"/>
        </w:rPr>
      </w:pPr>
      <w:r w:rsidRPr="00F46FC7">
        <w:rPr>
          <w:color w:val="000000"/>
        </w:rPr>
        <w:t>ETURAAJAT: Yleisvaikutelma: Suorat, siroluustoiset, takaosastaan kyynärpäiden alapuolelta hapsuiset. Etukäpälät: Pienet, muodoltaan jäniksenkäpälät. Hapsut varpaiden välissä toivottavat.</w:t>
      </w:r>
    </w:p>
    <w:p w14:paraId="60C50DB1" w14:textId="77777777" w:rsidR="00F46FC7" w:rsidRPr="00F46FC7" w:rsidRDefault="00F46FC7" w:rsidP="00F46FC7">
      <w:pPr>
        <w:widowControl w:val="0"/>
        <w:suppressAutoHyphens/>
        <w:autoSpaceDE w:val="0"/>
        <w:spacing w:after="0" w:line="240" w:lineRule="auto"/>
        <w:rPr>
          <w:color w:val="000000"/>
        </w:rPr>
      </w:pPr>
      <w:r w:rsidRPr="00F46FC7">
        <w:rPr>
          <w:color w:val="000000"/>
        </w:rPr>
        <w:t xml:space="preserve">TAKARAAJAT: Yleisvaikutelma: Kohtuullisesti </w:t>
      </w:r>
      <w:proofErr w:type="spellStart"/>
      <w:r w:rsidRPr="00F46FC7">
        <w:rPr>
          <w:color w:val="000000"/>
        </w:rPr>
        <w:t>kulmautuneet</w:t>
      </w:r>
      <w:proofErr w:type="spellEnd"/>
      <w:r w:rsidRPr="00F46FC7">
        <w:rPr>
          <w:color w:val="000000"/>
        </w:rPr>
        <w:t xml:space="preserve">, takaosastaan hapsuiset. Takakäpälät: Pienet, muodoltaan jäniksenkäpälät. Hapsut varpaiden välissä toivottavat. </w:t>
      </w:r>
    </w:p>
    <w:p w14:paraId="02AB39BD" w14:textId="77777777" w:rsidR="00F46FC7" w:rsidRPr="00F46FC7" w:rsidRDefault="00F46FC7" w:rsidP="00F46FC7">
      <w:pPr>
        <w:widowControl w:val="0"/>
        <w:suppressAutoHyphens/>
        <w:autoSpaceDE w:val="0"/>
        <w:spacing w:after="0" w:line="240" w:lineRule="auto"/>
        <w:rPr>
          <w:color w:val="000000"/>
        </w:rPr>
      </w:pPr>
    </w:p>
    <w:p w14:paraId="7DD2B37D"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t>Liikkeet:</w:t>
      </w:r>
      <w:r w:rsidRPr="00F46FC7">
        <w:rPr>
          <w:color w:val="000000"/>
        </w:rPr>
        <w:t xml:space="preserve"> Tyylikkäät, kevyet ja ylväät. </w:t>
      </w:r>
    </w:p>
    <w:p w14:paraId="173CCC95"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lastRenderedPageBreak/>
        <w:t>Karvapeite Karva:</w:t>
      </w:r>
      <w:r w:rsidRPr="00F46FC7">
        <w:rPr>
          <w:color w:val="000000"/>
        </w:rPr>
        <w:t xml:space="preserve"> Silkkistä, suoraa ja pitkää. Naamaa lukuun ottamatta koko runko on runsaan karvan peitossa. Korvissa, kaulassa, reisissä ja hännässä on runsas </w:t>
      </w:r>
      <w:proofErr w:type="spellStart"/>
      <w:r w:rsidRPr="00F46FC7">
        <w:rPr>
          <w:color w:val="000000"/>
        </w:rPr>
        <w:t>hapsutus</w:t>
      </w:r>
      <w:proofErr w:type="spellEnd"/>
      <w:r w:rsidRPr="00F46FC7">
        <w:rPr>
          <w:color w:val="000000"/>
        </w:rPr>
        <w:t>.</w:t>
      </w:r>
    </w:p>
    <w:p w14:paraId="12813896" w14:textId="77777777" w:rsidR="00F46FC7" w:rsidRPr="00F46FC7" w:rsidRDefault="00F46FC7" w:rsidP="00F46FC7">
      <w:pPr>
        <w:widowControl w:val="0"/>
        <w:suppressAutoHyphens/>
        <w:autoSpaceDE w:val="0"/>
        <w:spacing w:after="0" w:line="240" w:lineRule="auto"/>
        <w:rPr>
          <w:color w:val="000000"/>
        </w:rPr>
      </w:pPr>
    </w:p>
    <w:p w14:paraId="02649EC6"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t>Väri:</w:t>
      </w:r>
      <w:r w:rsidRPr="00F46FC7">
        <w:rPr>
          <w:color w:val="000000"/>
        </w:rPr>
        <w:t xml:space="preserve"> Valkoinen mustin tai punaisin merkein. Merkkien tulee sijaita symmetrisesti silmien ympärillä jatkuen korvien yli. Leveä valkoinen, kuonosta päälaelle ulottuva läsi on erityisen toivottava. Myös rungossa tulisi olla värimerkkejä. Koko Säkäkorkeus: Urokset noin 25 cm, nartut hieman pienempiä. </w:t>
      </w:r>
    </w:p>
    <w:p w14:paraId="692BC1F5" w14:textId="77777777" w:rsidR="00F46FC7" w:rsidRPr="00F46FC7" w:rsidRDefault="00F46FC7" w:rsidP="00F46FC7">
      <w:pPr>
        <w:widowControl w:val="0"/>
        <w:suppressAutoHyphens/>
        <w:autoSpaceDE w:val="0"/>
        <w:spacing w:after="0" w:line="240" w:lineRule="auto"/>
        <w:rPr>
          <w:color w:val="000000"/>
        </w:rPr>
      </w:pPr>
    </w:p>
    <w:p w14:paraId="4EBCBE67" w14:textId="77777777" w:rsidR="00F46FC7" w:rsidRPr="00F46FC7" w:rsidRDefault="00F46FC7" w:rsidP="00F46FC7">
      <w:pPr>
        <w:widowControl w:val="0"/>
        <w:suppressAutoHyphens/>
        <w:autoSpaceDE w:val="0"/>
        <w:spacing w:after="0" w:line="240" w:lineRule="auto"/>
        <w:rPr>
          <w:color w:val="000000"/>
        </w:rPr>
      </w:pPr>
      <w:r w:rsidRPr="00F46FC7">
        <w:rPr>
          <w:b/>
          <w:bCs/>
          <w:color w:val="000000"/>
        </w:rPr>
        <w:t>Virheet:</w:t>
      </w:r>
      <w:r w:rsidRPr="00F46FC7">
        <w:rPr>
          <w:color w:val="000000"/>
        </w:rPr>
        <w:t xml:space="preserve"> Kaikki poikkeamat edellä mainituista kohdista luetaan virheiksi suhteutettuna virheen vakavuuteen ja sen vaikutukseen koiran terveyteen ja hyvinvointiin. </w:t>
      </w:r>
    </w:p>
    <w:p w14:paraId="39E16390" w14:textId="77777777" w:rsidR="00F46FC7" w:rsidRPr="00F46FC7" w:rsidRDefault="00F46FC7" w:rsidP="00F46FC7">
      <w:pPr>
        <w:widowControl w:val="0"/>
        <w:suppressAutoHyphens/>
        <w:autoSpaceDE w:val="0"/>
        <w:spacing w:after="0" w:line="240" w:lineRule="auto"/>
        <w:rPr>
          <w:color w:val="000000"/>
        </w:rPr>
      </w:pPr>
      <w:r w:rsidRPr="00F46FC7">
        <w:rPr>
          <w:color w:val="000000"/>
        </w:rPr>
        <w:t>• arkuus</w:t>
      </w:r>
    </w:p>
    <w:p w14:paraId="16B5659B" w14:textId="77777777" w:rsidR="00F46FC7" w:rsidRPr="00F46FC7" w:rsidRDefault="00F46FC7" w:rsidP="00F46FC7">
      <w:pPr>
        <w:widowControl w:val="0"/>
        <w:suppressAutoHyphens/>
        <w:autoSpaceDE w:val="0"/>
        <w:spacing w:after="0" w:line="240" w:lineRule="auto"/>
        <w:rPr>
          <w:color w:val="000000"/>
        </w:rPr>
      </w:pPr>
      <w:r w:rsidRPr="00F46FC7">
        <w:rPr>
          <w:color w:val="000000"/>
        </w:rPr>
        <w:t xml:space="preserve">• muu kuin musta kirsu yksilöillä, joiden väri on valkoinen mustin merkein </w:t>
      </w:r>
    </w:p>
    <w:p w14:paraId="48079A10" w14:textId="77777777" w:rsidR="00F46FC7" w:rsidRPr="00F46FC7" w:rsidRDefault="00F46FC7" w:rsidP="00F46FC7">
      <w:pPr>
        <w:widowControl w:val="0"/>
        <w:suppressAutoHyphens/>
        <w:autoSpaceDE w:val="0"/>
        <w:spacing w:after="0" w:line="240" w:lineRule="auto"/>
        <w:rPr>
          <w:color w:val="000000"/>
        </w:rPr>
      </w:pPr>
      <w:r w:rsidRPr="00F46FC7">
        <w:rPr>
          <w:color w:val="000000"/>
        </w:rPr>
        <w:t>• yläpurenta</w:t>
      </w:r>
    </w:p>
    <w:p w14:paraId="66AE3ED6" w14:textId="77777777" w:rsidR="00F46FC7" w:rsidRPr="00F46FC7" w:rsidRDefault="00F46FC7" w:rsidP="00F46FC7">
      <w:pPr>
        <w:widowControl w:val="0"/>
        <w:suppressAutoHyphens/>
        <w:autoSpaceDE w:val="0"/>
        <w:spacing w:after="0" w:line="240" w:lineRule="auto"/>
        <w:rPr>
          <w:color w:val="000000"/>
        </w:rPr>
      </w:pPr>
      <w:r w:rsidRPr="00F46FC7">
        <w:rPr>
          <w:color w:val="000000"/>
        </w:rPr>
        <w:t xml:space="preserve">• yksivärinen valkoinen väritys ilman värimerkkejä, epäsymmetriset värimerkit päässä </w:t>
      </w:r>
    </w:p>
    <w:p w14:paraId="45AD8E94" w14:textId="77777777" w:rsidR="00F46FC7" w:rsidRPr="00F46FC7" w:rsidRDefault="00F46FC7" w:rsidP="00F46FC7">
      <w:pPr>
        <w:widowControl w:val="0"/>
        <w:suppressAutoHyphens/>
        <w:autoSpaceDE w:val="0"/>
        <w:spacing w:after="0" w:line="240" w:lineRule="auto"/>
        <w:rPr>
          <w:color w:val="000000"/>
        </w:rPr>
      </w:pPr>
    </w:p>
    <w:p w14:paraId="2E43A0C1" w14:textId="77777777" w:rsidR="00F46FC7" w:rsidRPr="00F46FC7" w:rsidRDefault="00F46FC7" w:rsidP="00F46FC7">
      <w:pPr>
        <w:widowControl w:val="0"/>
        <w:suppressAutoHyphens/>
        <w:autoSpaceDE w:val="0"/>
        <w:spacing w:after="0" w:line="240" w:lineRule="auto"/>
        <w:rPr>
          <w:b/>
          <w:bCs/>
          <w:color w:val="000000"/>
        </w:rPr>
      </w:pPr>
      <w:r w:rsidRPr="00F46FC7">
        <w:rPr>
          <w:b/>
          <w:bCs/>
          <w:color w:val="000000"/>
        </w:rPr>
        <w:t>Hylkäävät virheet:</w:t>
      </w:r>
    </w:p>
    <w:p w14:paraId="737ACF8C" w14:textId="77777777" w:rsidR="00F46FC7" w:rsidRPr="00F46FC7" w:rsidRDefault="00F46FC7" w:rsidP="00F46FC7">
      <w:pPr>
        <w:widowControl w:val="0"/>
        <w:suppressAutoHyphens/>
        <w:autoSpaceDE w:val="0"/>
        <w:spacing w:after="0" w:line="240" w:lineRule="auto"/>
        <w:rPr>
          <w:color w:val="000000"/>
        </w:rPr>
      </w:pPr>
      <w:r w:rsidRPr="00F46FC7">
        <w:rPr>
          <w:color w:val="000000"/>
        </w:rPr>
        <w:t xml:space="preserve">• Vihaisuus tai liiallinen arkuus </w:t>
      </w:r>
    </w:p>
    <w:p w14:paraId="497919FB" w14:textId="77777777" w:rsidR="00F46FC7" w:rsidRPr="00F46FC7" w:rsidRDefault="00F46FC7" w:rsidP="00F46FC7">
      <w:pPr>
        <w:widowControl w:val="0"/>
        <w:suppressAutoHyphens/>
        <w:autoSpaceDE w:val="0"/>
        <w:spacing w:after="0" w:line="240" w:lineRule="auto"/>
        <w:rPr>
          <w:color w:val="000000"/>
        </w:rPr>
      </w:pPr>
      <w:r w:rsidRPr="00F46FC7">
        <w:rPr>
          <w:color w:val="000000"/>
        </w:rPr>
        <w:t xml:space="preserve">• Selvästi epänormaali rakenne tai käyttäytyminen </w:t>
      </w:r>
    </w:p>
    <w:p w14:paraId="45E69038" w14:textId="77777777" w:rsidR="00F46FC7" w:rsidRPr="00F46FC7" w:rsidRDefault="00F46FC7" w:rsidP="00F46FC7">
      <w:pPr>
        <w:widowControl w:val="0"/>
        <w:suppressAutoHyphens/>
        <w:autoSpaceDE w:val="0"/>
        <w:spacing w:after="0" w:line="240" w:lineRule="auto"/>
        <w:rPr>
          <w:color w:val="000000"/>
        </w:rPr>
      </w:pPr>
      <w:r w:rsidRPr="00F46FC7">
        <w:rPr>
          <w:color w:val="000000"/>
        </w:rPr>
        <w:t xml:space="preserve">• Vino alaleuka </w:t>
      </w:r>
    </w:p>
    <w:p w14:paraId="39378C9C" w14:textId="77777777" w:rsidR="00F46FC7" w:rsidRPr="00F46FC7" w:rsidRDefault="00F46FC7" w:rsidP="00F46FC7">
      <w:pPr>
        <w:widowControl w:val="0"/>
        <w:suppressAutoHyphens/>
        <w:autoSpaceDE w:val="0"/>
        <w:spacing w:after="0" w:line="240" w:lineRule="auto"/>
        <w:rPr>
          <w:color w:val="000000"/>
        </w:rPr>
      </w:pPr>
      <w:r w:rsidRPr="00F46FC7">
        <w:rPr>
          <w:color w:val="000000"/>
        </w:rPr>
        <w:t xml:space="preserve">• Kolmivärisyys </w:t>
      </w:r>
    </w:p>
    <w:p w14:paraId="231A1577" w14:textId="77777777" w:rsidR="00F46FC7" w:rsidRPr="00F46FC7" w:rsidRDefault="00F46FC7" w:rsidP="00F46FC7">
      <w:pPr>
        <w:widowControl w:val="0"/>
        <w:suppressAutoHyphens/>
        <w:autoSpaceDE w:val="0"/>
        <w:spacing w:after="0" w:line="240" w:lineRule="auto"/>
        <w:rPr>
          <w:color w:val="000000"/>
        </w:rPr>
      </w:pPr>
    </w:p>
    <w:p w14:paraId="3AB63313" w14:textId="77777777" w:rsidR="00F46FC7" w:rsidRPr="00F46FC7" w:rsidRDefault="00F46FC7" w:rsidP="00F46FC7">
      <w:pPr>
        <w:widowControl w:val="0"/>
        <w:suppressAutoHyphens/>
        <w:autoSpaceDE w:val="0"/>
        <w:spacing w:after="0" w:line="240" w:lineRule="auto"/>
        <w:rPr>
          <w:color w:val="000000"/>
        </w:rPr>
      </w:pPr>
    </w:p>
    <w:p w14:paraId="7AD22642" w14:textId="77777777" w:rsidR="00F46FC7" w:rsidRDefault="00F46FC7" w:rsidP="00F46FC7">
      <w:pPr>
        <w:widowControl w:val="0"/>
        <w:suppressAutoHyphens/>
        <w:autoSpaceDE w:val="0"/>
        <w:spacing w:after="0" w:line="240" w:lineRule="auto"/>
        <w:rPr>
          <w:color w:val="000000"/>
        </w:rPr>
      </w:pPr>
      <w:r w:rsidRPr="00F46FC7">
        <w:rPr>
          <w:b/>
          <w:bCs/>
          <w:color w:val="000000"/>
        </w:rPr>
        <w:t>HUOM.</w:t>
      </w:r>
      <w:r w:rsidRPr="00F46FC7">
        <w:rPr>
          <w:color w:val="000000"/>
        </w:rPr>
        <w:t xml:space="preserve"> Uroksilla tulee olla kaksi normaalisti kehittynyttä kivestä täysin laskeutuneina kivespussiin. Jalostukseen tulee käyttää vain toiminnallisesti ja kliinisesti terveitä, rakenteeltaan rodunomaisia koiria.</w:t>
      </w:r>
    </w:p>
    <w:p w14:paraId="6B12A151" w14:textId="2AB828FE" w:rsidR="007B7841" w:rsidRDefault="007B7841" w:rsidP="007B7841">
      <w:pPr>
        <w:widowControl w:val="0"/>
        <w:suppressAutoHyphens/>
        <w:autoSpaceDE w:val="0"/>
        <w:spacing w:after="0" w:line="240" w:lineRule="auto"/>
        <w:rPr>
          <w:color w:val="000000"/>
        </w:rPr>
      </w:pPr>
    </w:p>
    <w:p w14:paraId="66BA5155" w14:textId="5A534CD4" w:rsidR="00A827EB" w:rsidRDefault="00A827EB" w:rsidP="007B7841">
      <w:pPr>
        <w:widowControl w:val="0"/>
        <w:suppressAutoHyphens/>
        <w:autoSpaceDE w:val="0"/>
        <w:spacing w:after="0" w:line="240" w:lineRule="auto"/>
        <w:rPr>
          <w:color w:val="000000"/>
        </w:rPr>
      </w:pPr>
    </w:p>
    <w:p w14:paraId="48B74FD6" w14:textId="77777777" w:rsidR="00A827EB" w:rsidRPr="004239D6" w:rsidRDefault="00A827EB" w:rsidP="007B7841">
      <w:pPr>
        <w:widowControl w:val="0"/>
        <w:suppressAutoHyphens/>
        <w:autoSpaceDE w:val="0"/>
        <w:spacing w:after="0" w:line="240" w:lineRule="auto"/>
        <w:rPr>
          <w:color w:val="000000"/>
        </w:rPr>
      </w:pPr>
    </w:p>
    <w:p w14:paraId="44C39DA2" w14:textId="77777777" w:rsidR="004239D6" w:rsidRPr="004239D6" w:rsidRDefault="004239D6" w:rsidP="004239D6">
      <w:pPr>
        <w:pStyle w:val="Otsikko3"/>
        <w:rPr>
          <w:rFonts w:eastAsia="MS Mincho"/>
        </w:rPr>
      </w:pPr>
      <w:bookmarkStart w:id="30" w:name="_Toc82624818"/>
      <w:r w:rsidRPr="004239D6">
        <w:rPr>
          <w:rFonts w:eastAsia="MS Mincho"/>
        </w:rPr>
        <w:t>4.4.2 Näyttelyt ja jalostustarkastukset</w:t>
      </w:r>
      <w:bookmarkEnd w:id="30"/>
    </w:p>
    <w:p w14:paraId="1F831769" w14:textId="77777777" w:rsidR="004239D6" w:rsidRPr="00810B14" w:rsidRDefault="004239D6" w:rsidP="004239D6">
      <w:pPr>
        <w:widowControl w:val="0"/>
        <w:suppressAutoHyphens/>
        <w:autoSpaceDE w:val="0"/>
        <w:spacing w:after="0" w:line="240" w:lineRule="auto"/>
        <w:rPr>
          <w:b/>
          <w:color w:val="000000"/>
        </w:rPr>
      </w:pPr>
      <w:r w:rsidRPr="00810B14">
        <w:rPr>
          <w:b/>
          <w:color w:val="000000"/>
        </w:rPr>
        <w:t>Rodun koirien näyttelykäynnit</w:t>
      </w:r>
    </w:p>
    <w:p w14:paraId="0325DC88" w14:textId="221DCE92" w:rsidR="004239D6" w:rsidRDefault="00F46FC7" w:rsidP="004239D6">
      <w:pPr>
        <w:widowControl w:val="0"/>
        <w:suppressAutoHyphens/>
        <w:autoSpaceDE w:val="0"/>
        <w:spacing w:after="0" w:line="240" w:lineRule="auto"/>
        <w:rPr>
          <w:color w:val="000000"/>
        </w:rPr>
      </w:pPr>
      <w:r w:rsidRPr="00F46FC7">
        <w:rPr>
          <w:color w:val="000000"/>
        </w:rPr>
        <w:t>Taulukossa 1</w:t>
      </w:r>
      <w:r w:rsidR="004A05E1">
        <w:rPr>
          <w:color w:val="000000"/>
        </w:rPr>
        <w:t>3</w:t>
      </w:r>
      <w:r w:rsidRPr="00F46FC7">
        <w:rPr>
          <w:color w:val="000000"/>
        </w:rPr>
        <w:t xml:space="preserve"> on esitetty japanese chinien näyttelykäynnit vuosilta </w:t>
      </w:r>
      <w:r w:rsidR="00527C6A" w:rsidRPr="00F46FC7">
        <w:rPr>
          <w:color w:val="000000"/>
        </w:rPr>
        <w:t>2010–2020</w:t>
      </w:r>
      <w:r w:rsidRPr="00F46FC7">
        <w:rPr>
          <w:color w:val="000000"/>
        </w:rPr>
        <w:t>.</w:t>
      </w:r>
    </w:p>
    <w:p w14:paraId="5E8A0886" w14:textId="77777777" w:rsidR="008B7406" w:rsidRDefault="008B7406" w:rsidP="004239D6">
      <w:pPr>
        <w:widowControl w:val="0"/>
        <w:suppressAutoHyphens/>
        <w:autoSpaceDE w:val="0"/>
        <w:spacing w:after="0" w:line="240" w:lineRule="auto"/>
        <w:rPr>
          <w:color w:val="000000"/>
        </w:rPr>
      </w:pPr>
    </w:p>
    <w:p w14:paraId="7075E295" w14:textId="7278E744" w:rsidR="008B7406" w:rsidRPr="004239D6" w:rsidRDefault="00811B05" w:rsidP="004239D6">
      <w:pPr>
        <w:widowControl w:val="0"/>
        <w:suppressAutoHyphens/>
        <w:autoSpaceDE w:val="0"/>
        <w:spacing w:after="0" w:line="240" w:lineRule="auto"/>
        <w:rPr>
          <w:color w:val="000000"/>
        </w:rPr>
      </w:pPr>
      <w:r>
        <w:rPr>
          <w:noProof/>
          <w:color w:val="000000"/>
        </w:rPr>
        <w:drawing>
          <wp:inline distT="0" distB="0" distL="0" distR="0" wp14:anchorId="4CCA10ED" wp14:editId="43A02A05">
            <wp:extent cx="6362700" cy="1447800"/>
            <wp:effectExtent l="0" t="0" r="0"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62700" cy="1447800"/>
                    </a:xfrm>
                    <a:prstGeom prst="rect">
                      <a:avLst/>
                    </a:prstGeom>
                    <a:noFill/>
                    <a:ln>
                      <a:noFill/>
                    </a:ln>
                  </pic:spPr>
                </pic:pic>
              </a:graphicData>
            </a:graphic>
          </wp:inline>
        </w:drawing>
      </w:r>
    </w:p>
    <w:p w14:paraId="7582602B" w14:textId="77777777" w:rsidR="004239D6" w:rsidRDefault="008B7406" w:rsidP="004239D6">
      <w:pPr>
        <w:widowControl w:val="0"/>
        <w:suppressAutoHyphens/>
        <w:autoSpaceDE w:val="0"/>
        <w:spacing w:after="0" w:line="240" w:lineRule="auto"/>
        <w:rPr>
          <w:color w:val="000000"/>
        </w:rPr>
      </w:pPr>
      <w:r w:rsidRPr="008B7406">
        <w:rPr>
          <w:color w:val="000000"/>
        </w:rPr>
        <w:t>Suomen Kennelliiton Jalostustietojärjestelmä</w:t>
      </w:r>
      <w:r w:rsidR="00857E38">
        <w:rPr>
          <w:color w:val="000000"/>
        </w:rPr>
        <w:t>. (</w:t>
      </w:r>
      <w:r w:rsidRPr="008B7406">
        <w:rPr>
          <w:color w:val="000000"/>
        </w:rPr>
        <w:t>poimintapäivä 26.2.2021)</w:t>
      </w:r>
    </w:p>
    <w:p w14:paraId="25B03D25" w14:textId="77777777" w:rsidR="008B7406" w:rsidRDefault="008B7406" w:rsidP="004239D6">
      <w:pPr>
        <w:widowControl w:val="0"/>
        <w:suppressAutoHyphens/>
        <w:autoSpaceDE w:val="0"/>
        <w:spacing w:after="0" w:line="240" w:lineRule="auto"/>
        <w:rPr>
          <w:color w:val="000000"/>
        </w:rPr>
      </w:pPr>
    </w:p>
    <w:p w14:paraId="75268117" w14:textId="77777777" w:rsidR="008B7406" w:rsidRDefault="008B7406" w:rsidP="004239D6">
      <w:pPr>
        <w:widowControl w:val="0"/>
        <w:suppressAutoHyphens/>
        <w:autoSpaceDE w:val="0"/>
        <w:spacing w:after="0" w:line="240" w:lineRule="auto"/>
        <w:rPr>
          <w:color w:val="000000"/>
        </w:rPr>
      </w:pPr>
      <w:r w:rsidRPr="008B7406">
        <w:rPr>
          <w:color w:val="000000"/>
        </w:rPr>
        <w:t xml:space="preserve">Näyttelytilaston vuosilta </w:t>
      </w:r>
      <w:r w:rsidR="00527C6A" w:rsidRPr="008B7406">
        <w:rPr>
          <w:color w:val="000000"/>
        </w:rPr>
        <w:t>2010–2020</w:t>
      </w:r>
      <w:r w:rsidRPr="008B7406">
        <w:rPr>
          <w:color w:val="000000"/>
        </w:rPr>
        <w:t xml:space="preserve"> mukaan useimmat näyttelyissä käyvät japanese chinit saavat yleensä laatumaininnan erinomainen tai erittäin hyvä. Japanese chinit eivät aina halua esiintyä näyttelyissä, se on yleisin syy saada näyttelyarvostelu hylätty.</w:t>
      </w:r>
    </w:p>
    <w:p w14:paraId="61334896" w14:textId="77777777" w:rsidR="008B7406" w:rsidRDefault="008B7406" w:rsidP="004239D6">
      <w:pPr>
        <w:widowControl w:val="0"/>
        <w:suppressAutoHyphens/>
        <w:autoSpaceDE w:val="0"/>
        <w:spacing w:after="0" w:line="240" w:lineRule="auto"/>
        <w:rPr>
          <w:color w:val="000000"/>
        </w:rPr>
      </w:pPr>
    </w:p>
    <w:p w14:paraId="07749ECD" w14:textId="77777777" w:rsidR="008B7406" w:rsidRPr="004239D6" w:rsidRDefault="008B7406" w:rsidP="004239D6">
      <w:pPr>
        <w:widowControl w:val="0"/>
        <w:suppressAutoHyphens/>
        <w:autoSpaceDE w:val="0"/>
        <w:spacing w:after="0" w:line="240" w:lineRule="auto"/>
        <w:rPr>
          <w:color w:val="000000"/>
        </w:rPr>
      </w:pPr>
    </w:p>
    <w:p w14:paraId="1FFCDF10" w14:textId="77777777" w:rsidR="004239D6" w:rsidRPr="00810B14" w:rsidRDefault="004239D6" w:rsidP="004239D6">
      <w:pPr>
        <w:widowControl w:val="0"/>
        <w:suppressAutoHyphens/>
        <w:autoSpaceDE w:val="0"/>
        <w:spacing w:after="0" w:line="240" w:lineRule="auto"/>
        <w:rPr>
          <w:b/>
          <w:color w:val="000000"/>
        </w:rPr>
      </w:pPr>
      <w:r w:rsidRPr="00810B14">
        <w:rPr>
          <w:b/>
          <w:color w:val="000000"/>
        </w:rPr>
        <w:t>Rodun koirien jalostustarkastukset</w:t>
      </w:r>
    </w:p>
    <w:p w14:paraId="43063251" w14:textId="50E93F1D" w:rsidR="004239D6" w:rsidRDefault="008B7406" w:rsidP="004239D6">
      <w:pPr>
        <w:widowControl w:val="0"/>
        <w:suppressAutoHyphens/>
        <w:autoSpaceDE w:val="0"/>
        <w:spacing w:after="0" w:line="240" w:lineRule="auto"/>
        <w:rPr>
          <w:color w:val="000000"/>
        </w:rPr>
      </w:pPr>
      <w:r w:rsidRPr="008B7406">
        <w:rPr>
          <w:color w:val="000000"/>
        </w:rPr>
        <w:t>Japanese chineille ei olla tehty jalostustarkastuksia</w:t>
      </w:r>
      <w:r w:rsidR="00D54BF5">
        <w:rPr>
          <w:color w:val="000000"/>
        </w:rPr>
        <w:t>.</w:t>
      </w:r>
    </w:p>
    <w:p w14:paraId="5FC52E88" w14:textId="77777777" w:rsidR="008B7406" w:rsidRDefault="008B7406" w:rsidP="004239D6">
      <w:pPr>
        <w:widowControl w:val="0"/>
        <w:suppressAutoHyphens/>
        <w:autoSpaceDE w:val="0"/>
        <w:spacing w:after="0" w:line="240" w:lineRule="auto"/>
        <w:rPr>
          <w:color w:val="000000"/>
        </w:rPr>
      </w:pPr>
    </w:p>
    <w:p w14:paraId="2A9700D5" w14:textId="77777777" w:rsidR="00857E38" w:rsidRPr="004239D6" w:rsidRDefault="00857E38" w:rsidP="004239D6">
      <w:pPr>
        <w:widowControl w:val="0"/>
        <w:suppressAutoHyphens/>
        <w:autoSpaceDE w:val="0"/>
        <w:spacing w:after="0" w:line="240" w:lineRule="auto"/>
        <w:rPr>
          <w:color w:val="000000"/>
        </w:rPr>
      </w:pPr>
    </w:p>
    <w:p w14:paraId="7E07B4A8" w14:textId="77777777" w:rsidR="004239D6" w:rsidRPr="004239D6" w:rsidRDefault="004239D6" w:rsidP="004239D6">
      <w:pPr>
        <w:pStyle w:val="Otsikko3"/>
        <w:rPr>
          <w:rFonts w:eastAsia="MS Mincho"/>
        </w:rPr>
      </w:pPr>
      <w:bookmarkStart w:id="31" w:name="_Toc82624819"/>
      <w:r w:rsidRPr="004239D6">
        <w:rPr>
          <w:rFonts w:eastAsia="MS Mincho"/>
        </w:rPr>
        <w:lastRenderedPageBreak/>
        <w:t>4.4.3 Ulkomuoto ja rodun käyttötarkoitus</w:t>
      </w:r>
      <w:bookmarkEnd w:id="31"/>
    </w:p>
    <w:p w14:paraId="08AA839A" w14:textId="6A1FAF56" w:rsidR="004239D6" w:rsidRDefault="008B7406" w:rsidP="004239D6">
      <w:pPr>
        <w:widowControl w:val="0"/>
        <w:suppressAutoHyphens/>
        <w:autoSpaceDE w:val="0"/>
        <w:spacing w:after="0" w:line="240" w:lineRule="auto"/>
      </w:pPr>
      <w:r w:rsidRPr="008B7406">
        <w:t>Japanese chin on yleisvaikutelmaltaan pienikokoinen ja runsasturkkinen koira, jolla on tyylikkään viehkeä olemus sekä suuri ja pyöreä pää. Ihanteellisen seurakoiran japanese chinistä tekee sen hiljainen olemus ja pieni koko.</w:t>
      </w:r>
    </w:p>
    <w:p w14:paraId="5C965C11" w14:textId="77777777" w:rsidR="00FB6DB1" w:rsidRPr="004239D6" w:rsidRDefault="00FB6DB1" w:rsidP="004239D6">
      <w:pPr>
        <w:widowControl w:val="0"/>
        <w:suppressAutoHyphens/>
        <w:autoSpaceDE w:val="0"/>
        <w:spacing w:after="0" w:line="240" w:lineRule="auto"/>
      </w:pPr>
    </w:p>
    <w:p w14:paraId="10875416" w14:textId="0F56F29D" w:rsidR="004239D6" w:rsidRDefault="004239D6" w:rsidP="004239D6">
      <w:pPr>
        <w:pStyle w:val="Otsikko3"/>
        <w:rPr>
          <w:rFonts w:eastAsia="MS Mincho"/>
        </w:rPr>
      </w:pPr>
      <w:bookmarkStart w:id="32" w:name="_Toc82624820"/>
      <w:r w:rsidRPr="004239D6">
        <w:rPr>
          <w:rFonts w:eastAsia="MS Mincho"/>
        </w:rPr>
        <w:t>4.4.4 Yhteenveto rodun keskeisimmistä ulkomuoto- ja rakenneongelmista</w:t>
      </w:r>
      <w:bookmarkEnd w:id="32"/>
    </w:p>
    <w:p w14:paraId="15A61CDF" w14:textId="77777777" w:rsidR="00FB6DB1" w:rsidRPr="00FB6DB1" w:rsidRDefault="00FB6DB1" w:rsidP="00FB6DB1"/>
    <w:p w14:paraId="32B178C1" w14:textId="77777777" w:rsidR="004D7609" w:rsidRPr="004D7609" w:rsidRDefault="004D7609" w:rsidP="004D7609">
      <w:pPr>
        <w:widowControl w:val="0"/>
        <w:suppressAutoHyphens/>
        <w:autoSpaceDE w:val="0"/>
        <w:spacing w:after="0" w:line="240" w:lineRule="auto"/>
        <w:rPr>
          <w:b/>
        </w:rPr>
      </w:pPr>
      <w:r w:rsidRPr="004D7609">
        <w:rPr>
          <w:b/>
        </w:rPr>
        <w:t>Keskeisimmät ongelmakohdat</w:t>
      </w:r>
    </w:p>
    <w:p w14:paraId="5D7256C2" w14:textId="77777777" w:rsidR="004D7609" w:rsidRPr="004D7609" w:rsidRDefault="008B7406" w:rsidP="004D7609">
      <w:pPr>
        <w:widowControl w:val="0"/>
        <w:suppressAutoHyphens/>
        <w:autoSpaceDE w:val="0"/>
        <w:spacing w:after="0" w:line="240" w:lineRule="auto"/>
      </w:pPr>
      <w:r w:rsidRPr="008B7406">
        <w:t>Ulkonevat silmät, pyöreä kallo, lyhyt kuono-osa sekä ahtaat sieraimet.</w:t>
      </w:r>
    </w:p>
    <w:p w14:paraId="067737BB" w14:textId="77777777" w:rsidR="004D7609" w:rsidRPr="004D7609" w:rsidRDefault="004D7609" w:rsidP="004D7609">
      <w:pPr>
        <w:widowControl w:val="0"/>
        <w:suppressAutoHyphens/>
        <w:autoSpaceDE w:val="0"/>
        <w:spacing w:after="0" w:line="240" w:lineRule="auto"/>
        <w:rPr>
          <w:b/>
        </w:rPr>
      </w:pPr>
    </w:p>
    <w:p w14:paraId="26A1BFF3" w14:textId="77777777" w:rsidR="004D7609" w:rsidRPr="004D7609" w:rsidRDefault="004D7609" w:rsidP="004D7609">
      <w:pPr>
        <w:widowControl w:val="0"/>
        <w:suppressAutoHyphens/>
        <w:autoSpaceDE w:val="0"/>
        <w:spacing w:after="0" w:line="240" w:lineRule="auto"/>
        <w:rPr>
          <w:b/>
        </w:rPr>
      </w:pPr>
      <w:r w:rsidRPr="004D7609">
        <w:rPr>
          <w:b/>
        </w:rPr>
        <w:t>Ongelmien mahdollisia syitä</w:t>
      </w:r>
    </w:p>
    <w:p w14:paraId="264D9DE7" w14:textId="77777777" w:rsidR="008B7406" w:rsidRDefault="008B7406" w:rsidP="008B7406">
      <w:pPr>
        <w:widowControl w:val="0"/>
        <w:suppressAutoHyphens/>
        <w:autoSpaceDE w:val="0"/>
        <w:spacing w:after="0" w:line="240" w:lineRule="auto"/>
      </w:pPr>
      <w:r>
        <w:t>Rotumääritelmän mukaan kuononselkä on hyvin lyhyt. Se voi altistaa hengitysongelmille. Sierainten tulisi kuitenkin hyvin avoimet.</w:t>
      </w:r>
    </w:p>
    <w:p w14:paraId="0AAF6B7B" w14:textId="77777777" w:rsidR="008B7406" w:rsidRDefault="008B7406" w:rsidP="008B7406">
      <w:pPr>
        <w:widowControl w:val="0"/>
        <w:suppressAutoHyphens/>
        <w:autoSpaceDE w:val="0"/>
        <w:spacing w:after="0" w:line="240" w:lineRule="auto"/>
      </w:pPr>
    </w:p>
    <w:p w14:paraId="06BB08E1" w14:textId="77777777" w:rsidR="004239D6" w:rsidRDefault="008B7406" w:rsidP="008B7406">
      <w:pPr>
        <w:widowControl w:val="0"/>
        <w:suppressAutoHyphens/>
        <w:autoSpaceDE w:val="0"/>
        <w:spacing w:after="0" w:line="240" w:lineRule="auto"/>
      </w:pPr>
      <w:r>
        <w:t>Japanese chinien silmäongelmat liittyvät pääsääntöisesti rodun silmän rakenteeseen. Lyhytkuonoisten koirarotujen silmät ovat suuret kooltaan ja lisäksi jonkin verran ulkonevat, mikä altistaa silmiä vaurioille. Lyhytkalloisilla koirilla on tyypillistä, että varsinainen nenäontelo on lyhyt, kitapurje pitkä ja löysä, mikä voi aiheuttaa mm. kuorsaavaa hengitystä. Hengitysvaikeuksia voi ilmetä, jos koiralla myös ahtaat sieraimet. Pyöreästä kallosta voi aiheutua vesipäätä tai neurologisia oireita.</w:t>
      </w:r>
    </w:p>
    <w:p w14:paraId="5050663F" w14:textId="77777777" w:rsidR="00DF13C6" w:rsidRDefault="00DF13C6" w:rsidP="004D7609">
      <w:pPr>
        <w:widowControl w:val="0"/>
        <w:suppressAutoHyphens/>
        <w:autoSpaceDE w:val="0"/>
        <w:spacing w:after="0" w:line="240" w:lineRule="auto"/>
      </w:pPr>
    </w:p>
    <w:p w14:paraId="376F55CE" w14:textId="77777777" w:rsidR="00DF13C6" w:rsidRDefault="00DF13C6" w:rsidP="004D7609">
      <w:pPr>
        <w:widowControl w:val="0"/>
        <w:suppressAutoHyphens/>
        <w:autoSpaceDE w:val="0"/>
        <w:spacing w:after="0" w:line="240" w:lineRule="auto"/>
      </w:pPr>
    </w:p>
    <w:p w14:paraId="453B8E49" w14:textId="77777777" w:rsidR="00DF13C6" w:rsidRDefault="00DF13C6" w:rsidP="004D7609">
      <w:pPr>
        <w:widowControl w:val="0"/>
        <w:suppressAutoHyphens/>
        <w:autoSpaceDE w:val="0"/>
        <w:spacing w:after="0" w:line="240" w:lineRule="auto"/>
      </w:pPr>
    </w:p>
    <w:p w14:paraId="18CE672E" w14:textId="77777777" w:rsidR="00DF13C6" w:rsidRDefault="00DF13C6" w:rsidP="004D7609">
      <w:pPr>
        <w:widowControl w:val="0"/>
        <w:suppressAutoHyphens/>
        <w:autoSpaceDE w:val="0"/>
        <w:spacing w:after="0" w:line="240" w:lineRule="auto"/>
      </w:pPr>
    </w:p>
    <w:p w14:paraId="41590F53" w14:textId="77777777" w:rsidR="00857E38" w:rsidRDefault="00857E38" w:rsidP="004D7609">
      <w:pPr>
        <w:widowControl w:val="0"/>
        <w:suppressAutoHyphens/>
        <w:autoSpaceDE w:val="0"/>
        <w:spacing w:after="0" w:line="240" w:lineRule="auto"/>
      </w:pPr>
    </w:p>
    <w:p w14:paraId="10ADC529" w14:textId="77777777" w:rsidR="00857E38" w:rsidRDefault="00857E38" w:rsidP="004D7609">
      <w:pPr>
        <w:widowControl w:val="0"/>
        <w:suppressAutoHyphens/>
        <w:autoSpaceDE w:val="0"/>
        <w:spacing w:after="0" w:line="240" w:lineRule="auto"/>
      </w:pPr>
    </w:p>
    <w:p w14:paraId="75717FD9" w14:textId="77777777" w:rsidR="00857E38" w:rsidRDefault="00857E38" w:rsidP="004D7609">
      <w:pPr>
        <w:widowControl w:val="0"/>
        <w:suppressAutoHyphens/>
        <w:autoSpaceDE w:val="0"/>
        <w:spacing w:after="0" w:line="240" w:lineRule="auto"/>
      </w:pPr>
    </w:p>
    <w:p w14:paraId="1E428C63" w14:textId="0DA002D8" w:rsidR="00857E38" w:rsidRDefault="00857E38" w:rsidP="004D7609">
      <w:pPr>
        <w:widowControl w:val="0"/>
        <w:suppressAutoHyphens/>
        <w:autoSpaceDE w:val="0"/>
        <w:spacing w:after="0" w:line="240" w:lineRule="auto"/>
      </w:pPr>
    </w:p>
    <w:p w14:paraId="4E99D95B" w14:textId="7F345D6F" w:rsidR="00E24969" w:rsidRDefault="00E24969" w:rsidP="004D7609">
      <w:pPr>
        <w:widowControl w:val="0"/>
        <w:suppressAutoHyphens/>
        <w:autoSpaceDE w:val="0"/>
        <w:spacing w:after="0" w:line="240" w:lineRule="auto"/>
      </w:pPr>
    </w:p>
    <w:p w14:paraId="16F16250" w14:textId="45555B9F" w:rsidR="00E24969" w:rsidRDefault="00E24969" w:rsidP="004D7609">
      <w:pPr>
        <w:widowControl w:val="0"/>
        <w:suppressAutoHyphens/>
        <w:autoSpaceDE w:val="0"/>
        <w:spacing w:after="0" w:line="240" w:lineRule="auto"/>
      </w:pPr>
    </w:p>
    <w:p w14:paraId="76A8C451" w14:textId="4380444C" w:rsidR="00E24969" w:rsidRDefault="00E24969" w:rsidP="004D7609">
      <w:pPr>
        <w:widowControl w:val="0"/>
        <w:suppressAutoHyphens/>
        <w:autoSpaceDE w:val="0"/>
        <w:spacing w:after="0" w:line="240" w:lineRule="auto"/>
      </w:pPr>
    </w:p>
    <w:p w14:paraId="2AC8EE9A" w14:textId="79765F5C" w:rsidR="00E24969" w:rsidRDefault="00E24969" w:rsidP="004D7609">
      <w:pPr>
        <w:widowControl w:val="0"/>
        <w:suppressAutoHyphens/>
        <w:autoSpaceDE w:val="0"/>
        <w:spacing w:after="0" w:line="240" w:lineRule="auto"/>
      </w:pPr>
    </w:p>
    <w:p w14:paraId="4D354F52" w14:textId="1130E338" w:rsidR="00E24969" w:rsidRDefault="00E24969" w:rsidP="004D7609">
      <w:pPr>
        <w:widowControl w:val="0"/>
        <w:suppressAutoHyphens/>
        <w:autoSpaceDE w:val="0"/>
        <w:spacing w:after="0" w:line="240" w:lineRule="auto"/>
      </w:pPr>
    </w:p>
    <w:p w14:paraId="1B899A70" w14:textId="08F66BEB" w:rsidR="00E24969" w:rsidRDefault="00E24969" w:rsidP="004D7609">
      <w:pPr>
        <w:widowControl w:val="0"/>
        <w:suppressAutoHyphens/>
        <w:autoSpaceDE w:val="0"/>
        <w:spacing w:after="0" w:line="240" w:lineRule="auto"/>
      </w:pPr>
    </w:p>
    <w:p w14:paraId="7096D6CF" w14:textId="65BBA521" w:rsidR="00E24969" w:rsidRDefault="00E24969" w:rsidP="004D7609">
      <w:pPr>
        <w:widowControl w:val="0"/>
        <w:suppressAutoHyphens/>
        <w:autoSpaceDE w:val="0"/>
        <w:spacing w:after="0" w:line="240" w:lineRule="auto"/>
      </w:pPr>
    </w:p>
    <w:p w14:paraId="6ABACC69" w14:textId="1B40C7CA" w:rsidR="00E24969" w:rsidRDefault="00E24969" w:rsidP="004D7609">
      <w:pPr>
        <w:widowControl w:val="0"/>
        <w:suppressAutoHyphens/>
        <w:autoSpaceDE w:val="0"/>
        <w:spacing w:after="0" w:line="240" w:lineRule="auto"/>
      </w:pPr>
    </w:p>
    <w:p w14:paraId="1F3D5C96" w14:textId="1015B5EB" w:rsidR="00E24969" w:rsidRDefault="00E24969" w:rsidP="004D7609">
      <w:pPr>
        <w:widowControl w:val="0"/>
        <w:suppressAutoHyphens/>
        <w:autoSpaceDE w:val="0"/>
        <w:spacing w:after="0" w:line="240" w:lineRule="auto"/>
      </w:pPr>
    </w:p>
    <w:p w14:paraId="2BF0C087" w14:textId="1FF294C4" w:rsidR="00E24969" w:rsidRDefault="00E24969" w:rsidP="004D7609">
      <w:pPr>
        <w:widowControl w:val="0"/>
        <w:suppressAutoHyphens/>
        <w:autoSpaceDE w:val="0"/>
        <w:spacing w:after="0" w:line="240" w:lineRule="auto"/>
      </w:pPr>
    </w:p>
    <w:p w14:paraId="3841E6DD" w14:textId="534286F3" w:rsidR="00A71E8A" w:rsidRDefault="00A71E8A" w:rsidP="004D7609">
      <w:pPr>
        <w:widowControl w:val="0"/>
        <w:suppressAutoHyphens/>
        <w:autoSpaceDE w:val="0"/>
        <w:spacing w:after="0" w:line="240" w:lineRule="auto"/>
      </w:pPr>
    </w:p>
    <w:p w14:paraId="3A3FE9E0" w14:textId="40FC08CC" w:rsidR="00A71E8A" w:rsidRDefault="00A71E8A" w:rsidP="004D7609">
      <w:pPr>
        <w:widowControl w:val="0"/>
        <w:suppressAutoHyphens/>
        <w:autoSpaceDE w:val="0"/>
        <w:spacing w:after="0" w:line="240" w:lineRule="auto"/>
      </w:pPr>
    </w:p>
    <w:p w14:paraId="1FEA4C75" w14:textId="7A83EFE1" w:rsidR="00A71E8A" w:rsidRDefault="00A71E8A" w:rsidP="004D7609">
      <w:pPr>
        <w:widowControl w:val="0"/>
        <w:suppressAutoHyphens/>
        <w:autoSpaceDE w:val="0"/>
        <w:spacing w:after="0" w:line="240" w:lineRule="auto"/>
      </w:pPr>
    </w:p>
    <w:p w14:paraId="3296809A" w14:textId="52D06325" w:rsidR="00A71E8A" w:rsidRDefault="00A71E8A" w:rsidP="004D7609">
      <w:pPr>
        <w:widowControl w:val="0"/>
        <w:suppressAutoHyphens/>
        <w:autoSpaceDE w:val="0"/>
        <w:spacing w:after="0" w:line="240" w:lineRule="auto"/>
      </w:pPr>
    </w:p>
    <w:p w14:paraId="1F785C0F" w14:textId="67706837" w:rsidR="00A71E8A" w:rsidRDefault="00A71E8A" w:rsidP="004D7609">
      <w:pPr>
        <w:widowControl w:val="0"/>
        <w:suppressAutoHyphens/>
        <w:autoSpaceDE w:val="0"/>
        <w:spacing w:after="0" w:line="240" w:lineRule="auto"/>
      </w:pPr>
    </w:p>
    <w:p w14:paraId="5E5AEBBB" w14:textId="77777777" w:rsidR="00A71E8A" w:rsidRDefault="00A71E8A" w:rsidP="004D7609">
      <w:pPr>
        <w:widowControl w:val="0"/>
        <w:suppressAutoHyphens/>
        <w:autoSpaceDE w:val="0"/>
        <w:spacing w:after="0" w:line="240" w:lineRule="auto"/>
      </w:pPr>
    </w:p>
    <w:p w14:paraId="5C7BD913" w14:textId="164396CE" w:rsidR="00E24969" w:rsidRDefault="00E24969" w:rsidP="004D7609">
      <w:pPr>
        <w:widowControl w:val="0"/>
        <w:suppressAutoHyphens/>
        <w:autoSpaceDE w:val="0"/>
        <w:spacing w:after="0" w:line="240" w:lineRule="auto"/>
      </w:pPr>
    </w:p>
    <w:p w14:paraId="39FD1BB4" w14:textId="77777777" w:rsidR="00E24969" w:rsidRDefault="00E24969" w:rsidP="004D7609">
      <w:pPr>
        <w:widowControl w:val="0"/>
        <w:suppressAutoHyphens/>
        <w:autoSpaceDE w:val="0"/>
        <w:spacing w:after="0" w:line="240" w:lineRule="auto"/>
      </w:pPr>
    </w:p>
    <w:p w14:paraId="7A1082CF" w14:textId="77777777" w:rsidR="00857E38" w:rsidRDefault="00857E38" w:rsidP="004D7609">
      <w:pPr>
        <w:widowControl w:val="0"/>
        <w:suppressAutoHyphens/>
        <w:autoSpaceDE w:val="0"/>
        <w:spacing w:after="0" w:line="240" w:lineRule="auto"/>
      </w:pPr>
    </w:p>
    <w:p w14:paraId="004A4C58" w14:textId="77777777" w:rsidR="004239D6" w:rsidRPr="004239D6" w:rsidRDefault="004239D6" w:rsidP="004239D6">
      <w:pPr>
        <w:pStyle w:val="Otsikko1"/>
      </w:pPr>
      <w:bookmarkStart w:id="33" w:name="_Toc82624821"/>
      <w:r w:rsidRPr="004239D6">
        <w:lastRenderedPageBreak/>
        <w:t>5. YHTEENVETO AIEMMAN JALOSTUKSEN TAVOITEOHJELMAN TOTEUTUMISESTA</w:t>
      </w:r>
      <w:bookmarkEnd w:id="33"/>
    </w:p>
    <w:p w14:paraId="3D5F7628" w14:textId="77777777" w:rsidR="00810B14" w:rsidRPr="00810B14" w:rsidRDefault="00810B14" w:rsidP="004239D6">
      <w:pPr>
        <w:widowControl w:val="0"/>
        <w:suppressAutoHyphens/>
        <w:autoSpaceDE w:val="0"/>
        <w:spacing w:after="0" w:line="240" w:lineRule="auto"/>
        <w:rPr>
          <w:b/>
        </w:rPr>
      </w:pPr>
      <w:r>
        <w:rPr>
          <w:b/>
        </w:rPr>
        <w:t>Rodun edellis</w:t>
      </w:r>
      <w:r w:rsidR="004239D6" w:rsidRPr="00810B14">
        <w:rPr>
          <w:b/>
        </w:rPr>
        <w:t>en jalostuksen tavoiteohjelma</w:t>
      </w:r>
      <w:r>
        <w:rPr>
          <w:b/>
        </w:rPr>
        <w:t>n</w:t>
      </w:r>
      <w:r w:rsidR="004239D6" w:rsidRPr="00810B14">
        <w:rPr>
          <w:b/>
        </w:rPr>
        <w:t xml:space="preserve"> voimass</w:t>
      </w:r>
      <w:r w:rsidRPr="00810B14">
        <w:rPr>
          <w:b/>
        </w:rPr>
        <w:t>a</w:t>
      </w:r>
      <w:r>
        <w:rPr>
          <w:b/>
        </w:rPr>
        <w:t>olokausi</w:t>
      </w:r>
    </w:p>
    <w:p w14:paraId="1244B11F" w14:textId="77777777" w:rsidR="004239D6" w:rsidRPr="004239D6" w:rsidRDefault="00527C6A" w:rsidP="004239D6">
      <w:pPr>
        <w:widowControl w:val="0"/>
        <w:suppressAutoHyphens/>
        <w:autoSpaceDE w:val="0"/>
        <w:spacing w:after="0" w:line="240" w:lineRule="auto"/>
      </w:pPr>
      <w:r>
        <w:t>2019–2020</w:t>
      </w:r>
    </w:p>
    <w:p w14:paraId="704BBE9C" w14:textId="77777777" w:rsidR="004239D6" w:rsidRPr="004239D6" w:rsidRDefault="004239D6" w:rsidP="004239D6">
      <w:pPr>
        <w:widowControl w:val="0"/>
        <w:suppressAutoHyphens/>
        <w:autoSpaceDE w:val="0"/>
        <w:spacing w:after="0" w:line="240" w:lineRule="auto"/>
      </w:pPr>
    </w:p>
    <w:p w14:paraId="24DC6A66" w14:textId="77777777" w:rsidR="00810B14" w:rsidRPr="00810B14" w:rsidRDefault="004239D6" w:rsidP="004239D6">
      <w:pPr>
        <w:widowControl w:val="0"/>
        <w:suppressAutoHyphens/>
        <w:autoSpaceDE w:val="0"/>
        <w:spacing w:after="0" w:line="240" w:lineRule="auto"/>
        <w:rPr>
          <w:b/>
        </w:rPr>
      </w:pPr>
      <w:r w:rsidRPr="00810B14">
        <w:rPr>
          <w:b/>
        </w:rPr>
        <w:t>Rodu</w:t>
      </w:r>
      <w:r w:rsidR="00810B14" w:rsidRPr="00810B14">
        <w:rPr>
          <w:b/>
        </w:rPr>
        <w:t>n ensimmäis</w:t>
      </w:r>
      <w:r w:rsidRPr="00810B14">
        <w:rPr>
          <w:b/>
        </w:rPr>
        <w:t>en tavoiteohjelma</w:t>
      </w:r>
      <w:r w:rsidR="00810B14" w:rsidRPr="00810B14">
        <w:rPr>
          <w:b/>
        </w:rPr>
        <w:t>n voimassaolokausi</w:t>
      </w:r>
    </w:p>
    <w:p w14:paraId="36EA8B1F" w14:textId="77777777" w:rsidR="004239D6" w:rsidRDefault="00527C6A" w:rsidP="004239D6">
      <w:pPr>
        <w:widowControl w:val="0"/>
        <w:suppressAutoHyphens/>
        <w:autoSpaceDE w:val="0"/>
        <w:spacing w:after="0" w:line="240" w:lineRule="auto"/>
      </w:pPr>
      <w:r>
        <w:t>2007–2012</w:t>
      </w:r>
    </w:p>
    <w:p w14:paraId="5EE7E35A" w14:textId="77777777" w:rsidR="00546122" w:rsidRDefault="00546122" w:rsidP="004239D6">
      <w:pPr>
        <w:widowControl w:val="0"/>
        <w:suppressAutoHyphens/>
        <w:autoSpaceDE w:val="0"/>
        <w:spacing w:after="0" w:line="240" w:lineRule="auto"/>
      </w:pPr>
    </w:p>
    <w:p w14:paraId="6FC89652" w14:textId="77777777" w:rsidR="004239D6" w:rsidRPr="004239D6" w:rsidRDefault="004239D6" w:rsidP="004239D6">
      <w:pPr>
        <w:pStyle w:val="Otsikko2"/>
        <w:rPr>
          <w:rFonts w:eastAsia="MS Mincho"/>
        </w:rPr>
      </w:pPr>
      <w:bookmarkStart w:id="34" w:name="_Toc82624822"/>
      <w:r w:rsidRPr="004239D6">
        <w:rPr>
          <w:rFonts w:eastAsia="MS Mincho"/>
        </w:rPr>
        <w:t>5.1 Käytetyimpien jalostuskoirien taso</w:t>
      </w:r>
      <w:bookmarkEnd w:id="34"/>
    </w:p>
    <w:p w14:paraId="738B8981" w14:textId="77777777" w:rsidR="00E049FF" w:rsidRDefault="00E049FF" w:rsidP="004239D6">
      <w:pPr>
        <w:widowControl w:val="0"/>
        <w:suppressAutoHyphens/>
        <w:autoSpaceDE w:val="0"/>
        <w:spacing w:after="0" w:line="240" w:lineRule="auto"/>
        <w:rPr>
          <w:noProof/>
        </w:rPr>
      </w:pPr>
    </w:p>
    <w:p w14:paraId="4B26FEA4" w14:textId="408C209C" w:rsidR="00E049FF" w:rsidRDefault="00811B05" w:rsidP="004239D6">
      <w:pPr>
        <w:widowControl w:val="0"/>
        <w:suppressAutoHyphens/>
        <w:autoSpaceDE w:val="0"/>
        <w:spacing w:after="0" w:line="240" w:lineRule="auto"/>
      </w:pPr>
      <w:r>
        <w:rPr>
          <w:noProof/>
        </w:rPr>
        <w:drawing>
          <wp:inline distT="0" distB="0" distL="0" distR="0" wp14:anchorId="710D6271" wp14:editId="3E438D2F">
            <wp:extent cx="5857875" cy="1914525"/>
            <wp:effectExtent l="0" t="0" r="0" b="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57875" cy="1914525"/>
                    </a:xfrm>
                    <a:prstGeom prst="rect">
                      <a:avLst/>
                    </a:prstGeom>
                    <a:noFill/>
                    <a:ln>
                      <a:noFill/>
                    </a:ln>
                  </pic:spPr>
                </pic:pic>
              </a:graphicData>
            </a:graphic>
          </wp:inline>
        </w:drawing>
      </w:r>
    </w:p>
    <w:p w14:paraId="3203BF42" w14:textId="68104B11" w:rsidR="00E049FF" w:rsidRDefault="00895A01" w:rsidP="004239D6">
      <w:pPr>
        <w:widowControl w:val="0"/>
        <w:suppressAutoHyphens/>
        <w:autoSpaceDE w:val="0"/>
        <w:spacing w:after="0" w:line="240" w:lineRule="auto"/>
      </w:pPr>
      <w:r>
        <w:t>Taulukko 1</w:t>
      </w:r>
      <w:r w:rsidR="00E24969">
        <w:t>4</w:t>
      </w:r>
      <w:r>
        <w:t xml:space="preserve">. </w:t>
      </w:r>
      <w:r w:rsidR="00FF7562">
        <w:t>20 käytetymmän u</w:t>
      </w:r>
      <w:r>
        <w:t>ro</w:t>
      </w:r>
      <w:r w:rsidR="00FF7562">
        <w:t>ksen</w:t>
      </w:r>
      <w:r>
        <w:t xml:space="preserve"> jälkeläismäärät </w:t>
      </w:r>
      <w:r w:rsidR="00FF7562">
        <w:t xml:space="preserve">ja terveystutkimukset </w:t>
      </w:r>
      <w:r>
        <w:t xml:space="preserve">vuosina </w:t>
      </w:r>
      <w:r w:rsidR="00527C6A">
        <w:t>2010–2020</w:t>
      </w:r>
      <w:r>
        <w:t>. Suomen kennelliitto, jalostustietojärjestelmä</w:t>
      </w:r>
      <w:r w:rsidR="00FF7562">
        <w:t>,</w:t>
      </w:r>
      <w:r w:rsidR="005C6A0D">
        <w:t xml:space="preserve"> </w:t>
      </w:r>
      <w:r w:rsidR="00FF7562">
        <w:t>tilastot</w:t>
      </w:r>
      <w:r>
        <w:t>. (poimintapäivä 26.2.2021)</w:t>
      </w:r>
    </w:p>
    <w:p w14:paraId="54CD0D1C" w14:textId="77777777" w:rsidR="00E049FF" w:rsidRDefault="00E049FF" w:rsidP="004239D6">
      <w:pPr>
        <w:widowControl w:val="0"/>
        <w:suppressAutoHyphens/>
        <w:autoSpaceDE w:val="0"/>
        <w:spacing w:after="0" w:line="240" w:lineRule="auto"/>
        <w:rPr>
          <w:color w:val="000000"/>
        </w:rPr>
      </w:pPr>
    </w:p>
    <w:p w14:paraId="22B5D4BB" w14:textId="77777777" w:rsidR="001B02DD" w:rsidRDefault="001B02DD" w:rsidP="004239D6">
      <w:pPr>
        <w:widowControl w:val="0"/>
        <w:suppressAutoHyphens/>
        <w:autoSpaceDE w:val="0"/>
        <w:spacing w:after="0" w:line="240" w:lineRule="auto"/>
        <w:rPr>
          <w:color w:val="000000"/>
        </w:rPr>
      </w:pPr>
    </w:p>
    <w:p w14:paraId="34AEC25B" w14:textId="4FF42047" w:rsidR="001B02DD" w:rsidRDefault="00811B05" w:rsidP="004239D6">
      <w:pPr>
        <w:widowControl w:val="0"/>
        <w:suppressAutoHyphens/>
        <w:autoSpaceDE w:val="0"/>
        <w:spacing w:after="0" w:line="240" w:lineRule="auto"/>
      </w:pPr>
      <w:r>
        <w:rPr>
          <w:noProof/>
        </w:rPr>
        <w:drawing>
          <wp:inline distT="0" distB="0" distL="0" distR="0" wp14:anchorId="29867001" wp14:editId="78CF9E2D">
            <wp:extent cx="5857875" cy="1924050"/>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57875" cy="1924050"/>
                    </a:xfrm>
                    <a:prstGeom prst="rect">
                      <a:avLst/>
                    </a:prstGeom>
                    <a:noFill/>
                    <a:ln>
                      <a:noFill/>
                    </a:ln>
                  </pic:spPr>
                </pic:pic>
              </a:graphicData>
            </a:graphic>
          </wp:inline>
        </w:drawing>
      </w:r>
    </w:p>
    <w:p w14:paraId="2F62EE48" w14:textId="6AFEB018" w:rsidR="00FF7562" w:rsidRDefault="00FF7562" w:rsidP="004239D6">
      <w:pPr>
        <w:widowControl w:val="0"/>
        <w:suppressAutoHyphens/>
        <w:autoSpaceDE w:val="0"/>
        <w:spacing w:after="0" w:line="240" w:lineRule="auto"/>
        <w:rPr>
          <w:color w:val="000000"/>
        </w:rPr>
      </w:pPr>
      <w:r>
        <w:t>Taulukko 1</w:t>
      </w:r>
      <w:r w:rsidR="00E24969">
        <w:t>5</w:t>
      </w:r>
      <w:r>
        <w:t xml:space="preserve">. 20 käytetymmän nartun jälkeläismäärät ja terveystutkimukset vuosina </w:t>
      </w:r>
      <w:r w:rsidR="00527C6A">
        <w:t>2010–2020</w:t>
      </w:r>
      <w:r>
        <w:t>. Suomen kennelliitto, jalostustietojärjestelmä, tilastot. (poimintapäivä 1.3.2021)</w:t>
      </w:r>
    </w:p>
    <w:p w14:paraId="015C161A" w14:textId="77777777" w:rsidR="001B02DD" w:rsidRDefault="001B02DD" w:rsidP="004239D6">
      <w:pPr>
        <w:widowControl w:val="0"/>
        <w:suppressAutoHyphens/>
        <w:autoSpaceDE w:val="0"/>
        <w:spacing w:after="0" w:line="240" w:lineRule="auto"/>
        <w:rPr>
          <w:color w:val="000000"/>
        </w:rPr>
      </w:pPr>
    </w:p>
    <w:p w14:paraId="4497B324" w14:textId="7B6BA7D4" w:rsidR="0009284D" w:rsidRPr="00DA590F" w:rsidRDefault="0009284D" w:rsidP="0009284D">
      <w:pPr>
        <w:widowControl w:val="0"/>
        <w:suppressAutoHyphens/>
        <w:autoSpaceDE w:val="0"/>
        <w:spacing w:after="0" w:line="240" w:lineRule="auto"/>
      </w:pPr>
      <w:r w:rsidRPr="00DA590F">
        <w:t>Urosten jälkeläisten polvien ja silmien tutkimustuloksissa on vaihtelua. Yhdeksän uroksen</w:t>
      </w:r>
    </w:p>
    <w:p w14:paraId="0AC048EB" w14:textId="77777777" w:rsidR="0009284D" w:rsidRPr="00DA590F" w:rsidRDefault="0009284D" w:rsidP="0009284D">
      <w:pPr>
        <w:widowControl w:val="0"/>
        <w:suppressAutoHyphens/>
        <w:autoSpaceDE w:val="0"/>
        <w:spacing w:after="0" w:line="240" w:lineRule="auto"/>
      </w:pPr>
      <w:r w:rsidRPr="00DA590F">
        <w:t>jälkeläisistä on tutkittu polvet 25 %:lta tai useammalta, mikä on rodun keskiarvo. Näistä 11 uroksen jälkeläisten osalta terveitä on 75 % tai enemmän. Silmiä tarkastetaan rodussa jonkin verran</w:t>
      </w:r>
    </w:p>
    <w:p w14:paraId="0DBA14E0" w14:textId="46482055" w:rsidR="0009284D" w:rsidRPr="00DA590F" w:rsidRDefault="0009284D" w:rsidP="0009284D">
      <w:pPr>
        <w:widowControl w:val="0"/>
        <w:suppressAutoHyphens/>
        <w:autoSpaceDE w:val="0"/>
        <w:spacing w:after="0" w:line="240" w:lineRule="auto"/>
      </w:pPr>
      <w:r w:rsidRPr="00DA590F">
        <w:t xml:space="preserve">vähemmän. Neljän uroksen jälkeläisistä on tarkastettu 25 %:lta tai enemmän. </w:t>
      </w:r>
    </w:p>
    <w:p w14:paraId="580D378A" w14:textId="0E18A119" w:rsidR="00537893" w:rsidRPr="00DA590F" w:rsidRDefault="00537893" w:rsidP="0009284D">
      <w:pPr>
        <w:widowControl w:val="0"/>
        <w:suppressAutoHyphens/>
        <w:autoSpaceDE w:val="0"/>
        <w:spacing w:after="0" w:line="240" w:lineRule="auto"/>
      </w:pPr>
    </w:p>
    <w:p w14:paraId="3F1E7F6D" w14:textId="303332E2" w:rsidR="00537893" w:rsidRPr="00DA590F" w:rsidRDefault="00537893" w:rsidP="00537893">
      <w:pPr>
        <w:widowControl w:val="0"/>
        <w:suppressAutoHyphens/>
        <w:autoSpaceDE w:val="0"/>
        <w:spacing w:after="0" w:line="240" w:lineRule="auto"/>
      </w:pPr>
      <w:r w:rsidRPr="00DA590F">
        <w:t xml:space="preserve">Narttujen jälkeläisten polvien ja silmien tutkimustuloksissa on </w:t>
      </w:r>
      <w:r w:rsidR="00472994" w:rsidRPr="00DA590F">
        <w:t>myöskin</w:t>
      </w:r>
      <w:r w:rsidRPr="00DA590F">
        <w:t xml:space="preserve"> vaihtelua. Kymmenen nartun</w:t>
      </w:r>
    </w:p>
    <w:p w14:paraId="100B43FB" w14:textId="77777777" w:rsidR="00537893" w:rsidRPr="00DA590F" w:rsidRDefault="00537893" w:rsidP="00537893">
      <w:pPr>
        <w:widowControl w:val="0"/>
        <w:suppressAutoHyphens/>
        <w:autoSpaceDE w:val="0"/>
        <w:spacing w:after="0" w:line="240" w:lineRule="auto"/>
      </w:pPr>
      <w:r w:rsidRPr="00DA590F">
        <w:t xml:space="preserve">jälkeläisistä on tutkittu polvet 25 %:lta tai useammalta, mikä on rodun keskiarvo. Näistä kymmenen nartun jälkeläisten osalta terveitä on 75 % tai enemmän. Silmiä tarkastetaan rodussa jonkin verran vähemmän. Seitsemän nartun jälkeläisistä on tarkastettu 25 %:lta tai enemmän. </w:t>
      </w:r>
    </w:p>
    <w:p w14:paraId="61E8E823" w14:textId="77777777" w:rsidR="00537893" w:rsidRPr="00365963" w:rsidRDefault="00537893" w:rsidP="0009284D">
      <w:pPr>
        <w:widowControl w:val="0"/>
        <w:suppressAutoHyphens/>
        <w:autoSpaceDE w:val="0"/>
        <w:spacing w:after="0" w:line="240" w:lineRule="auto"/>
        <w:rPr>
          <w:color w:val="FF0000"/>
        </w:rPr>
      </w:pPr>
    </w:p>
    <w:p w14:paraId="6049B6C6" w14:textId="7DBE6A9C" w:rsidR="005C6A0D" w:rsidRDefault="00A754F6" w:rsidP="005C6A0D">
      <w:pPr>
        <w:widowControl w:val="0"/>
        <w:suppressAutoHyphens/>
        <w:autoSpaceDE w:val="0"/>
        <w:spacing w:after="0" w:line="240" w:lineRule="auto"/>
        <w:rPr>
          <w:color w:val="000000"/>
        </w:rPr>
      </w:pPr>
      <w:r>
        <w:rPr>
          <w:color w:val="000000"/>
        </w:rPr>
        <w:lastRenderedPageBreak/>
        <w:t>Suurin</w:t>
      </w:r>
      <w:r w:rsidR="00585FF7">
        <w:rPr>
          <w:color w:val="000000"/>
        </w:rPr>
        <w:t xml:space="preserve"> osa 20</w:t>
      </w:r>
      <w:r>
        <w:rPr>
          <w:color w:val="000000"/>
        </w:rPr>
        <w:t xml:space="preserve"> k</w:t>
      </w:r>
      <w:r w:rsidR="005C6A0D" w:rsidRPr="005C6A0D">
        <w:rPr>
          <w:color w:val="000000"/>
        </w:rPr>
        <w:t xml:space="preserve">äytetyimmistä uroksista voidaan pitää laadultaan korkeatasoisina. </w:t>
      </w:r>
      <w:r w:rsidR="00080679">
        <w:rPr>
          <w:color w:val="000000"/>
        </w:rPr>
        <w:t xml:space="preserve">Kaikkien 20 käytetyimmän uroksen polvet oli tutkittu. </w:t>
      </w:r>
      <w:r w:rsidR="005C6A0D" w:rsidRPr="005C6A0D">
        <w:rPr>
          <w:color w:val="000000"/>
        </w:rPr>
        <w:t xml:space="preserve">Niistä </w:t>
      </w:r>
      <w:r>
        <w:rPr>
          <w:color w:val="000000"/>
        </w:rPr>
        <w:t>18</w:t>
      </w:r>
      <w:r w:rsidR="005C6A0D" w:rsidRPr="005C6A0D">
        <w:rPr>
          <w:color w:val="000000"/>
        </w:rPr>
        <w:t xml:space="preserve"> tutkitulla uroksella on 0-asteen</w:t>
      </w:r>
      <w:r w:rsidR="005C6A0D">
        <w:rPr>
          <w:color w:val="000000"/>
        </w:rPr>
        <w:t xml:space="preserve"> </w:t>
      </w:r>
      <w:r w:rsidR="005C6A0D" w:rsidRPr="005C6A0D">
        <w:rPr>
          <w:color w:val="000000"/>
        </w:rPr>
        <w:t xml:space="preserve">polvet ja </w:t>
      </w:r>
      <w:r w:rsidR="00F4047B">
        <w:rPr>
          <w:color w:val="000000"/>
        </w:rPr>
        <w:t>kahdella</w:t>
      </w:r>
      <w:r w:rsidR="005C6A0D" w:rsidRPr="005C6A0D">
        <w:rPr>
          <w:color w:val="000000"/>
        </w:rPr>
        <w:t xml:space="preserve"> tutkitulla </w:t>
      </w:r>
      <w:r w:rsidR="00080679">
        <w:rPr>
          <w:color w:val="000000"/>
        </w:rPr>
        <w:t>0/1 tai 1/</w:t>
      </w:r>
      <w:r w:rsidR="005C6A0D" w:rsidRPr="005C6A0D">
        <w:rPr>
          <w:color w:val="000000"/>
        </w:rPr>
        <w:t xml:space="preserve">1-asteen polvet. </w:t>
      </w:r>
      <w:r w:rsidR="00585FF7">
        <w:rPr>
          <w:color w:val="000000"/>
        </w:rPr>
        <w:t>Silmät oli tutkittu 13 uroksella, joista t</w:t>
      </w:r>
      <w:r w:rsidR="005C6A0D" w:rsidRPr="005C6A0D">
        <w:rPr>
          <w:color w:val="000000"/>
        </w:rPr>
        <w:t xml:space="preserve">erveet silmät ovat </w:t>
      </w:r>
      <w:r w:rsidR="00F4047B">
        <w:rPr>
          <w:color w:val="000000"/>
        </w:rPr>
        <w:t>viidellä</w:t>
      </w:r>
      <w:r w:rsidR="005C6A0D" w:rsidRPr="005C6A0D">
        <w:rPr>
          <w:color w:val="000000"/>
        </w:rPr>
        <w:t xml:space="preserve"> tutkitulla uroksella. </w:t>
      </w:r>
      <w:r w:rsidR="00F4047B">
        <w:rPr>
          <w:color w:val="000000"/>
        </w:rPr>
        <w:t xml:space="preserve">Jonkin asteinen silmäsairaus on todettu </w:t>
      </w:r>
      <w:r w:rsidR="00585FF7">
        <w:rPr>
          <w:color w:val="000000"/>
        </w:rPr>
        <w:t>kahdeksalla uroksella. Sydän on tutkittu 18 uroksella, sairaita yksilöitä ei ole todettu.</w:t>
      </w:r>
      <w:r w:rsidR="00655E2E">
        <w:rPr>
          <w:color w:val="000000"/>
        </w:rPr>
        <w:t xml:space="preserve"> </w:t>
      </w:r>
      <w:r w:rsidR="005C6A0D" w:rsidRPr="005C6A0D">
        <w:rPr>
          <w:color w:val="000000"/>
        </w:rPr>
        <w:t>20 eniten käytetyimmästä</w:t>
      </w:r>
      <w:r w:rsidR="00B95D41">
        <w:rPr>
          <w:color w:val="000000"/>
        </w:rPr>
        <w:t xml:space="preserve"> uroksesta</w:t>
      </w:r>
      <w:r w:rsidR="005C6A0D" w:rsidRPr="005C6A0D">
        <w:rPr>
          <w:color w:val="000000"/>
        </w:rPr>
        <w:t xml:space="preserve"> </w:t>
      </w:r>
      <w:r w:rsidR="005C6A0D">
        <w:rPr>
          <w:color w:val="000000"/>
        </w:rPr>
        <w:t>neljä</w:t>
      </w:r>
      <w:r w:rsidR="005C6A0D" w:rsidRPr="005C6A0D">
        <w:rPr>
          <w:color w:val="000000"/>
        </w:rPr>
        <w:t xml:space="preserve"> on kansainvälistä muotovaliota ja 1</w:t>
      </w:r>
      <w:r w:rsidR="005C6A0D">
        <w:rPr>
          <w:color w:val="000000"/>
        </w:rPr>
        <w:t xml:space="preserve">7 </w:t>
      </w:r>
      <w:r w:rsidR="005C6A0D" w:rsidRPr="005C6A0D">
        <w:rPr>
          <w:color w:val="000000"/>
        </w:rPr>
        <w:t xml:space="preserve">Suomen muotovaliota. </w:t>
      </w:r>
    </w:p>
    <w:p w14:paraId="50D0A924" w14:textId="77777777" w:rsidR="00585FF7" w:rsidRPr="005C6A0D" w:rsidRDefault="00585FF7" w:rsidP="00585FF7">
      <w:pPr>
        <w:widowControl w:val="0"/>
        <w:suppressAutoHyphens/>
        <w:autoSpaceDE w:val="0"/>
        <w:spacing w:after="0" w:line="240" w:lineRule="auto"/>
        <w:rPr>
          <w:color w:val="000000"/>
        </w:rPr>
      </w:pPr>
    </w:p>
    <w:p w14:paraId="6FF597C7" w14:textId="77777777" w:rsidR="005C6A0D" w:rsidRPr="005C6A0D" w:rsidRDefault="005C6A0D" w:rsidP="005C6A0D">
      <w:pPr>
        <w:widowControl w:val="0"/>
        <w:suppressAutoHyphens/>
        <w:autoSpaceDE w:val="0"/>
        <w:spacing w:after="0" w:line="240" w:lineRule="auto"/>
        <w:rPr>
          <w:color w:val="000000"/>
        </w:rPr>
      </w:pPr>
      <w:r w:rsidRPr="005C6A0D">
        <w:rPr>
          <w:color w:val="000000"/>
        </w:rPr>
        <w:t xml:space="preserve">Käytetyimpien narttujen laatu ei ole aivan yhtä korkeatasoista. </w:t>
      </w:r>
      <w:r w:rsidR="00B95D41">
        <w:rPr>
          <w:color w:val="000000"/>
        </w:rPr>
        <w:t xml:space="preserve">20 käytetyimmästä nartusta 14 oli tutkittu polvet. </w:t>
      </w:r>
      <w:r w:rsidRPr="005C6A0D">
        <w:rPr>
          <w:color w:val="000000"/>
        </w:rPr>
        <w:t xml:space="preserve">Niistä </w:t>
      </w:r>
      <w:r w:rsidR="00B95D41">
        <w:rPr>
          <w:color w:val="000000"/>
        </w:rPr>
        <w:t>kymmenellä</w:t>
      </w:r>
      <w:r w:rsidRPr="005C6A0D">
        <w:rPr>
          <w:color w:val="000000"/>
        </w:rPr>
        <w:t xml:space="preserve"> tutkitulla nartulla on 0-asteen</w:t>
      </w:r>
    </w:p>
    <w:p w14:paraId="3BCC94FF" w14:textId="77777777" w:rsidR="005C6A0D" w:rsidRDefault="005C6A0D" w:rsidP="005C6A0D">
      <w:pPr>
        <w:widowControl w:val="0"/>
        <w:suppressAutoHyphens/>
        <w:autoSpaceDE w:val="0"/>
        <w:spacing w:after="0" w:line="240" w:lineRule="auto"/>
        <w:rPr>
          <w:color w:val="000000"/>
        </w:rPr>
      </w:pPr>
      <w:r w:rsidRPr="005C6A0D">
        <w:rPr>
          <w:color w:val="000000"/>
        </w:rPr>
        <w:t>polvet</w:t>
      </w:r>
      <w:r w:rsidR="00B95D41">
        <w:rPr>
          <w:color w:val="000000"/>
        </w:rPr>
        <w:t>, neljällä nartulla polvet olivat: 2/0, 1/0,2/0 ja 2/0. Silmien osalta tarkistettuja oli vain kahdeksan narttua, joista täysin terveitä silmiä oli viidellä nartulla. Sydän oli tutkittu kymmenellä nartulla, joista kaikki olivat terveitä.</w:t>
      </w:r>
      <w:r w:rsidR="003B71E1">
        <w:rPr>
          <w:color w:val="000000"/>
        </w:rPr>
        <w:t xml:space="preserve"> </w:t>
      </w:r>
      <w:r w:rsidR="00527C6A">
        <w:rPr>
          <w:color w:val="000000"/>
        </w:rPr>
        <w:t>2010–2020</w:t>
      </w:r>
      <w:r w:rsidR="00B95D41">
        <w:rPr>
          <w:color w:val="000000"/>
        </w:rPr>
        <w:t xml:space="preserve"> </w:t>
      </w:r>
      <w:r w:rsidRPr="005C6A0D">
        <w:rPr>
          <w:color w:val="000000"/>
        </w:rPr>
        <w:t>syntyneistä nartuista 20 eniten käytetyimm</w:t>
      </w:r>
      <w:r w:rsidR="00B95D41">
        <w:rPr>
          <w:color w:val="000000"/>
        </w:rPr>
        <w:t>i</w:t>
      </w:r>
      <w:r w:rsidRPr="005C6A0D">
        <w:rPr>
          <w:color w:val="000000"/>
        </w:rPr>
        <w:t xml:space="preserve">stä </w:t>
      </w:r>
      <w:r w:rsidR="00B95D41">
        <w:rPr>
          <w:color w:val="000000"/>
        </w:rPr>
        <w:t>on viisi</w:t>
      </w:r>
      <w:r w:rsidRPr="005C6A0D">
        <w:rPr>
          <w:color w:val="000000"/>
        </w:rPr>
        <w:t xml:space="preserve"> Suomen</w:t>
      </w:r>
      <w:r w:rsidR="00B95D41">
        <w:rPr>
          <w:color w:val="000000"/>
        </w:rPr>
        <w:t xml:space="preserve"> </w:t>
      </w:r>
      <w:r w:rsidRPr="005C6A0D">
        <w:rPr>
          <w:color w:val="000000"/>
        </w:rPr>
        <w:t>muotovaliota.</w:t>
      </w:r>
    </w:p>
    <w:p w14:paraId="327CBD19" w14:textId="77777777" w:rsidR="003B71E1" w:rsidRPr="005C6A0D" w:rsidRDefault="003B71E1" w:rsidP="005C6A0D">
      <w:pPr>
        <w:widowControl w:val="0"/>
        <w:suppressAutoHyphens/>
        <w:autoSpaceDE w:val="0"/>
        <w:spacing w:after="0" w:line="240" w:lineRule="auto"/>
        <w:rPr>
          <w:color w:val="000000"/>
        </w:rPr>
      </w:pPr>
    </w:p>
    <w:p w14:paraId="2C28F2CC" w14:textId="77777777" w:rsidR="00D85CD9" w:rsidRPr="004239D6" w:rsidRDefault="00D85CD9" w:rsidP="005C6A0D">
      <w:pPr>
        <w:widowControl w:val="0"/>
        <w:suppressAutoHyphens/>
        <w:autoSpaceDE w:val="0"/>
        <w:spacing w:after="0" w:line="240" w:lineRule="auto"/>
        <w:rPr>
          <w:color w:val="000000"/>
        </w:rPr>
      </w:pPr>
    </w:p>
    <w:p w14:paraId="39F7410B" w14:textId="58B01663" w:rsidR="004239D6" w:rsidRDefault="004239D6" w:rsidP="004239D6">
      <w:pPr>
        <w:pStyle w:val="Otsikko2"/>
        <w:rPr>
          <w:rFonts w:eastAsia="MS Mincho"/>
        </w:rPr>
      </w:pPr>
      <w:bookmarkStart w:id="35" w:name="_Toc82624823"/>
      <w:r w:rsidRPr="004239D6">
        <w:rPr>
          <w:rFonts w:eastAsia="MS Mincho"/>
        </w:rPr>
        <w:t>5.2 Aiemman jalostuksen tavoiteohjelman toteutuminen</w:t>
      </w:r>
      <w:bookmarkEnd w:id="35"/>
    </w:p>
    <w:p w14:paraId="7657B8AA" w14:textId="77777777" w:rsidR="00224A14" w:rsidRPr="00224A14" w:rsidRDefault="00224A14" w:rsidP="00224A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127"/>
        <w:gridCol w:w="3075"/>
      </w:tblGrid>
      <w:tr w:rsidR="00951A50" w:rsidRPr="00951A50" w14:paraId="0C5B3FC6" w14:textId="77777777" w:rsidTr="00073EFF">
        <w:tc>
          <w:tcPr>
            <w:tcW w:w="3209" w:type="dxa"/>
            <w:shd w:val="clear" w:color="auto" w:fill="E7E6E6"/>
          </w:tcPr>
          <w:p w14:paraId="02087D29" w14:textId="77777777" w:rsidR="00951A50" w:rsidRPr="00951A50" w:rsidRDefault="00951A50" w:rsidP="00951A50">
            <w:pPr>
              <w:widowControl w:val="0"/>
              <w:suppressAutoHyphens/>
              <w:autoSpaceDE w:val="0"/>
              <w:spacing w:after="0" w:line="240" w:lineRule="auto"/>
              <w:rPr>
                <w:b/>
                <w:bCs/>
                <w:iCs/>
                <w:color w:val="000000"/>
              </w:rPr>
            </w:pPr>
            <w:r w:rsidRPr="00951A50">
              <w:rPr>
                <w:b/>
                <w:bCs/>
                <w:iCs/>
                <w:color w:val="000000"/>
              </w:rPr>
              <w:t>Tavoite</w:t>
            </w:r>
          </w:p>
        </w:tc>
        <w:tc>
          <w:tcPr>
            <w:tcW w:w="3209" w:type="dxa"/>
            <w:shd w:val="clear" w:color="auto" w:fill="E7E6E6"/>
          </w:tcPr>
          <w:p w14:paraId="1AB62D4B" w14:textId="77777777" w:rsidR="00951A50" w:rsidRPr="00951A50" w:rsidRDefault="00951A50" w:rsidP="00951A50">
            <w:pPr>
              <w:widowControl w:val="0"/>
              <w:suppressAutoHyphens/>
              <w:autoSpaceDE w:val="0"/>
              <w:spacing w:after="0" w:line="240" w:lineRule="auto"/>
              <w:rPr>
                <w:b/>
                <w:bCs/>
                <w:iCs/>
                <w:color w:val="000000"/>
              </w:rPr>
            </w:pPr>
            <w:r w:rsidRPr="00951A50">
              <w:rPr>
                <w:b/>
                <w:bCs/>
                <w:iCs/>
                <w:color w:val="000000"/>
              </w:rPr>
              <w:t>Toimenpide</w:t>
            </w:r>
          </w:p>
        </w:tc>
        <w:tc>
          <w:tcPr>
            <w:tcW w:w="3210" w:type="dxa"/>
            <w:shd w:val="clear" w:color="auto" w:fill="E7E6E6"/>
          </w:tcPr>
          <w:p w14:paraId="59F44DD8" w14:textId="77777777" w:rsidR="00951A50" w:rsidRPr="00951A50" w:rsidRDefault="00951A50" w:rsidP="00951A50">
            <w:pPr>
              <w:widowControl w:val="0"/>
              <w:suppressAutoHyphens/>
              <w:autoSpaceDE w:val="0"/>
              <w:spacing w:after="0" w:line="240" w:lineRule="auto"/>
              <w:rPr>
                <w:b/>
                <w:bCs/>
                <w:iCs/>
                <w:color w:val="000000"/>
              </w:rPr>
            </w:pPr>
            <w:r w:rsidRPr="00951A50">
              <w:rPr>
                <w:b/>
                <w:bCs/>
                <w:iCs/>
                <w:color w:val="000000"/>
              </w:rPr>
              <w:t>Tulos</w:t>
            </w:r>
          </w:p>
        </w:tc>
      </w:tr>
      <w:tr w:rsidR="00951A50" w:rsidRPr="00951A50" w14:paraId="2040B76A" w14:textId="77777777" w:rsidTr="00073EFF">
        <w:tc>
          <w:tcPr>
            <w:tcW w:w="3209" w:type="dxa"/>
            <w:shd w:val="clear" w:color="auto" w:fill="auto"/>
          </w:tcPr>
          <w:p w14:paraId="23AA3C6A"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 geenipohja ei saa kaventua nykyisestä</w:t>
            </w:r>
          </w:p>
        </w:tc>
        <w:tc>
          <w:tcPr>
            <w:tcW w:w="3209" w:type="dxa"/>
            <w:shd w:val="clear" w:color="auto" w:fill="auto"/>
          </w:tcPr>
          <w:p w14:paraId="54DC6BCC" w14:textId="16AB7855" w:rsidR="00951A50" w:rsidRPr="00951A50" w:rsidRDefault="00951A50" w:rsidP="00951A50">
            <w:pPr>
              <w:widowControl w:val="0"/>
              <w:suppressAutoHyphens/>
              <w:autoSpaceDE w:val="0"/>
              <w:spacing w:after="0" w:line="240" w:lineRule="auto"/>
              <w:rPr>
                <w:iCs/>
                <w:color w:val="000000"/>
              </w:rPr>
            </w:pPr>
            <w:r w:rsidRPr="00951A50">
              <w:rPr>
                <w:iCs/>
                <w:color w:val="000000"/>
              </w:rPr>
              <w:t xml:space="preserve">- yksittäisellä uroksella ei saa olla liikakäyttöä; suosituksena on jälkeläismäärä </w:t>
            </w:r>
            <w:proofErr w:type="spellStart"/>
            <w:r w:rsidRPr="00951A50">
              <w:rPr>
                <w:iCs/>
                <w:color w:val="000000"/>
              </w:rPr>
              <w:t>max</w:t>
            </w:r>
            <w:proofErr w:type="spellEnd"/>
            <w:r w:rsidRPr="00951A50">
              <w:rPr>
                <w:iCs/>
                <w:color w:val="000000"/>
              </w:rPr>
              <w:t xml:space="preserve"> 1</w:t>
            </w:r>
            <w:r w:rsidR="00DA590F">
              <w:rPr>
                <w:iCs/>
                <w:color w:val="000000"/>
              </w:rPr>
              <w:t>2</w:t>
            </w:r>
            <w:r w:rsidRPr="00951A50">
              <w:rPr>
                <w:iCs/>
                <w:color w:val="000000"/>
              </w:rPr>
              <w:t xml:space="preserve"> pentua</w:t>
            </w:r>
            <w:r w:rsidRPr="00951A50">
              <w:rPr>
                <w:iCs/>
                <w:color w:val="000000"/>
              </w:rPr>
              <w:br/>
            </w:r>
          </w:p>
        </w:tc>
        <w:tc>
          <w:tcPr>
            <w:tcW w:w="3210" w:type="dxa"/>
            <w:shd w:val="clear" w:color="auto" w:fill="auto"/>
          </w:tcPr>
          <w:p w14:paraId="27206147"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-ei ole toteutunut, vaan uroksilla on edelleen liikakäyttöä</w:t>
            </w:r>
          </w:p>
        </w:tc>
      </w:tr>
      <w:tr w:rsidR="00951A50" w:rsidRPr="00951A50" w14:paraId="38856DD5" w14:textId="77777777" w:rsidTr="00073EFF">
        <w:tc>
          <w:tcPr>
            <w:tcW w:w="3209" w:type="dxa"/>
            <w:shd w:val="clear" w:color="auto" w:fill="auto"/>
          </w:tcPr>
          <w:p w14:paraId="6DC91015"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 rotu säilytetään elinvoimaisena</w:t>
            </w:r>
          </w:p>
        </w:tc>
        <w:tc>
          <w:tcPr>
            <w:tcW w:w="3209" w:type="dxa"/>
            <w:shd w:val="clear" w:color="auto" w:fill="auto"/>
          </w:tcPr>
          <w:p w14:paraId="557AE6C5"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 kannustetaan kasvattajia huomioimaan geenimonimuotoisuuden ylläpitäminen ja jalostuskoiran terveys</w:t>
            </w:r>
          </w:p>
        </w:tc>
        <w:tc>
          <w:tcPr>
            <w:tcW w:w="3210" w:type="dxa"/>
            <w:shd w:val="clear" w:color="auto" w:fill="auto"/>
          </w:tcPr>
          <w:p w14:paraId="66F3F831" w14:textId="7B514C4F" w:rsidR="00951A50" w:rsidRPr="00DA590F" w:rsidRDefault="003F513F" w:rsidP="00951A50">
            <w:pPr>
              <w:widowControl w:val="0"/>
              <w:suppressAutoHyphens/>
              <w:autoSpaceDE w:val="0"/>
              <w:spacing w:after="0" w:line="240" w:lineRule="auto"/>
              <w:rPr>
                <w:iCs/>
              </w:rPr>
            </w:pPr>
            <w:r w:rsidRPr="00DA590F">
              <w:rPr>
                <w:iCs/>
              </w:rPr>
              <w:t>-terveystarkastusten ja tiedon lisääntyminen kasvattajien keskuudessa</w:t>
            </w:r>
          </w:p>
        </w:tc>
      </w:tr>
      <w:tr w:rsidR="00951A50" w:rsidRPr="00951A50" w14:paraId="4DBCC0D0" w14:textId="77777777" w:rsidTr="00073EFF">
        <w:tc>
          <w:tcPr>
            <w:tcW w:w="3209" w:type="dxa"/>
            <w:shd w:val="clear" w:color="auto" w:fill="auto"/>
          </w:tcPr>
          <w:p w14:paraId="71D34BC8" w14:textId="3C783B58" w:rsidR="00951A50" w:rsidRPr="00951A50" w:rsidRDefault="00951A50" w:rsidP="00951A50">
            <w:pPr>
              <w:widowControl w:val="0"/>
              <w:suppressAutoHyphens/>
              <w:autoSpaceDE w:val="0"/>
              <w:spacing w:after="0" w:line="240" w:lineRule="auto"/>
              <w:rPr>
                <w:iCs/>
                <w:color w:val="000000"/>
              </w:rPr>
            </w:pPr>
            <w:r w:rsidRPr="00951A50">
              <w:rPr>
                <w:iCs/>
                <w:color w:val="000000"/>
              </w:rPr>
              <w:t>- koiria silmä</w:t>
            </w:r>
            <w:r w:rsidR="00B951F7">
              <w:rPr>
                <w:iCs/>
                <w:color w:val="000000"/>
              </w:rPr>
              <w:t xml:space="preserve"> </w:t>
            </w:r>
            <w:r w:rsidRPr="00951A50">
              <w:rPr>
                <w:iCs/>
                <w:color w:val="000000"/>
              </w:rPr>
              <w:t>tarkastetaan veteraani-iässäkin</w:t>
            </w:r>
          </w:p>
        </w:tc>
        <w:tc>
          <w:tcPr>
            <w:tcW w:w="3209" w:type="dxa"/>
            <w:shd w:val="clear" w:color="auto" w:fill="auto"/>
          </w:tcPr>
          <w:p w14:paraId="520F3BD4"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 kannustetaan ja kerrotaan sen tärkeydestä</w:t>
            </w:r>
          </w:p>
        </w:tc>
        <w:tc>
          <w:tcPr>
            <w:tcW w:w="3210" w:type="dxa"/>
            <w:shd w:val="clear" w:color="auto" w:fill="auto"/>
          </w:tcPr>
          <w:p w14:paraId="2D771DBE" w14:textId="3BCD8EE9" w:rsidR="00951A50" w:rsidRPr="00DA590F" w:rsidRDefault="00951A50" w:rsidP="00951A50">
            <w:pPr>
              <w:widowControl w:val="0"/>
              <w:suppressAutoHyphens/>
              <w:autoSpaceDE w:val="0"/>
              <w:spacing w:after="0" w:line="240" w:lineRule="auto"/>
              <w:rPr>
                <w:iCs/>
              </w:rPr>
            </w:pPr>
            <w:r w:rsidRPr="00DA590F">
              <w:rPr>
                <w:iCs/>
              </w:rPr>
              <w:t xml:space="preserve">- </w:t>
            </w:r>
            <w:r w:rsidR="003F513F" w:rsidRPr="00DA590F">
              <w:rPr>
                <w:iCs/>
              </w:rPr>
              <w:t>toteutunut vain osittain</w:t>
            </w:r>
          </w:p>
        </w:tc>
      </w:tr>
      <w:tr w:rsidR="00951A50" w:rsidRPr="00951A50" w14:paraId="5D4A04EA" w14:textId="77777777" w:rsidTr="00073EFF">
        <w:tc>
          <w:tcPr>
            <w:tcW w:w="3209" w:type="dxa"/>
            <w:shd w:val="clear" w:color="auto" w:fill="auto"/>
          </w:tcPr>
          <w:p w14:paraId="5D3DCDA4"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 arkoja koiria ei käytetä jalostukseen</w:t>
            </w:r>
          </w:p>
        </w:tc>
        <w:tc>
          <w:tcPr>
            <w:tcW w:w="3209" w:type="dxa"/>
            <w:shd w:val="clear" w:color="auto" w:fill="auto"/>
          </w:tcPr>
          <w:p w14:paraId="270703DE"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 rotuyhdistys pyrkii selvittämään luonnetilannetta</w:t>
            </w:r>
          </w:p>
        </w:tc>
        <w:tc>
          <w:tcPr>
            <w:tcW w:w="3210" w:type="dxa"/>
            <w:shd w:val="clear" w:color="auto" w:fill="auto"/>
          </w:tcPr>
          <w:p w14:paraId="532C15B8"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 ei ole toteutunut 2017 terveyskyselyn jälkeen</w:t>
            </w:r>
          </w:p>
        </w:tc>
      </w:tr>
      <w:tr w:rsidR="00951A50" w:rsidRPr="00951A50" w14:paraId="0328757A" w14:textId="77777777" w:rsidTr="00073EFF">
        <w:tc>
          <w:tcPr>
            <w:tcW w:w="3209" w:type="dxa"/>
            <w:shd w:val="clear" w:color="auto" w:fill="auto"/>
          </w:tcPr>
          <w:p w14:paraId="7BAB7360"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 koiran pitää lisääntyä luonnollisesti</w:t>
            </w:r>
          </w:p>
        </w:tc>
        <w:tc>
          <w:tcPr>
            <w:tcW w:w="3209" w:type="dxa"/>
            <w:shd w:val="clear" w:color="auto" w:fill="auto"/>
          </w:tcPr>
          <w:p w14:paraId="7B761911"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 ei määritelty toimenpiteitä</w:t>
            </w:r>
          </w:p>
        </w:tc>
        <w:tc>
          <w:tcPr>
            <w:tcW w:w="3210" w:type="dxa"/>
            <w:shd w:val="clear" w:color="auto" w:fill="auto"/>
          </w:tcPr>
          <w:p w14:paraId="7CAC904B" w14:textId="0018E870" w:rsidR="00951A50" w:rsidRPr="00DA590F" w:rsidRDefault="00951A50" w:rsidP="00951A50">
            <w:pPr>
              <w:widowControl w:val="0"/>
              <w:suppressAutoHyphens/>
              <w:autoSpaceDE w:val="0"/>
              <w:spacing w:after="0" w:line="240" w:lineRule="auto"/>
              <w:rPr>
                <w:iCs/>
              </w:rPr>
            </w:pPr>
            <w:r w:rsidRPr="00DA590F">
              <w:rPr>
                <w:iCs/>
              </w:rPr>
              <w:t xml:space="preserve">- </w:t>
            </w:r>
            <w:r w:rsidR="003F513F" w:rsidRPr="00DA590F">
              <w:rPr>
                <w:iCs/>
              </w:rPr>
              <w:t xml:space="preserve">luonnolliset astumiset </w:t>
            </w:r>
            <w:proofErr w:type="gramStart"/>
            <w:r w:rsidR="003F513F" w:rsidRPr="00DA590F">
              <w:rPr>
                <w:iCs/>
              </w:rPr>
              <w:t>on</w:t>
            </w:r>
            <w:proofErr w:type="gramEnd"/>
            <w:r w:rsidR="003F513F" w:rsidRPr="00DA590F">
              <w:rPr>
                <w:iCs/>
              </w:rPr>
              <w:t xml:space="preserve"> yleisiä ja </w:t>
            </w:r>
            <w:proofErr w:type="spellStart"/>
            <w:r w:rsidR="003F513F" w:rsidRPr="00DA590F">
              <w:rPr>
                <w:iCs/>
              </w:rPr>
              <w:t>chini</w:t>
            </w:r>
            <w:proofErr w:type="spellEnd"/>
            <w:r w:rsidR="003F513F" w:rsidRPr="00DA590F">
              <w:rPr>
                <w:iCs/>
              </w:rPr>
              <w:t xml:space="preserve"> nartut synnyttävät keskimäärin hyvin</w:t>
            </w:r>
          </w:p>
        </w:tc>
      </w:tr>
      <w:tr w:rsidR="00951A50" w:rsidRPr="00951A50" w14:paraId="72EAA101" w14:textId="77777777" w:rsidTr="00073EFF">
        <w:tc>
          <w:tcPr>
            <w:tcW w:w="3209" w:type="dxa"/>
            <w:shd w:val="clear" w:color="auto" w:fill="auto"/>
          </w:tcPr>
          <w:p w14:paraId="422F6FE9"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 jalostukseen käytetään ulkomuodoltaan rodunomaisia koiria</w:t>
            </w:r>
          </w:p>
        </w:tc>
        <w:tc>
          <w:tcPr>
            <w:tcW w:w="3209" w:type="dxa"/>
            <w:shd w:val="clear" w:color="auto" w:fill="auto"/>
          </w:tcPr>
          <w:p w14:paraId="30E50607"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 yhdistys järjestää jalostustarkastuksia</w:t>
            </w:r>
            <w:r w:rsidRPr="00951A50">
              <w:rPr>
                <w:iCs/>
                <w:color w:val="000000"/>
              </w:rPr>
              <w:br/>
            </w:r>
          </w:p>
        </w:tc>
        <w:tc>
          <w:tcPr>
            <w:tcW w:w="3210" w:type="dxa"/>
            <w:shd w:val="clear" w:color="auto" w:fill="auto"/>
          </w:tcPr>
          <w:p w14:paraId="5D2516DA" w14:textId="77777777" w:rsidR="00951A50" w:rsidRPr="00951A50" w:rsidRDefault="00951A50" w:rsidP="00951A50">
            <w:pPr>
              <w:widowControl w:val="0"/>
              <w:suppressAutoHyphens/>
              <w:autoSpaceDE w:val="0"/>
              <w:spacing w:after="0" w:line="240" w:lineRule="auto"/>
              <w:rPr>
                <w:iCs/>
                <w:color w:val="000000"/>
              </w:rPr>
            </w:pPr>
            <w:r w:rsidRPr="00951A50">
              <w:rPr>
                <w:iCs/>
                <w:color w:val="000000"/>
              </w:rPr>
              <w:t>- jalostustarkastuksia ei ole järjestetty</w:t>
            </w:r>
          </w:p>
        </w:tc>
      </w:tr>
    </w:tbl>
    <w:p w14:paraId="5D872108" w14:textId="77777777" w:rsidR="004239D6" w:rsidRDefault="004239D6" w:rsidP="004239D6">
      <w:pPr>
        <w:widowControl w:val="0"/>
        <w:suppressAutoHyphens/>
        <w:autoSpaceDE w:val="0"/>
        <w:spacing w:after="0" w:line="240" w:lineRule="auto"/>
        <w:rPr>
          <w:iCs/>
          <w:color w:val="000000"/>
        </w:rPr>
      </w:pPr>
    </w:p>
    <w:p w14:paraId="240B082C" w14:textId="77777777" w:rsidR="00995452" w:rsidRPr="004239D6" w:rsidRDefault="00995452" w:rsidP="004239D6">
      <w:pPr>
        <w:widowControl w:val="0"/>
        <w:suppressAutoHyphens/>
        <w:autoSpaceDE w:val="0"/>
        <w:spacing w:after="0" w:line="240" w:lineRule="auto"/>
        <w:rPr>
          <w:iCs/>
          <w:color w:val="000000"/>
        </w:rPr>
      </w:pPr>
    </w:p>
    <w:p w14:paraId="4BD2611F" w14:textId="1CEE41DE" w:rsidR="00995452" w:rsidRDefault="00995452" w:rsidP="004239D6">
      <w:pPr>
        <w:widowControl w:val="0"/>
        <w:suppressAutoHyphens/>
        <w:autoSpaceDE w:val="0"/>
        <w:spacing w:after="0" w:line="240" w:lineRule="auto"/>
        <w:rPr>
          <w:color w:val="000000"/>
        </w:rPr>
      </w:pPr>
    </w:p>
    <w:p w14:paraId="7B61AFCC" w14:textId="7B1B6D39" w:rsidR="001A4A8A" w:rsidRDefault="001A4A8A" w:rsidP="004239D6">
      <w:pPr>
        <w:widowControl w:val="0"/>
        <w:suppressAutoHyphens/>
        <w:autoSpaceDE w:val="0"/>
        <w:spacing w:after="0" w:line="240" w:lineRule="auto"/>
        <w:rPr>
          <w:color w:val="000000"/>
        </w:rPr>
      </w:pPr>
    </w:p>
    <w:p w14:paraId="663A20E9" w14:textId="5F0D7890" w:rsidR="001A4A8A" w:rsidRDefault="001A4A8A" w:rsidP="004239D6">
      <w:pPr>
        <w:widowControl w:val="0"/>
        <w:suppressAutoHyphens/>
        <w:autoSpaceDE w:val="0"/>
        <w:spacing w:after="0" w:line="240" w:lineRule="auto"/>
        <w:rPr>
          <w:color w:val="000000"/>
        </w:rPr>
      </w:pPr>
    </w:p>
    <w:p w14:paraId="22D71810" w14:textId="30C2D8EF" w:rsidR="001A4A8A" w:rsidRDefault="001A4A8A" w:rsidP="004239D6">
      <w:pPr>
        <w:widowControl w:val="0"/>
        <w:suppressAutoHyphens/>
        <w:autoSpaceDE w:val="0"/>
        <w:spacing w:after="0" w:line="240" w:lineRule="auto"/>
        <w:rPr>
          <w:color w:val="000000"/>
        </w:rPr>
      </w:pPr>
    </w:p>
    <w:p w14:paraId="3E09085D" w14:textId="7B92B2D2" w:rsidR="001A4A8A" w:rsidRDefault="001A4A8A" w:rsidP="004239D6">
      <w:pPr>
        <w:widowControl w:val="0"/>
        <w:suppressAutoHyphens/>
        <w:autoSpaceDE w:val="0"/>
        <w:spacing w:after="0" w:line="240" w:lineRule="auto"/>
        <w:rPr>
          <w:color w:val="000000"/>
        </w:rPr>
      </w:pPr>
    </w:p>
    <w:p w14:paraId="45E316BA" w14:textId="33EBC1E6" w:rsidR="001A4A8A" w:rsidRDefault="001A4A8A" w:rsidP="004239D6">
      <w:pPr>
        <w:widowControl w:val="0"/>
        <w:suppressAutoHyphens/>
        <w:autoSpaceDE w:val="0"/>
        <w:spacing w:after="0" w:line="240" w:lineRule="auto"/>
        <w:rPr>
          <w:color w:val="000000"/>
        </w:rPr>
      </w:pPr>
    </w:p>
    <w:p w14:paraId="767A76B5" w14:textId="5328FC02" w:rsidR="001A4A8A" w:rsidRDefault="001A4A8A" w:rsidP="004239D6">
      <w:pPr>
        <w:widowControl w:val="0"/>
        <w:suppressAutoHyphens/>
        <w:autoSpaceDE w:val="0"/>
        <w:spacing w:after="0" w:line="240" w:lineRule="auto"/>
        <w:rPr>
          <w:color w:val="000000"/>
        </w:rPr>
      </w:pPr>
    </w:p>
    <w:p w14:paraId="6658B51C" w14:textId="7428F1F3" w:rsidR="001A4A8A" w:rsidRDefault="001A4A8A" w:rsidP="004239D6">
      <w:pPr>
        <w:widowControl w:val="0"/>
        <w:suppressAutoHyphens/>
        <w:autoSpaceDE w:val="0"/>
        <w:spacing w:after="0" w:line="240" w:lineRule="auto"/>
        <w:rPr>
          <w:color w:val="000000"/>
        </w:rPr>
      </w:pPr>
    </w:p>
    <w:p w14:paraId="61D6DE01" w14:textId="77777777" w:rsidR="001A4A8A" w:rsidRDefault="001A4A8A" w:rsidP="004239D6">
      <w:pPr>
        <w:widowControl w:val="0"/>
        <w:suppressAutoHyphens/>
        <w:autoSpaceDE w:val="0"/>
        <w:spacing w:after="0" w:line="240" w:lineRule="auto"/>
        <w:rPr>
          <w:color w:val="000000"/>
        </w:rPr>
      </w:pPr>
    </w:p>
    <w:p w14:paraId="60E4BE1F" w14:textId="77777777" w:rsidR="002D1E9F" w:rsidRDefault="002D1E9F" w:rsidP="004239D6">
      <w:pPr>
        <w:widowControl w:val="0"/>
        <w:suppressAutoHyphens/>
        <w:autoSpaceDE w:val="0"/>
        <w:spacing w:after="0" w:line="240" w:lineRule="auto"/>
        <w:rPr>
          <w:color w:val="000000"/>
        </w:rPr>
      </w:pPr>
    </w:p>
    <w:p w14:paraId="425E9FA0" w14:textId="77777777" w:rsidR="004239D6" w:rsidRPr="00A00E3C" w:rsidRDefault="004239D6" w:rsidP="004239D6">
      <w:pPr>
        <w:widowControl w:val="0"/>
        <w:suppressAutoHyphens/>
        <w:autoSpaceDE w:val="0"/>
        <w:spacing w:after="0" w:line="240" w:lineRule="auto"/>
        <w:rPr>
          <w:b/>
          <w:color w:val="000000"/>
        </w:rPr>
      </w:pPr>
      <w:r w:rsidRPr="00A00E3C">
        <w:rPr>
          <w:b/>
          <w:color w:val="000000"/>
        </w:rPr>
        <w:t>Jalostuksen ulkopuolelle jäävien koirien osuus</w:t>
      </w:r>
    </w:p>
    <w:p w14:paraId="431E9A56" w14:textId="4C32BE68" w:rsidR="004239D6" w:rsidRDefault="00456DC1" w:rsidP="004239D6">
      <w:pPr>
        <w:widowControl w:val="0"/>
        <w:suppressAutoHyphens/>
        <w:autoSpaceDE w:val="0"/>
        <w:spacing w:after="0" w:line="240" w:lineRule="auto"/>
        <w:rPr>
          <w:color w:val="000000"/>
        </w:rPr>
      </w:pPr>
      <w:r w:rsidRPr="00456DC1">
        <w:rPr>
          <w:color w:val="000000"/>
        </w:rPr>
        <w:t>jalostuksen ulkopuolelle jää suuri osa kannasta.</w:t>
      </w:r>
      <w:r w:rsidR="00865165">
        <w:rPr>
          <w:color w:val="000000"/>
        </w:rPr>
        <w:t xml:space="preserve"> Vuosina </w:t>
      </w:r>
      <w:r w:rsidR="00527C6A">
        <w:rPr>
          <w:color w:val="000000"/>
        </w:rPr>
        <w:t>2010–2020</w:t>
      </w:r>
      <w:r w:rsidR="00865165">
        <w:rPr>
          <w:color w:val="000000"/>
        </w:rPr>
        <w:t xml:space="preserve"> uroksista on käytetty jalostukseen vuosittain </w:t>
      </w:r>
      <w:r w:rsidR="00527C6A">
        <w:rPr>
          <w:color w:val="000000"/>
        </w:rPr>
        <w:t>12–20 %</w:t>
      </w:r>
      <w:r w:rsidR="00865165">
        <w:rPr>
          <w:color w:val="000000"/>
        </w:rPr>
        <w:t xml:space="preserve">. Narttuja on käytetty jalostukseen hieman enemmän, vaihteluväli </w:t>
      </w:r>
      <w:r w:rsidR="00527C6A">
        <w:rPr>
          <w:color w:val="000000"/>
        </w:rPr>
        <w:t>14–36 %</w:t>
      </w:r>
      <w:r w:rsidR="00865165">
        <w:rPr>
          <w:color w:val="000000"/>
        </w:rPr>
        <w:t>. Viimeisen kolmen vuoden aikana jalostukseen käytettyjen urosten ja narttujen määrä on pudonnut.</w:t>
      </w:r>
    </w:p>
    <w:p w14:paraId="51BF7159" w14:textId="386C4DCE" w:rsidR="001A4A8A" w:rsidRDefault="001A4A8A" w:rsidP="004239D6">
      <w:pPr>
        <w:widowControl w:val="0"/>
        <w:suppressAutoHyphens/>
        <w:autoSpaceDE w:val="0"/>
        <w:spacing w:after="0" w:line="240" w:lineRule="auto"/>
        <w:rPr>
          <w:color w:val="000000"/>
        </w:rPr>
      </w:pPr>
    </w:p>
    <w:p w14:paraId="2DF1B5F3" w14:textId="2CDDE426" w:rsidR="001A4A8A" w:rsidRDefault="001A4A8A" w:rsidP="004239D6">
      <w:pPr>
        <w:widowControl w:val="0"/>
        <w:suppressAutoHyphens/>
        <w:autoSpaceDE w:val="0"/>
        <w:spacing w:after="0" w:line="240" w:lineRule="auto"/>
        <w:rPr>
          <w:color w:val="000000"/>
        </w:rPr>
      </w:pPr>
    </w:p>
    <w:p w14:paraId="57865A79" w14:textId="77777777" w:rsidR="001A4A8A" w:rsidRDefault="001A4A8A" w:rsidP="004239D6">
      <w:pPr>
        <w:widowControl w:val="0"/>
        <w:suppressAutoHyphens/>
        <w:autoSpaceDE w:val="0"/>
        <w:spacing w:after="0" w:line="240" w:lineRule="auto"/>
        <w:rPr>
          <w:color w:val="000000"/>
        </w:rPr>
      </w:pPr>
    </w:p>
    <w:p w14:paraId="6631A1F4" w14:textId="191F00F5" w:rsidR="007E38A7" w:rsidRDefault="007E38A7" w:rsidP="004239D6">
      <w:pPr>
        <w:widowControl w:val="0"/>
        <w:suppressAutoHyphens/>
        <w:autoSpaceDE w:val="0"/>
        <w:spacing w:after="0" w:line="240" w:lineRule="auto"/>
        <w:rPr>
          <w:color w:val="000000"/>
        </w:rPr>
      </w:pPr>
    </w:p>
    <w:p w14:paraId="75F70CE2" w14:textId="1D71F5D8" w:rsidR="009C4650" w:rsidRDefault="00811B05" w:rsidP="004239D6">
      <w:pPr>
        <w:widowControl w:val="0"/>
        <w:suppressAutoHyphens/>
        <w:autoSpaceDE w:val="0"/>
        <w:spacing w:after="0" w:line="240" w:lineRule="auto"/>
        <w:rPr>
          <w:color w:val="000000"/>
        </w:rPr>
      </w:pPr>
      <w:r>
        <w:rPr>
          <w:noProof/>
        </w:rPr>
        <w:drawing>
          <wp:inline distT="0" distB="0" distL="0" distR="0" wp14:anchorId="2583A005" wp14:editId="44E8437D">
            <wp:extent cx="6219825" cy="180975"/>
            <wp:effectExtent l="0" t="0" r="0" b="0"/>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noFill/>
                    <a:ln>
                      <a:noFill/>
                    </a:ln>
                  </pic:spPr>
                </pic:pic>
              </a:graphicData>
            </a:graphic>
          </wp:inline>
        </w:drawing>
      </w:r>
    </w:p>
    <w:p w14:paraId="21B63F8D" w14:textId="22424BCD" w:rsidR="009C4650" w:rsidRPr="004239D6" w:rsidRDefault="00811B05" w:rsidP="004239D6">
      <w:pPr>
        <w:widowControl w:val="0"/>
        <w:suppressAutoHyphens/>
        <w:autoSpaceDE w:val="0"/>
        <w:spacing w:after="0" w:line="240" w:lineRule="auto"/>
        <w:rPr>
          <w:color w:val="000000"/>
        </w:rPr>
      </w:pPr>
      <w:r>
        <w:rPr>
          <w:noProof/>
        </w:rPr>
        <w:drawing>
          <wp:inline distT="0" distB="0" distL="0" distR="0" wp14:anchorId="459EA87F" wp14:editId="2207D9FC">
            <wp:extent cx="6219825" cy="552450"/>
            <wp:effectExtent l="0" t="0" r="0"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19825" cy="552450"/>
                    </a:xfrm>
                    <a:prstGeom prst="rect">
                      <a:avLst/>
                    </a:prstGeom>
                    <a:noFill/>
                    <a:ln>
                      <a:noFill/>
                    </a:ln>
                  </pic:spPr>
                </pic:pic>
              </a:graphicData>
            </a:graphic>
          </wp:inline>
        </w:drawing>
      </w:r>
    </w:p>
    <w:p w14:paraId="67B0CB07" w14:textId="09716276" w:rsidR="004239D6" w:rsidRDefault="00865165" w:rsidP="00865165">
      <w:pPr>
        <w:widowControl w:val="0"/>
        <w:suppressAutoHyphens/>
        <w:autoSpaceDE w:val="0"/>
        <w:spacing w:after="0" w:line="240" w:lineRule="auto"/>
        <w:rPr>
          <w:color w:val="000000"/>
        </w:rPr>
      </w:pPr>
      <w:r>
        <w:rPr>
          <w:color w:val="000000"/>
        </w:rPr>
        <w:t>Taulukko 1</w:t>
      </w:r>
      <w:r w:rsidR="00DF7535">
        <w:rPr>
          <w:color w:val="000000"/>
        </w:rPr>
        <w:t>6</w:t>
      </w:r>
      <w:r>
        <w:rPr>
          <w:color w:val="000000"/>
        </w:rPr>
        <w:t xml:space="preserve">. </w:t>
      </w:r>
      <w:r w:rsidR="00486B85">
        <w:rPr>
          <w:color w:val="000000"/>
        </w:rPr>
        <w:t xml:space="preserve"> Taulukossa</w:t>
      </w:r>
      <w:r w:rsidRPr="00865165">
        <w:rPr>
          <w:color w:val="000000"/>
        </w:rPr>
        <w:t xml:space="preserve"> esitetään prosentteina jalostukseen käytettyjen urosten ja narttujen määrä vuosina</w:t>
      </w:r>
      <w:r w:rsidR="00486B85">
        <w:rPr>
          <w:color w:val="000000"/>
        </w:rPr>
        <w:t xml:space="preserve"> </w:t>
      </w:r>
      <w:r w:rsidR="00527C6A">
        <w:rPr>
          <w:color w:val="000000"/>
        </w:rPr>
        <w:t>2010–2020</w:t>
      </w:r>
      <w:r w:rsidR="00486B85">
        <w:rPr>
          <w:color w:val="000000"/>
        </w:rPr>
        <w:t>. Suomen kennelliitto, jalostustietojärjestelmä, tilastot. (poimintapäivä 2.3.2021)</w:t>
      </w:r>
    </w:p>
    <w:p w14:paraId="0469BE56" w14:textId="77777777" w:rsidR="002D1E9F" w:rsidRDefault="002D1E9F" w:rsidP="00865165">
      <w:pPr>
        <w:widowControl w:val="0"/>
        <w:suppressAutoHyphens/>
        <w:autoSpaceDE w:val="0"/>
        <w:spacing w:after="0" w:line="240" w:lineRule="auto"/>
        <w:rPr>
          <w:color w:val="000000"/>
        </w:rPr>
      </w:pPr>
    </w:p>
    <w:p w14:paraId="67B7A735" w14:textId="77777777" w:rsidR="002D1E9F" w:rsidRDefault="002D1E9F" w:rsidP="00865165">
      <w:pPr>
        <w:widowControl w:val="0"/>
        <w:suppressAutoHyphens/>
        <w:autoSpaceDE w:val="0"/>
        <w:spacing w:after="0" w:line="240" w:lineRule="auto"/>
        <w:rPr>
          <w:color w:val="000000"/>
        </w:rPr>
      </w:pPr>
    </w:p>
    <w:p w14:paraId="0B967E6A" w14:textId="77777777" w:rsidR="002D1E9F" w:rsidRDefault="002D1E9F" w:rsidP="00865165">
      <w:pPr>
        <w:widowControl w:val="0"/>
        <w:suppressAutoHyphens/>
        <w:autoSpaceDE w:val="0"/>
        <w:spacing w:after="0" w:line="240" w:lineRule="auto"/>
        <w:rPr>
          <w:color w:val="000000"/>
        </w:rPr>
      </w:pPr>
    </w:p>
    <w:p w14:paraId="277C5A0A" w14:textId="77777777" w:rsidR="002D1E9F" w:rsidRDefault="002D1E9F" w:rsidP="00865165">
      <w:pPr>
        <w:widowControl w:val="0"/>
        <w:suppressAutoHyphens/>
        <w:autoSpaceDE w:val="0"/>
        <w:spacing w:after="0" w:line="240" w:lineRule="auto"/>
        <w:rPr>
          <w:color w:val="000000"/>
        </w:rPr>
      </w:pPr>
    </w:p>
    <w:p w14:paraId="6896E794" w14:textId="77777777" w:rsidR="009A3C80" w:rsidRDefault="009A3C80" w:rsidP="00865165">
      <w:pPr>
        <w:widowControl w:val="0"/>
        <w:suppressAutoHyphens/>
        <w:autoSpaceDE w:val="0"/>
        <w:spacing w:after="0" w:line="240" w:lineRule="auto"/>
        <w:rPr>
          <w:color w:val="000000"/>
        </w:rPr>
      </w:pPr>
    </w:p>
    <w:p w14:paraId="003F1095" w14:textId="77777777" w:rsidR="009A3C80" w:rsidRDefault="009A3C80" w:rsidP="00865165">
      <w:pPr>
        <w:widowControl w:val="0"/>
        <w:suppressAutoHyphens/>
        <w:autoSpaceDE w:val="0"/>
        <w:spacing w:after="0" w:line="240" w:lineRule="auto"/>
        <w:rPr>
          <w:color w:val="000000"/>
        </w:rPr>
      </w:pPr>
    </w:p>
    <w:p w14:paraId="0E6BC241" w14:textId="77777777" w:rsidR="009A3C80" w:rsidRDefault="009A3C80" w:rsidP="00865165">
      <w:pPr>
        <w:widowControl w:val="0"/>
        <w:suppressAutoHyphens/>
        <w:autoSpaceDE w:val="0"/>
        <w:spacing w:after="0" w:line="240" w:lineRule="auto"/>
        <w:rPr>
          <w:color w:val="000000"/>
        </w:rPr>
      </w:pPr>
    </w:p>
    <w:p w14:paraId="5707EBD7" w14:textId="77777777" w:rsidR="004239D6" w:rsidRPr="00A00E3C" w:rsidRDefault="00995452" w:rsidP="004239D6">
      <w:pPr>
        <w:widowControl w:val="0"/>
        <w:suppressAutoHyphens/>
        <w:autoSpaceDE w:val="0"/>
        <w:spacing w:after="0" w:line="240" w:lineRule="auto"/>
        <w:rPr>
          <w:b/>
          <w:color w:val="000000"/>
        </w:rPr>
      </w:pPr>
      <w:r w:rsidRPr="00A00E3C">
        <w:rPr>
          <w:b/>
          <w:color w:val="000000"/>
        </w:rPr>
        <w:t>Jalostussuositusten</w:t>
      </w:r>
      <w:r w:rsidR="004239D6" w:rsidRPr="00A00E3C">
        <w:rPr>
          <w:b/>
          <w:color w:val="000000"/>
        </w:rPr>
        <w:t xml:space="preserve"> ajantasaisuuden arviointi</w:t>
      </w:r>
    </w:p>
    <w:p w14:paraId="65EF7019" w14:textId="77777777" w:rsidR="00262886" w:rsidRPr="00262886" w:rsidRDefault="00262886" w:rsidP="00262886">
      <w:pPr>
        <w:widowControl w:val="0"/>
        <w:suppressAutoHyphens/>
        <w:autoSpaceDE w:val="0"/>
        <w:spacing w:after="0" w:line="240" w:lineRule="auto"/>
        <w:rPr>
          <w:color w:val="000000"/>
        </w:rPr>
      </w:pPr>
      <w:r w:rsidRPr="00262886">
        <w:rPr>
          <w:color w:val="000000"/>
        </w:rPr>
        <w:t>Jalostussuosituksen mukaan jalostukseen käytettävien koirien tulisi olla polvi-, sydän- ja</w:t>
      </w:r>
    </w:p>
    <w:p w14:paraId="2DAC6F10" w14:textId="77777777" w:rsidR="00262886" w:rsidRPr="00262886" w:rsidRDefault="00262886" w:rsidP="00262886">
      <w:pPr>
        <w:widowControl w:val="0"/>
        <w:suppressAutoHyphens/>
        <w:autoSpaceDE w:val="0"/>
        <w:spacing w:after="0" w:line="240" w:lineRule="auto"/>
        <w:rPr>
          <w:color w:val="000000"/>
        </w:rPr>
      </w:pPr>
      <w:r w:rsidRPr="00262886">
        <w:rPr>
          <w:color w:val="000000"/>
        </w:rPr>
        <w:t xml:space="preserve">silmätarkastettuja </w:t>
      </w:r>
      <w:r>
        <w:rPr>
          <w:color w:val="000000"/>
        </w:rPr>
        <w:t>sekä kävelytesti suoritettuna.</w:t>
      </w:r>
      <w:r w:rsidRPr="00262886">
        <w:rPr>
          <w:color w:val="000000"/>
        </w:rPr>
        <w:t xml:space="preserve"> </w:t>
      </w:r>
      <w:r>
        <w:rPr>
          <w:color w:val="000000"/>
        </w:rPr>
        <w:t>T</w:t>
      </w:r>
      <w:r w:rsidRPr="00262886">
        <w:rPr>
          <w:color w:val="000000"/>
        </w:rPr>
        <w:t>arkastukset (ei polvet) tulisi uusia vähintään 24 kuukauden välein. Koirien</w:t>
      </w:r>
      <w:r>
        <w:rPr>
          <w:color w:val="000000"/>
        </w:rPr>
        <w:t xml:space="preserve"> </w:t>
      </w:r>
      <w:r w:rsidRPr="00262886">
        <w:rPr>
          <w:color w:val="000000"/>
        </w:rPr>
        <w:t>toivotaan osallistuvan silmätarkastukseen vielä veteraani ikäisenäkin</w:t>
      </w:r>
      <w:r>
        <w:rPr>
          <w:color w:val="000000"/>
        </w:rPr>
        <w:t>, sillä osa silmäsairauksista saattaa puhjeta vasta vanhemmassa iässä.</w:t>
      </w:r>
    </w:p>
    <w:p w14:paraId="4B2D7594" w14:textId="77777777" w:rsidR="00262886" w:rsidRPr="00262886" w:rsidRDefault="00262886" w:rsidP="00262886">
      <w:pPr>
        <w:widowControl w:val="0"/>
        <w:suppressAutoHyphens/>
        <w:autoSpaceDE w:val="0"/>
        <w:spacing w:after="0" w:line="240" w:lineRule="auto"/>
        <w:rPr>
          <w:color w:val="000000"/>
        </w:rPr>
      </w:pPr>
      <w:r w:rsidRPr="00262886">
        <w:rPr>
          <w:color w:val="000000"/>
        </w:rPr>
        <w:t>Perustuen rodun pieneen populaatioon ja aleneviin rekisteröinti määriin, tämänhetkiset suositukset</w:t>
      </w:r>
    </w:p>
    <w:p w14:paraId="2A049485" w14:textId="77777777" w:rsidR="00262886" w:rsidRPr="00262886" w:rsidRDefault="00262886" w:rsidP="00262886">
      <w:pPr>
        <w:widowControl w:val="0"/>
        <w:suppressAutoHyphens/>
        <w:autoSpaceDE w:val="0"/>
        <w:spacing w:after="0" w:line="240" w:lineRule="auto"/>
        <w:rPr>
          <w:color w:val="000000"/>
        </w:rPr>
      </w:pPr>
      <w:r w:rsidRPr="00262886">
        <w:rPr>
          <w:color w:val="000000"/>
        </w:rPr>
        <w:t>ovat ajan tasalla, yhdistyksellä pyrkimyksenä kannustaa terveystarkastamaan jalostukseen käytettävien</w:t>
      </w:r>
    </w:p>
    <w:p w14:paraId="0CC27F6C" w14:textId="77777777" w:rsidR="004239D6" w:rsidRDefault="00262886" w:rsidP="00262886">
      <w:pPr>
        <w:widowControl w:val="0"/>
        <w:suppressAutoHyphens/>
        <w:autoSpaceDE w:val="0"/>
        <w:spacing w:after="0" w:line="240" w:lineRule="auto"/>
        <w:rPr>
          <w:color w:val="000000"/>
        </w:rPr>
      </w:pPr>
      <w:r w:rsidRPr="00262886">
        <w:rPr>
          <w:color w:val="000000"/>
        </w:rPr>
        <w:t>koirien polvet, sydän</w:t>
      </w:r>
      <w:r>
        <w:rPr>
          <w:color w:val="000000"/>
        </w:rPr>
        <w:t>,</w:t>
      </w:r>
      <w:r w:rsidRPr="00262886">
        <w:rPr>
          <w:color w:val="000000"/>
        </w:rPr>
        <w:t xml:space="preserve"> silmät</w:t>
      </w:r>
      <w:r>
        <w:rPr>
          <w:color w:val="000000"/>
        </w:rPr>
        <w:t xml:space="preserve"> sekä suorittamaan kävelytesti hyväksytysti</w:t>
      </w:r>
      <w:r w:rsidRPr="00262886">
        <w:rPr>
          <w:color w:val="000000"/>
        </w:rPr>
        <w:t>.</w:t>
      </w:r>
    </w:p>
    <w:p w14:paraId="1C9F0231" w14:textId="77777777" w:rsidR="00546122" w:rsidRDefault="00546122" w:rsidP="004239D6">
      <w:pPr>
        <w:widowControl w:val="0"/>
        <w:suppressAutoHyphens/>
        <w:autoSpaceDE w:val="0"/>
        <w:spacing w:after="0" w:line="240" w:lineRule="auto"/>
        <w:rPr>
          <w:color w:val="000000"/>
        </w:rPr>
      </w:pPr>
    </w:p>
    <w:p w14:paraId="1B23CEDF" w14:textId="77777777" w:rsidR="00546122" w:rsidRDefault="00546122" w:rsidP="004239D6">
      <w:pPr>
        <w:widowControl w:val="0"/>
        <w:suppressAutoHyphens/>
        <w:autoSpaceDE w:val="0"/>
        <w:spacing w:after="0" w:line="240" w:lineRule="auto"/>
        <w:rPr>
          <w:color w:val="000000"/>
        </w:rPr>
      </w:pPr>
    </w:p>
    <w:p w14:paraId="47C3F5E9" w14:textId="5849B789" w:rsidR="00546122" w:rsidRDefault="00546122" w:rsidP="004239D6">
      <w:pPr>
        <w:widowControl w:val="0"/>
        <w:suppressAutoHyphens/>
        <w:autoSpaceDE w:val="0"/>
        <w:spacing w:after="0" w:line="240" w:lineRule="auto"/>
        <w:rPr>
          <w:color w:val="000000"/>
        </w:rPr>
      </w:pPr>
    </w:p>
    <w:p w14:paraId="1F12EBF9" w14:textId="33F363D5" w:rsidR="001A4A8A" w:rsidRDefault="001A4A8A" w:rsidP="004239D6">
      <w:pPr>
        <w:widowControl w:val="0"/>
        <w:suppressAutoHyphens/>
        <w:autoSpaceDE w:val="0"/>
        <w:spacing w:after="0" w:line="240" w:lineRule="auto"/>
        <w:rPr>
          <w:color w:val="000000"/>
        </w:rPr>
      </w:pPr>
    </w:p>
    <w:p w14:paraId="1B49BAF2" w14:textId="03C05540" w:rsidR="001A4A8A" w:rsidRDefault="001A4A8A" w:rsidP="004239D6">
      <w:pPr>
        <w:widowControl w:val="0"/>
        <w:suppressAutoHyphens/>
        <w:autoSpaceDE w:val="0"/>
        <w:spacing w:after="0" w:line="240" w:lineRule="auto"/>
        <w:rPr>
          <w:color w:val="000000"/>
        </w:rPr>
      </w:pPr>
    </w:p>
    <w:p w14:paraId="04933326" w14:textId="70076A4E" w:rsidR="001A4A8A" w:rsidRDefault="001A4A8A" w:rsidP="004239D6">
      <w:pPr>
        <w:widowControl w:val="0"/>
        <w:suppressAutoHyphens/>
        <w:autoSpaceDE w:val="0"/>
        <w:spacing w:after="0" w:line="240" w:lineRule="auto"/>
        <w:rPr>
          <w:color w:val="000000"/>
        </w:rPr>
      </w:pPr>
    </w:p>
    <w:p w14:paraId="67862127" w14:textId="4423C325" w:rsidR="001A4A8A" w:rsidRDefault="001A4A8A" w:rsidP="004239D6">
      <w:pPr>
        <w:widowControl w:val="0"/>
        <w:suppressAutoHyphens/>
        <w:autoSpaceDE w:val="0"/>
        <w:spacing w:after="0" w:line="240" w:lineRule="auto"/>
        <w:rPr>
          <w:color w:val="000000"/>
        </w:rPr>
      </w:pPr>
    </w:p>
    <w:p w14:paraId="2B0239F6" w14:textId="156AF2B9" w:rsidR="001A4A8A" w:rsidRDefault="001A4A8A" w:rsidP="004239D6">
      <w:pPr>
        <w:widowControl w:val="0"/>
        <w:suppressAutoHyphens/>
        <w:autoSpaceDE w:val="0"/>
        <w:spacing w:after="0" w:line="240" w:lineRule="auto"/>
        <w:rPr>
          <w:color w:val="000000"/>
        </w:rPr>
      </w:pPr>
    </w:p>
    <w:p w14:paraId="42EE690A" w14:textId="26D366B3" w:rsidR="001A4A8A" w:rsidRDefault="001A4A8A" w:rsidP="004239D6">
      <w:pPr>
        <w:widowControl w:val="0"/>
        <w:suppressAutoHyphens/>
        <w:autoSpaceDE w:val="0"/>
        <w:spacing w:after="0" w:line="240" w:lineRule="auto"/>
        <w:rPr>
          <w:color w:val="000000"/>
        </w:rPr>
      </w:pPr>
    </w:p>
    <w:p w14:paraId="17179A0D" w14:textId="1C0A1934" w:rsidR="001A4A8A" w:rsidRDefault="001A4A8A" w:rsidP="004239D6">
      <w:pPr>
        <w:widowControl w:val="0"/>
        <w:suppressAutoHyphens/>
        <w:autoSpaceDE w:val="0"/>
        <w:spacing w:after="0" w:line="240" w:lineRule="auto"/>
        <w:rPr>
          <w:color w:val="000000"/>
        </w:rPr>
      </w:pPr>
    </w:p>
    <w:p w14:paraId="4A759431" w14:textId="285BFEAB" w:rsidR="001A4A8A" w:rsidRDefault="001A4A8A" w:rsidP="004239D6">
      <w:pPr>
        <w:widowControl w:val="0"/>
        <w:suppressAutoHyphens/>
        <w:autoSpaceDE w:val="0"/>
        <w:spacing w:after="0" w:line="240" w:lineRule="auto"/>
        <w:rPr>
          <w:color w:val="000000"/>
        </w:rPr>
      </w:pPr>
    </w:p>
    <w:p w14:paraId="6C45B17F" w14:textId="34BE9425" w:rsidR="001A4A8A" w:rsidRDefault="001A4A8A" w:rsidP="004239D6">
      <w:pPr>
        <w:widowControl w:val="0"/>
        <w:suppressAutoHyphens/>
        <w:autoSpaceDE w:val="0"/>
        <w:spacing w:after="0" w:line="240" w:lineRule="auto"/>
        <w:rPr>
          <w:color w:val="000000"/>
        </w:rPr>
      </w:pPr>
    </w:p>
    <w:p w14:paraId="0E460C36" w14:textId="547ABB55" w:rsidR="001A4A8A" w:rsidRDefault="001A4A8A" w:rsidP="004239D6">
      <w:pPr>
        <w:widowControl w:val="0"/>
        <w:suppressAutoHyphens/>
        <w:autoSpaceDE w:val="0"/>
        <w:spacing w:after="0" w:line="240" w:lineRule="auto"/>
        <w:rPr>
          <w:color w:val="000000"/>
        </w:rPr>
      </w:pPr>
    </w:p>
    <w:p w14:paraId="03718F50" w14:textId="14ACB227" w:rsidR="001A4A8A" w:rsidRDefault="001A4A8A" w:rsidP="004239D6">
      <w:pPr>
        <w:widowControl w:val="0"/>
        <w:suppressAutoHyphens/>
        <w:autoSpaceDE w:val="0"/>
        <w:spacing w:after="0" w:line="240" w:lineRule="auto"/>
        <w:rPr>
          <w:color w:val="000000"/>
        </w:rPr>
      </w:pPr>
    </w:p>
    <w:p w14:paraId="403B3126" w14:textId="065A63A9" w:rsidR="001A4A8A" w:rsidRDefault="001A4A8A" w:rsidP="004239D6">
      <w:pPr>
        <w:widowControl w:val="0"/>
        <w:suppressAutoHyphens/>
        <w:autoSpaceDE w:val="0"/>
        <w:spacing w:after="0" w:line="240" w:lineRule="auto"/>
        <w:rPr>
          <w:color w:val="000000"/>
        </w:rPr>
      </w:pPr>
    </w:p>
    <w:p w14:paraId="54AE0344" w14:textId="0C2CF78F" w:rsidR="001A4A8A" w:rsidRDefault="001A4A8A" w:rsidP="004239D6">
      <w:pPr>
        <w:widowControl w:val="0"/>
        <w:suppressAutoHyphens/>
        <w:autoSpaceDE w:val="0"/>
        <w:spacing w:after="0" w:line="240" w:lineRule="auto"/>
        <w:rPr>
          <w:color w:val="000000"/>
        </w:rPr>
      </w:pPr>
    </w:p>
    <w:p w14:paraId="3421DD53" w14:textId="4076742A" w:rsidR="001A4A8A" w:rsidRDefault="001A4A8A" w:rsidP="004239D6">
      <w:pPr>
        <w:widowControl w:val="0"/>
        <w:suppressAutoHyphens/>
        <w:autoSpaceDE w:val="0"/>
        <w:spacing w:after="0" w:line="240" w:lineRule="auto"/>
        <w:rPr>
          <w:color w:val="000000"/>
        </w:rPr>
      </w:pPr>
    </w:p>
    <w:p w14:paraId="1B53371E" w14:textId="43F9006D" w:rsidR="001A4A8A" w:rsidRDefault="001A4A8A" w:rsidP="004239D6">
      <w:pPr>
        <w:widowControl w:val="0"/>
        <w:suppressAutoHyphens/>
        <w:autoSpaceDE w:val="0"/>
        <w:spacing w:after="0" w:line="240" w:lineRule="auto"/>
        <w:rPr>
          <w:color w:val="000000"/>
        </w:rPr>
      </w:pPr>
    </w:p>
    <w:p w14:paraId="4292228D" w14:textId="7A21C5FC" w:rsidR="001A4A8A" w:rsidRDefault="001A4A8A" w:rsidP="004239D6">
      <w:pPr>
        <w:widowControl w:val="0"/>
        <w:suppressAutoHyphens/>
        <w:autoSpaceDE w:val="0"/>
        <w:spacing w:after="0" w:line="240" w:lineRule="auto"/>
        <w:rPr>
          <w:color w:val="000000"/>
        </w:rPr>
      </w:pPr>
    </w:p>
    <w:p w14:paraId="7CB54589" w14:textId="2CAD2A10" w:rsidR="001A4A8A" w:rsidRDefault="001A4A8A" w:rsidP="004239D6">
      <w:pPr>
        <w:widowControl w:val="0"/>
        <w:suppressAutoHyphens/>
        <w:autoSpaceDE w:val="0"/>
        <w:spacing w:after="0" w:line="240" w:lineRule="auto"/>
        <w:rPr>
          <w:color w:val="000000"/>
        </w:rPr>
      </w:pPr>
    </w:p>
    <w:p w14:paraId="0A336170" w14:textId="6CEF84BF" w:rsidR="001A4A8A" w:rsidRDefault="001A4A8A" w:rsidP="004239D6">
      <w:pPr>
        <w:widowControl w:val="0"/>
        <w:suppressAutoHyphens/>
        <w:autoSpaceDE w:val="0"/>
        <w:spacing w:after="0" w:line="240" w:lineRule="auto"/>
        <w:rPr>
          <w:color w:val="000000"/>
        </w:rPr>
      </w:pPr>
    </w:p>
    <w:p w14:paraId="3BC4783E" w14:textId="76858F78" w:rsidR="001A4A8A" w:rsidRDefault="001A4A8A" w:rsidP="004239D6">
      <w:pPr>
        <w:widowControl w:val="0"/>
        <w:suppressAutoHyphens/>
        <w:autoSpaceDE w:val="0"/>
        <w:spacing w:after="0" w:line="240" w:lineRule="auto"/>
        <w:rPr>
          <w:color w:val="000000"/>
        </w:rPr>
      </w:pPr>
    </w:p>
    <w:p w14:paraId="43BDCEA0" w14:textId="77777777" w:rsidR="004239D6" w:rsidRPr="004239D6" w:rsidRDefault="004239D6" w:rsidP="004239D6">
      <w:pPr>
        <w:pStyle w:val="Otsikko1"/>
      </w:pPr>
      <w:bookmarkStart w:id="36" w:name="_Toc82624824"/>
      <w:r w:rsidRPr="004239D6">
        <w:t>6. JALOSTUKSEN TAVOITTEET JA TOTEUTUS</w:t>
      </w:r>
      <w:bookmarkEnd w:id="36"/>
    </w:p>
    <w:p w14:paraId="63ACA7F0" w14:textId="77777777" w:rsidR="004239D6" w:rsidRPr="004239D6" w:rsidRDefault="004239D6" w:rsidP="004239D6">
      <w:pPr>
        <w:pStyle w:val="Otsikko2"/>
        <w:rPr>
          <w:rFonts w:eastAsia="MS Mincho"/>
        </w:rPr>
      </w:pPr>
      <w:bookmarkStart w:id="37" w:name="_Toc82624825"/>
      <w:r w:rsidRPr="004239D6">
        <w:rPr>
          <w:rFonts w:eastAsia="MS Mincho"/>
        </w:rPr>
        <w:t>6.1 Jalostuksen tavoitteet</w:t>
      </w:r>
      <w:bookmarkEnd w:id="37"/>
    </w:p>
    <w:p w14:paraId="71B39DE4" w14:textId="77777777" w:rsidR="004239D6" w:rsidRPr="008908B8" w:rsidRDefault="004239D6" w:rsidP="004239D6">
      <w:pPr>
        <w:widowControl w:val="0"/>
        <w:suppressAutoHyphens/>
        <w:autoSpaceDE w:val="0"/>
        <w:spacing w:after="0" w:line="240" w:lineRule="auto"/>
        <w:rPr>
          <w:b/>
        </w:rPr>
      </w:pPr>
      <w:r w:rsidRPr="008908B8">
        <w:rPr>
          <w:b/>
        </w:rPr>
        <w:t>Jalostuspohja</w:t>
      </w:r>
    </w:p>
    <w:p w14:paraId="12BD2FC3" w14:textId="77777777" w:rsidR="00B2368B" w:rsidRDefault="00B2368B" w:rsidP="00B2368B">
      <w:pPr>
        <w:widowControl w:val="0"/>
        <w:suppressAutoHyphens/>
        <w:autoSpaceDE w:val="0"/>
        <w:spacing w:after="0" w:line="240" w:lineRule="auto"/>
      </w:pPr>
      <w:r>
        <w:t>On rohkaisevaa, että populaation koko on tällä hetkellä nousujohteinen. Tämä ei kuitenkaan ole</w:t>
      </w:r>
    </w:p>
    <w:p w14:paraId="7EDE1019" w14:textId="77777777" w:rsidR="00B2368B" w:rsidRDefault="00B2368B" w:rsidP="00B2368B">
      <w:pPr>
        <w:widowControl w:val="0"/>
        <w:suppressAutoHyphens/>
        <w:autoSpaceDE w:val="0"/>
        <w:spacing w:after="0" w:line="240" w:lineRule="auto"/>
      </w:pPr>
      <w:r>
        <w:t>tulkittavissa, sillä että rotu olisi nykyisin erityisesti suosiossa. Rodulla on edelleen omat</w:t>
      </w:r>
    </w:p>
    <w:p w14:paraId="281C7B21" w14:textId="77777777" w:rsidR="00B2368B" w:rsidRDefault="00B2368B" w:rsidP="00B2368B">
      <w:pPr>
        <w:widowControl w:val="0"/>
        <w:suppressAutoHyphens/>
        <w:autoSpaceDE w:val="0"/>
        <w:spacing w:after="0" w:line="240" w:lineRule="auto"/>
      </w:pPr>
      <w:r>
        <w:t>pitkäjänteiset suosikkiharrastajat, niin Suomessa kuin muuallakin maailmassa, samalla kun rotu</w:t>
      </w:r>
    </w:p>
    <w:p w14:paraId="67AC7821" w14:textId="77777777" w:rsidR="00B2368B" w:rsidRDefault="00B2368B" w:rsidP="00B2368B">
      <w:pPr>
        <w:widowControl w:val="0"/>
        <w:suppressAutoHyphens/>
        <w:autoSpaceDE w:val="0"/>
        <w:spacing w:after="0" w:line="240" w:lineRule="auto"/>
      </w:pPr>
      <w:r>
        <w:t>on suurelle yleisölle vähemmän tunnettu. Rekisteröintilukujen nousu on todennäköisesti</w:t>
      </w:r>
    </w:p>
    <w:p w14:paraId="5E896D57" w14:textId="77777777" w:rsidR="00B2368B" w:rsidRDefault="00B2368B" w:rsidP="00B2368B">
      <w:pPr>
        <w:widowControl w:val="0"/>
        <w:suppressAutoHyphens/>
        <w:autoSpaceDE w:val="0"/>
        <w:spacing w:after="0" w:line="240" w:lineRule="auto"/>
      </w:pPr>
      <w:r>
        <w:t>seurausta pienikokoisten rotujen suosion yleisenä kasvuna.</w:t>
      </w:r>
    </w:p>
    <w:p w14:paraId="59349D43" w14:textId="77777777" w:rsidR="00C33D13" w:rsidRDefault="00C33D13" w:rsidP="00B2368B">
      <w:pPr>
        <w:widowControl w:val="0"/>
        <w:suppressAutoHyphens/>
        <w:autoSpaceDE w:val="0"/>
        <w:spacing w:after="0" w:line="240" w:lineRule="auto"/>
      </w:pPr>
    </w:p>
    <w:p w14:paraId="5281FA71" w14:textId="77777777" w:rsidR="00B2368B" w:rsidRDefault="00B2368B" w:rsidP="00B2368B">
      <w:pPr>
        <w:widowControl w:val="0"/>
        <w:suppressAutoHyphens/>
        <w:autoSpaceDE w:val="0"/>
        <w:spacing w:after="0" w:line="240" w:lineRule="auto"/>
      </w:pPr>
      <w:r>
        <w:t>Kasvattajien tulisi erityisesti huomioida kannan tehollinen koko, jalostuspohjan laajuus ja</w:t>
      </w:r>
    </w:p>
    <w:p w14:paraId="5F71987E" w14:textId="77777777" w:rsidR="00B2368B" w:rsidRDefault="00B2368B" w:rsidP="00B2368B">
      <w:pPr>
        <w:widowControl w:val="0"/>
        <w:suppressAutoHyphens/>
        <w:autoSpaceDE w:val="0"/>
        <w:spacing w:after="0" w:line="240" w:lineRule="auto"/>
      </w:pPr>
      <w:r>
        <w:t>kannan kehityshistoria Suomessa. Toisin kun monen muun pienikokoisen rodun kohdalla on</w:t>
      </w:r>
    </w:p>
    <w:p w14:paraId="23F3F2A4" w14:textId="77777777" w:rsidR="00B2368B" w:rsidRDefault="00B2368B" w:rsidP="00B2368B">
      <w:pPr>
        <w:widowControl w:val="0"/>
        <w:suppressAutoHyphens/>
        <w:autoSpaceDE w:val="0"/>
        <w:spacing w:after="0" w:line="240" w:lineRule="auto"/>
      </w:pPr>
      <w:r>
        <w:t>juuri Japanese chinin kotimaista kantaa hyvin monen sukupolven mittaisesti. Jopa niin että</w:t>
      </w:r>
    </w:p>
    <w:p w14:paraId="60B04163" w14:textId="77777777" w:rsidR="00B2368B" w:rsidRDefault="00B2368B" w:rsidP="00B2368B">
      <w:pPr>
        <w:widowControl w:val="0"/>
        <w:suppressAutoHyphens/>
        <w:autoSpaceDE w:val="0"/>
        <w:spacing w:after="0" w:line="240" w:lineRule="auto"/>
      </w:pPr>
      <w:r>
        <w:t>osalla uusilla tuontikoirilla saattaa olla 5. tai vielä taemman sukupolven takana Suomessa</w:t>
      </w:r>
    </w:p>
    <w:p w14:paraId="64C95B90" w14:textId="77777777" w:rsidR="003077DE" w:rsidRPr="004239D6" w:rsidRDefault="00B2368B" w:rsidP="003077DE">
      <w:pPr>
        <w:widowControl w:val="0"/>
        <w:suppressAutoHyphens/>
        <w:autoSpaceDE w:val="0"/>
        <w:spacing w:after="0" w:line="240" w:lineRule="auto"/>
      </w:pPr>
      <w:r>
        <w:t>kasvatettu, yksi tai useampi esivanhempi.</w:t>
      </w:r>
    </w:p>
    <w:p w14:paraId="1BCA9308" w14:textId="77777777" w:rsidR="004239D6" w:rsidRPr="004239D6" w:rsidRDefault="004239D6" w:rsidP="004239D6">
      <w:pPr>
        <w:widowControl w:val="0"/>
        <w:suppressAutoHyphens/>
        <w:autoSpaceDE w:val="0"/>
        <w:spacing w:after="0" w:line="240" w:lineRule="auto"/>
      </w:pPr>
    </w:p>
    <w:p w14:paraId="45776D14" w14:textId="77777777" w:rsidR="004239D6" w:rsidRPr="008908B8" w:rsidRDefault="004239D6" w:rsidP="004239D6">
      <w:pPr>
        <w:widowControl w:val="0"/>
        <w:suppressAutoHyphens/>
        <w:autoSpaceDE w:val="0"/>
        <w:spacing w:after="0" w:line="240" w:lineRule="auto"/>
        <w:rPr>
          <w:b/>
        </w:rPr>
      </w:pPr>
      <w:r w:rsidRPr="008908B8">
        <w:rPr>
          <w:b/>
        </w:rPr>
        <w:t>Käyttäytyminen ja luonne</w:t>
      </w:r>
    </w:p>
    <w:p w14:paraId="11A06392" w14:textId="77777777" w:rsidR="00B2368B" w:rsidRDefault="00B2368B" w:rsidP="00B2368B">
      <w:pPr>
        <w:widowControl w:val="0"/>
        <w:suppressAutoHyphens/>
        <w:autoSpaceDE w:val="0"/>
        <w:spacing w:after="0" w:line="240" w:lineRule="auto"/>
      </w:pPr>
      <w:r>
        <w:t>Japanese chin rodun luonne tulee säilyttää alkuperäisenä. Rodulle tyypillistä on avoin, valpas,</w:t>
      </w:r>
    </w:p>
    <w:p w14:paraId="5118A092" w14:textId="77777777" w:rsidR="00B2368B" w:rsidRDefault="00B2368B" w:rsidP="00B2368B">
      <w:pPr>
        <w:widowControl w:val="0"/>
        <w:suppressAutoHyphens/>
        <w:autoSpaceDE w:val="0"/>
        <w:spacing w:after="0" w:line="240" w:lineRule="auto"/>
      </w:pPr>
      <w:r>
        <w:t>leikkisä ja iloinen olemus, joka kiinnostuneesti seuraa kaikkea mitä tapahtuu ympärillään, häntä</w:t>
      </w:r>
    </w:p>
    <w:p w14:paraId="38D4D449" w14:textId="77777777" w:rsidR="00B2368B" w:rsidRDefault="00B2368B" w:rsidP="00B2368B">
      <w:pPr>
        <w:widowControl w:val="0"/>
        <w:suppressAutoHyphens/>
        <w:autoSpaceDE w:val="0"/>
        <w:spacing w:after="0" w:line="240" w:lineRule="auto"/>
      </w:pPr>
      <w:r>
        <w:t>kaarella selkäpuolella.</w:t>
      </w:r>
    </w:p>
    <w:p w14:paraId="57E0C6CA" w14:textId="77777777" w:rsidR="00B2368B" w:rsidRDefault="00B2368B" w:rsidP="00B2368B">
      <w:pPr>
        <w:widowControl w:val="0"/>
        <w:suppressAutoHyphens/>
        <w:autoSpaceDE w:val="0"/>
        <w:spacing w:after="0" w:line="240" w:lineRule="auto"/>
      </w:pPr>
      <w:r>
        <w:t>Arkoja tai epätyypillisesti käyttäytyvät yksilöitä ei tulisi hyväksyä jalostukseen. Arka koira on</w:t>
      </w:r>
    </w:p>
    <w:p w14:paraId="65371E27" w14:textId="77777777" w:rsidR="00B2368B" w:rsidRDefault="00B2368B" w:rsidP="00B2368B">
      <w:pPr>
        <w:widowControl w:val="0"/>
        <w:suppressAutoHyphens/>
        <w:autoSpaceDE w:val="0"/>
        <w:spacing w:after="0" w:line="240" w:lineRule="auto"/>
      </w:pPr>
      <w:r>
        <w:t>arvaamaton ja arka emo siirtää/opettaa myös samaa käytösmallia jälkeläisilleen, myös siinä</w:t>
      </w:r>
    </w:p>
    <w:p w14:paraId="0E8CB828" w14:textId="77777777" w:rsidR="00B2368B" w:rsidRDefault="00B2368B" w:rsidP="00B2368B">
      <w:pPr>
        <w:widowControl w:val="0"/>
        <w:suppressAutoHyphens/>
        <w:autoSpaceDE w:val="0"/>
        <w:spacing w:after="0" w:line="240" w:lineRule="auto"/>
      </w:pPr>
      <w:r>
        <w:t>tapauksessa että, arkuus ei ole peritty. Normaalista poikkeava käytös on rodussa hyvin</w:t>
      </w:r>
    </w:p>
    <w:p w14:paraId="47817EEB" w14:textId="77777777" w:rsidR="00B2368B" w:rsidRDefault="00B2368B" w:rsidP="00B2368B">
      <w:pPr>
        <w:widowControl w:val="0"/>
        <w:suppressAutoHyphens/>
        <w:autoSpaceDE w:val="0"/>
        <w:spacing w:after="0" w:line="240" w:lineRule="auto"/>
      </w:pPr>
      <w:r>
        <w:t>harvinainen mutta yksittäisiä tapauksia on raportoitu. Kasvattajan tulisi tunnistaa epätyypillinen</w:t>
      </w:r>
    </w:p>
    <w:p w14:paraId="4DEED38A" w14:textId="77777777" w:rsidR="00B2368B" w:rsidRDefault="00B2368B" w:rsidP="00B2368B">
      <w:pPr>
        <w:widowControl w:val="0"/>
        <w:suppressAutoHyphens/>
        <w:autoSpaceDE w:val="0"/>
        <w:spacing w:after="0" w:line="240" w:lineRule="auto"/>
      </w:pPr>
      <w:r>
        <w:t>käyttäytyminen kuten pakko-oireinen käytös, ajoittainen kompurointi, intensiivinen</w:t>
      </w:r>
    </w:p>
    <w:p w14:paraId="5E362AA0" w14:textId="77777777" w:rsidR="00B2368B" w:rsidRDefault="00B2368B" w:rsidP="00B2368B">
      <w:pPr>
        <w:widowControl w:val="0"/>
        <w:suppressAutoHyphens/>
        <w:autoSpaceDE w:val="0"/>
        <w:spacing w:after="0" w:line="240" w:lineRule="auto"/>
      </w:pPr>
      <w:r>
        <w:t>rapsuttelu/hankaaminen pään ja niskan alueella, yhtäkkinen vingahtelu ilman syytä,</w:t>
      </w:r>
    </w:p>
    <w:p w14:paraId="5F0E1FA1" w14:textId="77777777" w:rsidR="00B2368B" w:rsidRDefault="00B2368B" w:rsidP="00B2368B">
      <w:pPr>
        <w:widowControl w:val="0"/>
        <w:suppressAutoHyphens/>
        <w:autoSpaceDE w:val="0"/>
        <w:spacing w:after="0" w:line="240" w:lineRule="auto"/>
      </w:pPr>
      <w:r>
        <w:t>kohtauksellinen tahaton liikehdintä (</w:t>
      </w:r>
      <w:proofErr w:type="spellStart"/>
      <w:r>
        <w:t>dyskinesia</w:t>
      </w:r>
      <w:proofErr w:type="spellEnd"/>
      <w:r>
        <w:t>) koska jokin näistä saattaa olla merkki</w:t>
      </w:r>
    </w:p>
    <w:p w14:paraId="3BE045B8" w14:textId="77777777" w:rsidR="00B2368B" w:rsidRDefault="00B2368B" w:rsidP="00B2368B">
      <w:pPr>
        <w:widowControl w:val="0"/>
        <w:suppressAutoHyphens/>
        <w:autoSpaceDE w:val="0"/>
        <w:spacing w:after="0" w:line="240" w:lineRule="auto"/>
      </w:pPr>
      <w:r>
        <w:t xml:space="preserve">neurologisesta ongelmasta. Esimerkiksi </w:t>
      </w:r>
      <w:proofErr w:type="spellStart"/>
      <w:r>
        <w:t>syringomyelia</w:t>
      </w:r>
      <w:proofErr w:type="spellEnd"/>
      <w:r>
        <w:t xml:space="preserve"> eli selkäytimen ontelotauti ja CECS eli</w:t>
      </w:r>
    </w:p>
    <w:p w14:paraId="25DF82B4" w14:textId="77777777" w:rsidR="00B2368B" w:rsidRDefault="00B2368B" w:rsidP="00B2368B">
      <w:pPr>
        <w:widowControl w:val="0"/>
        <w:suppressAutoHyphens/>
        <w:autoSpaceDE w:val="0"/>
        <w:spacing w:after="0" w:line="240" w:lineRule="auto"/>
      </w:pPr>
      <w:proofErr w:type="spellStart"/>
      <w:r>
        <w:t>Canine</w:t>
      </w:r>
      <w:proofErr w:type="spellEnd"/>
      <w:r>
        <w:t xml:space="preserve"> </w:t>
      </w:r>
      <w:proofErr w:type="spellStart"/>
      <w:r>
        <w:t>Epileptoid</w:t>
      </w:r>
      <w:proofErr w:type="spellEnd"/>
      <w:r>
        <w:t xml:space="preserve"> </w:t>
      </w:r>
      <w:proofErr w:type="spellStart"/>
      <w:r>
        <w:t>Cramping</w:t>
      </w:r>
      <w:proofErr w:type="spellEnd"/>
      <w:r>
        <w:t xml:space="preserve"> </w:t>
      </w:r>
      <w:proofErr w:type="spellStart"/>
      <w:r>
        <w:t>Syndrome</w:t>
      </w:r>
      <w:proofErr w:type="spellEnd"/>
      <w:r>
        <w:t>, ovat periytyviä sairauksia, jotka aiheuttavat monenlaisia</w:t>
      </w:r>
    </w:p>
    <w:p w14:paraId="0AA60B96" w14:textId="77777777" w:rsidR="00B2368B" w:rsidRDefault="00B2368B" w:rsidP="00B2368B">
      <w:pPr>
        <w:widowControl w:val="0"/>
        <w:suppressAutoHyphens/>
        <w:autoSpaceDE w:val="0"/>
        <w:spacing w:after="0" w:line="240" w:lineRule="auto"/>
      </w:pPr>
      <w:r>
        <w:t>oireiluja. Oireiden alkamisikä vaihtelee mutta puhkeaa yleensä nuorella aikuisella, miksi ei ole</w:t>
      </w:r>
    </w:p>
    <w:p w14:paraId="1F1724F4" w14:textId="77777777" w:rsidR="004239D6" w:rsidRDefault="00B2368B" w:rsidP="00B2368B">
      <w:pPr>
        <w:widowControl w:val="0"/>
        <w:suppressAutoHyphens/>
        <w:autoSpaceDE w:val="0"/>
        <w:spacing w:after="0" w:line="240" w:lineRule="auto"/>
      </w:pPr>
      <w:r>
        <w:t>suositeltavaa käyttää jalostukseen alle 24 kuukauden ikäistä koiraa.</w:t>
      </w:r>
    </w:p>
    <w:p w14:paraId="55F1659A" w14:textId="77777777" w:rsidR="0083047A" w:rsidRPr="004239D6" w:rsidRDefault="0083047A" w:rsidP="00B2368B">
      <w:pPr>
        <w:widowControl w:val="0"/>
        <w:suppressAutoHyphens/>
        <w:autoSpaceDE w:val="0"/>
        <w:spacing w:after="0" w:line="240" w:lineRule="auto"/>
      </w:pPr>
    </w:p>
    <w:p w14:paraId="28D3B14B" w14:textId="77777777" w:rsidR="004239D6" w:rsidRPr="008908B8" w:rsidRDefault="004239D6" w:rsidP="004239D6">
      <w:pPr>
        <w:widowControl w:val="0"/>
        <w:suppressAutoHyphens/>
        <w:autoSpaceDE w:val="0"/>
        <w:spacing w:after="0" w:line="240" w:lineRule="auto"/>
        <w:rPr>
          <w:b/>
        </w:rPr>
      </w:pPr>
      <w:r w:rsidRPr="008908B8">
        <w:rPr>
          <w:b/>
        </w:rPr>
        <w:t>Käyttöominaisuudet</w:t>
      </w:r>
    </w:p>
    <w:p w14:paraId="5C4556BF" w14:textId="77777777" w:rsidR="006C1D57" w:rsidRDefault="006C1D57" w:rsidP="006C1D57">
      <w:pPr>
        <w:widowControl w:val="0"/>
        <w:suppressAutoHyphens/>
        <w:autoSpaceDE w:val="0"/>
        <w:spacing w:after="0" w:line="240" w:lineRule="auto"/>
      </w:pPr>
      <w:r>
        <w:t>Japanese chin on jalostettu vain ja ainoastaan seurakoiraksi. Kotimaassaan Japanissa myös</w:t>
      </w:r>
    </w:p>
    <w:p w14:paraId="6B1DC8AF" w14:textId="77777777" w:rsidR="006C1D57" w:rsidRDefault="006C1D57" w:rsidP="006C1D57">
      <w:pPr>
        <w:widowControl w:val="0"/>
        <w:suppressAutoHyphens/>
        <w:autoSpaceDE w:val="0"/>
        <w:spacing w:after="0" w:line="240" w:lineRule="auto"/>
      </w:pPr>
      <w:r>
        <w:t>seurakoirana, vaikka kaikkia muita Japanin koirarotuja on kasvatettu työtehtäviin. Rotu soveltuu</w:t>
      </w:r>
    </w:p>
    <w:p w14:paraId="70A8BF9B" w14:textId="77777777" w:rsidR="006C1D57" w:rsidRDefault="006C1D57" w:rsidP="006C1D57">
      <w:pPr>
        <w:widowControl w:val="0"/>
        <w:suppressAutoHyphens/>
        <w:autoSpaceDE w:val="0"/>
        <w:spacing w:after="0" w:line="240" w:lineRule="auto"/>
      </w:pPr>
      <w:r>
        <w:t>luonteeltaan erittäin hyvin seurakoiraksi. Rotua on kasvatettu seurakoirana yli tuhat vuotta.</w:t>
      </w:r>
    </w:p>
    <w:p w14:paraId="14CB9C04" w14:textId="77777777" w:rsidR="006C1D57" w:rsidRDefault="006C1D57" w:rsidP="006C1D57">
      <w:pPr>
        <w:widowControl w:val="0"/>
        <w:suppressAutoHyphens/>
        <w:autoSpaceDE w:val="0"/>
        <w:spacing w:after="0" w:line="240" w:lineRule="auto"/>
      </w:pPr>
    </w:p>
    <w:p w14:paraId="622CFEEC" w14:textId="77777777" w:rsidR="004239D6" w:rsidRDefault="006C1D57" w:rsidP="006C1D57">
      <w:pPr>
        <w:widowControl w:val="0"/>
        <w:suppressAutoHyphens/>
        <w:autoSpaceDE w:val="0"/>
        <w:spacing w:after="0" w:line="240" w:lineRule="auto"/>
      </w:pPr>
      <w:r>
        <w:t>Oppivaisena ja mukautumiskykyisenä tämä soveltuu myös erilaisiin terapiatehtäviin, kaverikoiraksi tai avustaviin tehtäviin.</w:t>
      </w:r>
    </w:p>
    <w:p w14:paraId="733C89C9" w14:textId="77777777" w:rsidR="009A3C80" w:rsidRPr="004239D6" w:rsidRDefault="009A3C80" w:rsidP="006C1D57">
      <w:pPr>
        <w:widowControl w:val="0"/>
        <w:suppressAutoHyphens/>
        <w:autoSpaceDE w:val="0"/>
        <w:spacing w:after="0" w:line="240" w:lineRule="auto"/>
      </w:pPr>
    </w:p>
    <w:p w14:paraId="747ECCFE" w14:textId="77777777" w:rsidR="004239D6" w:rsidRPr="008908B8" w:rsidRDefault="004239D6" w:rsidP="004239D6">
      <w:pPr>
        <w:widowControl w:val="0"/>
        <w:suppressAutoHyphens/>
        <w:autoSpaceDE w:val="0"/>
        <w:spacing w:after="0" w:line="240" w:lineRule="auto"/>
        <w:rPr>
          <w:b/>
        </w:rPr>
      </w:pPr>
      <w:r w:rsidRPr="008908B8">
        <w:rPr>
          <w:b/>
        </w:rPr>
        <w:t>Terveys ja lisääntyminen</w:t>
      </w:r>
    </w:p>
    <w:p w14:paraId="3F8B188C" w14:textId="77777777" w:rsidR="006C1D57" w:rsidRDefault="006C1D57" w:rsidP="006C1D57">
      <w:pPr>
        <w:widowControl w:val="0"/>
        <w:suppressAutoHyphens/>
        <w:autoSpaceDE w:val="0"/>
        <w:spacing w:after="0" w:line="240" w:lineRule="auto"/>
      </w:pPr>
      <w:r>
        <w:t>Rodun kokonaisvaltainen terveys ja elinvoimaisuus ovat tärkeimmät jalostustavoitteet. Rodun</w:t>
      </w:r>
    </w:p>
    <w:p w14:paraId="56397877" w14:textId="77777777" w:rsidR="006C1D57" w:rsidRDefault="006C1D57" w:rsidP="006C1D57">
      <w:pPr>
        <w:widowControl w:val="0"/>
        <w:suppressAutoHyphens/>
        <w:autoSpaceDE w:val="0"/>
        <w:spacing w:after="0" w:line="240" w:lineRule="auto"/>
      </w:pPr>
      <w:r>
        <w:t>lisääntymiskäyttäytyminen tulisi säilyttää nykyisellä hyvällä tasolla, toisin sanoen että, astutus</w:t>
      </w:r>
    </w:p>
    <w:p w14:paraId="75CF639D" w14:textId="77777777" w:rsidR="006C1D57" w:rsidRDefault="006C1D57" w:rsidP="006C1D57">
      <w:pPr>
        <w:widowControl w:val="0"/>
        <w:suppressAutoHyphens/>
        <w:autoSpaceDE w:val="0"/>
        <w:spacing w:after="0" w:line="240" w:lineRule="auto"/>
      </w:pPr>
      <w:r>
        <w:t>tapahtuu ilman avustavaa väliintuloa ja luonnollinen synnytys.</w:t>
      </w:r>
    </w:p>
    <w:p w14:paraId="302D7DF0" w14:textId="77777777" w:rsidR="003077DE" w:rsidRDefault="003077DE" w:rsidP="006C1D57">
      <w:pPr>
        <w:widowControl w:val="0"/>
        <w:suppressAutoHyphens/>
        <w:autoSpaceDE w:val="0"/>
        <w:spacing w:after="0" w:line="240" w:lineRule="auto"/>
      </w:pPr>
    </w:p>
    <w:p w14:paraId="5C453C6C" w14:textId="77777777" w:rsidR="006C1D57" w:rsidRDefault="006C1D57" w:rsidP="006C1D57">
      <w:pPr>
        <w:widowControl w:val="0"/>
        <w:suppressAutoHyphens/>
        <w:autoSpaceDE w:val="0"/>
        <w:spacing w:after="0" w:line="240" w:lineRule="auto"/>
      </w:pPr>
      <w:r>
        <w:t>Keskeisimmät terveysongelmat, joita tulisi valveutuneella kasvatuksella vähentää:</w:t>
      </w:r>
    </w:p>
    <w:p w14:paraId="672BEC13" w14:textId="77777777" w:rsidR="00C33D13" w:rsidRDefault="00C33D13" w:rsidP="006C1D57">
      <w:pPr>
        <w:widowControl w:val="0"/>
        <w:suppressAutoHyphens/>
        <w:autoSpaceDE w:val="0"/>
        <w:spacing w:after="0" w:line="240" w:lineRule="auto"/>
      </w:pPr>
      <w:r>
        <w:t>- silmäsairaudet</w:t>
      </w:r>
    </w:p>
    <w:p w14:paraId="1B0C83E0" w14:textId="77777777" w:rsidR="00C33D13" w:rsidRDefault="00C33D13" w:rsidP="006C1D57">
      <w:pPr>
        <w:widowControl w:val="0"/>
        <w:suppressAutoHyphens/>
        <w:autoSpaceDE w:val="0"/>
        <w:spacing w:after="0" w:line="240" w:lineRule="auto"/>
      </w:pPr>
      <w:r>
        <w:t>- patella luksaatio</w:t>
      </w:r>
    </w:p>
    <w:p w14:paraId="4A2BDC3A" w14:textId="77777777" w:rsidR="006C1D57" w:rsidRDefault="006C1D57" w:rsidP="006C1D57">
      <w:pPr>
        <w:widowControl w:val="0"/>
        <w:suppressAutoHyphens/>
        <w:autoSpaceDE w:val="0"/>
        <w:spacing w:after="0" w:line="240" w:lineRule="auto"/>
      </w:pPr>
      <w:r>
        <w:lastRenderedPageBreak/>
        <w:t>- sydänsairaudet</w:t>
      </w:r>
    </w:p>
    <w:p w14:paraId="0FAC6B39" w14:textId="77777777" w:rsidR="004239D6" w:rsidRPr="004239D6" w:rsidRDefault="006C1D57" w:rsidP="006C1D57">
      <w:pPr>
        <w:widowControl w:val="0"/>
        <w:suppressAutoHyphens/>
        <w:autoSpaceDE w:val="0"/>
        <w:spacing w:after="0" w:line="240" w:lineRule="auto"/>
      </w:pPr>
      <w:r>
        <w:t>- hengitystiesairaudet ja muut BOAS-oireyhtymään liittyvät terveysongelmat</w:t>
      </w:r>
    </w:p>
    <w:p w14:paraId="649A2E7D" w14:textId="77777777" w:rsidR="004239D6" w:rsidRPr="004239D6" w:rsidRDefault="004239D6" w:rsidP="004239D6">
      <w:pPr>
        <w:widowControl w:val="0"/>
        <w:suppressAutoHyphens/>
        <w:autoSpaceDE w:val="0"/>
        <w:spacing w:after="0" w:line="240" w:lineRule="auto"/>
      </w:pPr>
    </w:p>
    <w:p w14:paraId="09F667E0" w14:textId="77777777" w:rsidR="004239D6" w:rsidRPr="008908B8" w:rsidRDefault="004239D6" w:rsidP="004239D6">
      <w:pPr>
        <w:widowControl w:val="0"/>
        <w:suppressAutoHyphens/>
        <w:autoSpaceDE w:val="0"/>
        <w:spacing w:after="0" w:line="240" w:lineRule="auto"/>
        <w:rPr>
          <w:b/>
        </w:rPr>
      </w:pPr>
      <w:r w:rsidRPr="008908B8">
        <w:rPr>
          <w:b/>
        </w:rPr>
        <w:t>Ulkomuoto</w:t>
      </w:r>
    </w:p>
    <w:p w14:paraId="4CFBB685" w14:textId="77777777" w:rsidR="006C1D57" w:rsidRDefault="006C1D57" w:rsidP="006C1D57">
      <w:pPr>
        <w:widowControl w:val="0"/>
        <w:suppressAutoHyphens/>
        <w:autoSpaceDE w:val="0"/>
        <w:spacing w:after="0" w:line="240" w:lineRule="auto"/>
      </w:pPr>
      <w:r>
        <w:t>Tavoitteena on säilyttää rodun siro, ylväs ja eloisa ulkomuoto, ilme ja koko, rotumääritelmän</w:t>
      </w:r>
    </w:p>
    <w:p w14:paraId="6F95E45B" w14:textId="77777777" w:rsidR="006C1D57" w:rsidRDefault="006C1D57" w:rsidP="006C1D57">
      <w:pPr>
        <w:widowControl w:val="0"/>
        <w:suppressAutoHyphens/>
        <w:autoSpaceDE w:val="0"/>
        <w:spacing w:after="0" w:line="240" w:lineRule="auto"/>
      </w:pPr>
      <w:r>
        <w:t>mukaisesti. Kuitenkin liioittelematta lyhytkuonoisuutta, silmien tai pään kokoa. Rodun</w:t>
      </w:r>
    </w:p>
    <w:p w14:paraId="6466614E" w14:textId="77777777" w:rsidR="006C1D57" w:rsidRDefault="006C1D57" w:rsidP="006C1D57">
      <w:pPr>
        <w:widowControl w:val="0"/>
        <w:suppressAutoHyphens/>
        <w:autoSpaceDE w:val="0"/>
        <w:spacing w:after="0" w:line="240" w:lineRule="auto"/>
      </w:pPr>
      <w:r>
        <w:t xml:space="preserve">lyhytkuonoisuus on sinänsä monen vuosisadan takainen, mikä </w:t>
      </w:r>
      <w:r w:rsidR="00212D44">
        <w:t xml:space="preserve">on </w:t>
      </w:r>
      <w:r>
        <w:t>todennettavissa valokuvista ja</w:t>
      </w:r>
    </w:p>
    <w:p w14:paraId="46AFDD0E" w14:textId="77777777" w:rsidR="00212D44" w:rsidRDefault="006C1D57" w:rsidP="006C1D57">
      <w:pPr>
        <w:widowControl w:val="0"/>
        <w:suppressAutoHyphens/>
        <w:autoSpaceDE w:val="0"/>
        <w:spacing w:after="0" w:line="240" w:lineRule="auto"/>
      </w:pPr>
      <w:r>
        <w:t>piirroksista. Lyhytkuonoisuutta ei tulisi alkuperätyypistä korostaa lisää.</w:t>
      </w:r>
    </w:p>
    <w:p w14:paraId="63C03541" w14:textId="77777777" w:rsidR="006C1D57" w:rsidRDefault="006C1D57" w:rsidP="006C1D57">
      <w:pPr>
        <w:widowControl w:val="0"/>
        <w:suppressAutoHyphens/>
        <w:autoSpaceDE w:val="0"/>
        <w:spacing w:after="0" w:line="240" w:lineRule="auto"/>
      </w:pPr>
      <w:r>
        <w:t xml:space="preserve"> Keskeisiä anatomisia tai</w:t>
      </w:r>
      <w:r w:rsidR="00212D44">
        <w:t xml:space="preserve"> </w:t>
      </w:r>
      <w:r>
        <w:t>rakenteellisia heikkouksia, joista tulisi ohjata kasvatustyötä terveenpään suuntaan, ovat:</w:t>
      </w:r>
    </w:p>
    <w:p w14:paraId="5FC7F047" w14:textId="77777777" w:rsidR="006C1D57" w:rsidRDefault="006C1D57" w:rsidP="006C1D57">
      <w:pPr>
        <w:widowControl w:val="0"/>
        <w:suppressAutoHyphens/>
        <w:autoSpaceDE w:val="0"/>
        <w:spacing w:after="0" w:line="240" w:lineRule="auto"/>
      </w:pPr>
      <w:r>
        <w:t>- liioitellun suuret ja ulkonevat silmät</w:t>
      </w:r>
    </w:p>
    <w:p w14:paraId="1459C2B1" w14:textId="77777777" w:rsidR="006C1D57" w:rsidRDefault="006C1D57" w:rsidP="006C1D57">
      <w:pPr>
        <w:widowControl w:val="0"/>
        <w:suppressAutoHyphens/>
        <w:autoSpaceDE w:val="0"/>
        <w:spacing w:after="0" w:line="240" w:lineRule="auto"/>
      </w:pPr>
      <w:r>
        <w:t>- pieni kirsu, ahtaat sieraimet</w:t>
      </w:r>
    </w:p>
    <w:p w14:paraId="528EAD2F" w14:textId="77777777" w:rsidR="006C1D57" w:rsidRDefault="006C1D57" w:rsidP="006C1D57">
      <w:pPr>
        <w:widowControl w:val="0"/>
        <w:suppressAutoHyphens/>
        <w:autoSpaceDE w:val="0"/>
        <w:spacing w:after="0" w:line="240" w:lineRule="auto"/>
      </w:pPr>
      <w:r>
        <w:t>- iso kieli, joka roikkuu osittain tai kokonaan ulkona</w:t>
      </w:r>
    </w:p>
    <w:p w14:paraId="4696B658" w14:textId="77777777" w:rsidR="004239D6" w:rsidRDefault="006C1D57" w:rsidP="006C1D57">
      <w:pPr>
        <w:widowControl w:val="0"/>
        <w:suppressAutoHyphens/>
        <w:autoSpaceDE w:val="0"/>
        <w:spacing w:after="0" w:line="240" w:lineRule="auto"/>
      </w:pPr>
      <w:r>
        <w:t>- selkeästi kuultavat hengitysäänet</w:t>
      </w:r>
    </w:p>
    <w:p w14:paraId="1EDE38BE" w14:textId="65F2EEC4" w:rsidR="009D5DDE" w:rsidRDefault="009D5DDE" w:rsidP="006C1D57">
      <w:pPr>
        <w:widowControl w:val="0"/>
        <w:suppressAutoHyphens/>
        <w:autoSpaceDE w:val="0"/>
        <w:spacing w:after="0" w:line="240" w:lineRule="auto"/>
      </w:pPr>
    </w:p>
    <w:p w14:paraId="33BED375" w14:textId="3AC30BD1" w:rsidR="0006440A" w:rsidRDefault="0006440A" w:rsidP="006C1D57">
      <w:pPr>
        <w:widowControl w:val="0"/>
        <w:suppressAutoHyphens/>
        <w:autoSpaceDE w:val="0"/>
        <w:spacing w:after="0" w:line="240" w:lineRule="auto"/>
      </w:pPr>
    </w:p>
    <w:p w14:paraId="67A9225F" w14:textId="5E98815C" w:rsidR="0006440A" w:rsidRDefault="0006440A" w:rsidP="006C1D57">
      <w:pPr>
        <w:widowControl w:val="0"/>
        <w:suppressAutoHyphens/>
        <w:autoSpaceDE w:val="0"/>
        <w:spacing w:after="0" w:line="240" w:lineRule="auto"/>
      </w:pPr>
    </w:p>
    <w:p w14:paraId="2E401CB1" w14:textId="77777777" w:rsidR="004239D6" w:rsidRDefault="004239D6" w:rsidP="004239D6">
      <w:pPr>
        <w:pStyle w:val="Otsikko2"/>
        <w:rPr>
          <w:rFonts w:eastAsia="MS Mincho"/>
        </w:rPr>
      </w:pPr>
      <w:bookmarkStart w:id="38" w:name="_Toc82624826"/>
      <w:r w:rsidRPr="004239D6">
        <w:rPr>
          <w:rFonts w:eastAsia="MS Mincho"/>
        </w:rPr>
        <w:t>6.2 Suositukset jalostuskoirille ja yhdistelmille</w:t>
      </w:r>
      <w:bookmarkEnd w:id="38"/>
    </w:p>
    <w:p w14:paraId="6C998877" w14:textId="77777777" w:rsidR="004239D6" w:rsidRDefault="004239D6" w:rsidP="004239D6">
      <w:pPr>
        <w:widowControl w:val="0"/>
        <w:suppressAutoHyphens/>
        <w:autoSpaceDE w:val="0"/>
        <w:spacing w:after="0" w:line="240" w:lineRule="auto"/>
        <w:rPr>
          <w:b/>
          <w:color w:val="000000"/>
        </w:rPr>
      </w:pPr>
      <w:r w:rsidRPr="005A3E88">
        <w:rPr>
          <w:b/>
          <w:color w:val="000000"/>
        </w:rPr>
        <w:t>Suositukset jalostukseen käytettävien koirien ja yhdistelmien ominaisuuksista</w:t>
      </w:r>
    </w:p>
    <w:p w14:paraId="59153916" w14:textId="77777777" w:rsidR="00C07864" w:rsidRPr="005A3E88" w:rsidRDefault="00C07864" w:rsidP="004239D6">
      <w:pPr>
        <w:widowControl w:val="0"/>
        <w:suppressAutoHyphens/>
        <w:autoSpaceDE w:val="0"/>
        <w:spacing w:after="0" w:line="240" w:lineRule="auto"/>
        <w:rPr>
          <w:b/>
          <w:color w:val="000000"/>
        </w:rPr>
      </w:pPr>
    </w:p>
    <w:p w14:paraId="1E3BE493" w14:textId="77777777" w:rsidR="00C07864" w:rsidRPr="00212D44" w:rsidRDefault="00C07864" w:rsidP="00C07864">
      <w:pPr>
        <w:widowControl w:val="0"/>
        <w:suppressAutoHyphens/>
        <w:autoSpaceDE w:val="0"/>
        <w:spacing w:after="0" w:line="240" w:lineRule="auto"/>
        <w:rPr>
          <w:color w:val="000000"/>
          <w:u w:val="single"/>
        </w:rPr>
      </w:pPr>
      <w:r w:rsidRPr="00212D44">
        <w:rPr>
          <w:color w:val="000000"/>
          <w:u w:val="single"/>
        </w:rPr>
        <w:t>Halutut jalostusvalintakriteerit:</w:t>
      </w:r>
    </w:p>
    <w:p w14:paraId="7ABC9E3C" w14:textId="77777777" w:rsidR="00C07864" w:rsidRPr="00C07864" w:rsidRDefault="00C07864" w:rsidP="00C07864">
      <w:pPr>
        <w:widowControl w:val="0"/>
        <w:suppressAutoHyphens/>
        <w:autoSpaceDE w:val="0"/>
        <w:spacing w:after="0" w:line="240" w:lineRule="auto"/>
        <w:rPr>
          <w:color w:val="000000"/>
        </w:rPr>
      </w:pPr>
      <w:r w:rsidRPr="00C07864">
        <w:rPr>
          <w:color w:val="000000"/>
        </w:rPr>
        <w:t>- terveys, pitkäikäisyys, rodunomainen luonne</w:t>
      </w:r>
    </w:p>
    <w:p w14:paraId="310F64E6" w14:textId="77777777" w:rsidR="00C07864" w:rsidRPr="00C07864" w:rsidRDefault="00C07864" w:rsidP="00C07864">
      <w:pPr>
        <w:widowControl w:val="0"/>
        <w:suppressAutoHyphens/>
        <w:autoSpaceDE w:val="0"/>
        <w:spacing w:after="0" w:line="240" w:lineRule="auto"/>
        <w:rPr>
          <w:color w:val="000000"/>
        </w:rPr>
      </w:pPr>
      <w:r w:rsidRPr="00C07864">
        <w:rPr>
          <w:color w:val="000000"/>
        </w:rPr>
        <w:t>- mahdollisimman hyvin tunnetut jalostuskoirien taustat</w:t>
      </w:r>
    </w:p>
    <w:p w14:paraId="369EA432" w14:textId="77777777" w:rsidR="00C07864" w:rsidRPr="00C07864" w:rsidRDefault="00C07864" w:rsidP="00C07864">
      <w:pPr>
        <w:widowControl w:val="0"/>
        <w:suppressAutoHyphens/>
        <w:autoSpaceDE w:val="0"/>
        <w:spacing w:after="0" w:line="240" w:lineRule="auto"/>
        <w:rPr>
          <w:color w:val="000000"/>
        </w:rPr>
      </w:pPr>
      <w:r w:rsidRPr="00C07864">
        <w:rPr>
          <w:color w:val="000000"/>
        </w:rPr>
        <w:t>- rodun perimän monimuotoisuutta ja geenipoolia ylläpitävät</w:t>
      </w:r>
      <w:r w:rsidR="00212D44">
        <w:rPr>
          <w:color w:val="000000"/>
        </w:rPr>
        <w:t xml:space="preserve"> yhdistelmät</w:t>
      </w:r>
    </w:p>
    <w:p w14:paraId="7F0DE76E" w14:textId="77777777" w:rsidR="00C07864" w:rsidRDefault="00C07864" w:rsidP="00C07864">
      <w:pPr>
        <w:widowControl w:val="0"/>
        <w:suppressAutoHyphens/>
        <w:autoSpaceDE w:val="0"/>
        <w:spacing w:after="0" w:line="240" w:lineRule="auto"/>
        <w:rPr>
          <w:color w:val="000000"/>
        </w:rPr>
      </w:pPr>
      <w:r w:rsidRPr="00C07864">
        <w:rPr>
          <w:color w:val="000000"/>
        </w:rPr>
        <w:t>- vähintään EH näyttelytulos</w:t>
      </w:r>
    </w:p>
    <w:p w14:paraId="53745BEC" w14:textId="37B5CE00" w:rsidR="00C07864" w:rsidRDefault="00C07864" w:rsidP="00C07864">
      <w:pPr>
        <w:widowControl w:val="0"/>
        <w:suppressAutoHyphens/>
        <w:autoSpaceDE w:val="0"/>
        <w:spacing w:after="0" w:line="240" w:lineRule="auto"/>
        <w:rPr>
          <w:color w:val="000000"/>
        </w:rPr>
      </w:pPr>
    </w:p>
    <w:p w14:paraId="54ACA8CB" w14:textId="331C2FD1" w:rsidR="00793AF6" w:rsidRDefault="00793AF6" w:rsidP="00C07864">
      <w:pPr>
        <w:widowControl w:val="0"/>
        <w:suppressAutoHyphens/>
        <w:autoSpaceDE w:val="0"/>
        <w:spacing w:after="0" w:line="240" w:lineRule="auto"/>
        <w:rPr>
          <w:color w:val="000000"/>
        </w:rPr>
      </w:pPr>
    </w:p>
    <w:p w14:paraId="5B632969" w14:textId="77777777" w:rsidR="00793AF6" w:rsidRPr="00C07864" w:rsidRDefault="00793AF6" w:rsidP="00C07864">
      <w:pPr>
        <w:widowControl w:val="0"/>
        <w:suppressAutoHyphens/>
        <w:autoSpaceDE w:val="0"/>
        <w:spacing w:after="0" w:line="240" w:lineRule="auto"/>
        <w:rPr>
          <w:color w:val="000000"/>
        </w:rPr>
      </w:pPr>
    </w:p>
    <w:p w14:paraId="31F75B68" w14:textId="77777777" w:rsidR="00C07864" w:rsidRPr="00212D44" w:rsidRDefault="00C07864" w:rsidP="00C07864">
      <w:pPr>
        <w:widowControl w:val="0"/>
        <w:suppressAutoHyphens/>
        <w:autoSpaceDE w:val="0"/>
        <w:spacing w:after="0" w:line="240" w:lineRule="auto"/>
        <w:rPr>
          <w:color w:val="000000"/>
          <w:u w:val="single"/>
        </w:rPr>
      </w:pPr>
      <w:r w:rsidRPr="00212D44">
        <w:rPr>
          <w:color w:val="000000"/>
          <w:u w:val="single"/>
        </w:rPr>
        <w:t>Ei-toivottua jalostuksessa:</w:t>
      </w:r>
    </w:p>
    <w:p w14:paraId="797A631E" w14:textId="77777777" w:rsidR="00C07864" w:rsidRPr="00C07864" w:rsidRDefault="00C07864" w:rsidP="00C07864">
      <w:pPr>
        <w:widowControl w:val="0"/>
        <w:suppressAutoHyphens/>
        <w:autoSpaceDE w:val="0"/>
        <w:spacing w:after="0" w:line="240" w:lineRule="auto"/>
        <w:rPr>
          <w:color w:val="000000"/>
        </w:rPr>
      </w:pPr>
      <w:r w:rsidRPr="00C07864">
        <w:rPr>
          <w:color w:val="000000"/>
        </w:rPr>
        <w:t>- epätyypillinen tai poikkeava luonne</w:t>
      </w:r>
    </w:p>
    <w:p w14:paraId="67397AE5" w14:textId="77777777" w:rsidR="00C07864" w:rsidRPr="00C07864" w:rsidRDefault="00C07864" w:rsidP="00C07864">
      <w:pPr>
        <w:widowControl w:val="0"/>
        <w:suppressAutoHyphens/>
        <w:autoSpaceDE w:val="0"/>
        <w:spacing w:after="0" w:line="240" w:lineRule="auto"/>
        <w:rPr>
          <w:color w:val="000000"/>
        </w:rPr>
      </w:pPr>
      <w:r w:rsidRPr="00C07864">
        <w:rPr>
          <w:color w:val="000000"/>
        </w:rPr>
        <w:t>- sukusiitos</w:t>
      </w:r>
    </w:p>
    <w:p w14:paraId="232C8CEB" w14:textId="77777777" w:rsidR="00C07864" w:rsidRPr="00C07864" w:rsidRDefault="00C07864" w:rsidP="00C07864">
      <w:pPr>
        <w:widowControl w:val="0"/>
        <w:suppressAutoHyphens/>
        <w:autoSpaceDE w:val="0"/>
        <w:spacing w:after="0" w:line="240" w:lineRule="auto"/>
        <w:rPr>
          <w:color w:val="000000"/>
        </w:rPr>
      </w:pPr>
      <w:r w:rsidRPr="00C07864">
        <w:rPr>
          <w:color w:val="000000"/>
        </w:rPr>
        <w:t>- samojen yhdistelmien toisto</w:t>
      </w:r>
    </w:p>
    <w:p w14:paraId="7F26D228" w14:textId="77777777" w:rsidR="004239D6" w:rsidRDefault="00C07864" w:rsidP="00C07864">
      <w:pPr>
        <w:widowControl w:val="0"/>
        <w:suppressAutoHyphens/>
        <w:autoSpaceDE w:val="0"/>
        <w:spacing w:after="0" w:line="240" w:lineRule="auto"/>
        <w:rPr>
          <w:color w:val="000000"/>
        </w:rPr>
      </w:pPr>
      <w:r w:rsidRPr="00C07864">
        <w:rPr>
          <w:color w:val="000000"/>
        </w:rPr>
        <w:t>- liian nuoret, taustaltaan ja/tai terveyshistorialtaan tuntemattomat koirat</w:t>
      </w:r>
    </w:p>
    <w:p w14:paraId="0F5950FB" w14:textId="77777777" w:rsidR="00C07864" w:rsidRDefault="00C07864" w:rsidP="00C07864">
      <w:pPr>
        <w:widowControl w:val="0"/>
        <w:suppressAutoHyphens/>
        <w:autoSpaceDE w:val="0"/>
        <w:spacing w:after="0" w:line="240" w:lineRule="auto"/>
        <w:rPr>
          <w:color w:val="000000"/>
        </w:rPr>
      </w:pPr>
    </w:p>
    <w:p w14:paraId="708457D1" w14:textId="77777777" w:rsidR="009D5DDE" w:rsidRDefault="009D5DDE" w:rsidP="00C07864">
      <w:pPr>
        <w:widowControl w:val="0"/>
        <w:suppressAutoHyphens/>
        <w:autoSpaceDE w:val="0"/>
        <w:spacing w:after="0" w:line="240" w:lineRule="auto"/>
        <w:rPr>
          <w:color w:val="000000"/>
        </w:rPr>
      </w:pPr>
    </w:p>
    <w:p w14:paraId="2029D454" w14:textId="77777777" w:rsidR="00C07864" w:rsidRPr="00C07864" w:rsidRDefault="00C07864" w:rsidP="00C07864">
      <w:pPr>
        <w:widowControl w:val="0"/>
        <w:suppressAutoHyphens/>
        <w:autoSpaceDE w:val="0"/>
        <w:spacing w:after="0" w:line="240" w:lineRule="auto"/>
        <w:rPr>
          <w:color w:val="000000"/>
        </w:rPr>
      </w:pPr>
      <w:r w:rsidRPr="00C07864">
        <w:rPr>
          <w:b/>
          <w:bCs/>
          <w:color w:val="000000"/>
        </w:rPr>
        <w:t>JALOSTUKSEN OHJESÄÄNTÖ</w:t>
      </w:r>
      <w:r w:rsidRPr="00C07864">
        <w:rPr>
          <w:color w:val="000000"/>
        </w:rPr>
        <w:t>:</w:t>
      </w:r>
    </w:p>
    <w:p w14:paraId="7FC36777" w14:textId="77777777" w:rsidR="00C07864" w:rsidRPr="00C07864" w:rsidRDefault="00C07864" w:rsidP="00212D44">
      <w:pPr>
        <w:widowControl w:val="0"/>
        <w:numPr>
          <w:ilvl w:val="0"/>
          <w:numId w:val="1"/>
        </w:numPr>
        <w:suppressAutoHyphens/>
        <w:autoSpaceDE w:val="0"/>
        <w:spacing w:after="0" w:line="240" w:lineRule="auto"/>
        <w:rPr>
          <w:color w:val="000000"/>
        </w:rPr>
      </w:pPr>
      <w:r w:rsidRPr="00C07864">
        <w:rPr>
          <w:color w:val="000000"/>
        </w:rPr>
        <w:t>Virallinen silmä-, polvi- ja sydäntutkimus sekä hyväksytty kävelytesti, jotka</w:t>
      </w:r>
      <w:r>
        <w:rPr>
          <w:color w:val="000000"/>
        </w:rPr>
        <w:t xml:space="preserve"> </w:t>
      </w:r>
      <w:r w:rsidRPr="00C07864">
        <w:rPr>
          <w:color w:val="000000"/>
        </w:rPr>
        <w:t>suoritettu ennen astutusta.</w:t>
      </w:r>
    </w:p>
    <w:p w14:paraId="06652EFA" w14:textId="77777777" w:rsidR="00C07864" w:rsidRPr="00C07864" w:rsidRDefault="00C07864" w:rsidP="00212D44">
      <w:pPr>
        <w:widowControl w:val="0"/>
        <w:numPr>
          <w:ilvl w:val="0"/>
          <w:numId w:val="1"/>
        </w:numPr>
        <w:suppressAutoHyphens/>
        <w:autoSpaceDE w:val="0"/>
        <w:spacing w:after="0" w:line="240" w:lineRule="auto"/>
        <w:rPr>
          <w:color w:val="000000"/>
        </w:rPr>
      </w:pPr>
      <w:r w:rsidRPr="00C07864">
        <w:rPr>
          <w:color w:val="000000"/>
        </w:rPr>
        <w:t>Jos koiralla todettu perinnöllinen harmaakaihi (katarakta) tai voimakas</w:t>
      </w:r>
      <w:r>
        <w:rPr>
          <w:color w:val="000000"/>
        </w:rPr>
        <w:t xml:space="preserve"> </w:t>
      </w:r>
      <w:r w:rsidRPr="00C07864">
        <w:rPr>
          <w:color w:val="000000"/>
        </w:rPr>
        <w:t>entropion (silmäluomen sisään kiertymä) tai muu selkeästi periytyvä</w:t>
      </w:r>
      <w:r>
        <w:rPr>
          <w:color w:val="000000"/>
        </w:rPr>
        <w:t xml:space="preserve"> </w:t>
      </w:r>
      <w:r w:rsidRPr="00C07864">
        <w:rPr>
          <w:color w:val="000000"/>
        </w:rPr>
        <w:t xml:space="preserve">silmälöydös, ei </w:t>
      </w:r>
      <w:r w:rsidR="00212D44">
        <w:rPr>
          <w:color w:val="000000"/>
        </w:rPr>
        <w:t xml:space="preserve">tätä </w:t>
      </w:r>
      <w:r w:rsidRPr="00C07864">
        <w:rPr>
          <w:color w:val="000000"/>
        </w:rPr>
        <w:t>koiraa</w:t>
      </w:r>
      <w:r w:rsidR="00366F44">
        <w:rPr>
          <w:color w:val="000000"/>
        </w:rPr>
        <w:t xml:space="preserve"> </w:t>
      </w:r>
      <w:r w:rsidR="00527C6A">
        <w:rPr>
          <w:color w:val="000000"/>
        </w:rPr>
        <w:t>suositella</w:t>
      </w:r>
      <w:r w:rsidR="00527C6A" w:rsidRPr="00C07864">
        <w:rPr>
          <w:color w:val="000000"/>
        </w:rPr>
        <w:t xml:space="preserve"> jalostukseen</w:t>
      </w:r>
      <w:r w:rsidRPr="00C07864">
        <w:rPr>
          <w:color w:val="000000"/>
        </w:rPr>
        <w:t xml:space="preserve">. </w:t>
      </w:r>
    </w:p>
    <w:p w14:paraId="72C7F247" w14:textId="77777777" w:rsidR="00C07864" w:rsidRPr="00C07864" w:rsidRDefault="00C07864" w:rsidP="00212D44">
      <w:pPr>
        <w:widowControl w:val="0"/>
        <w:numPr>
          <w:ilvl w:val="0"/>
          <w:numId w:val="1"/>
        </w:numPr>
        <w:suppressAutoHyphens/>
        <w:autoSpaceDE w:val="0"/>
        <w:spacing w:after="0" w:line="240" w:lineRule="auto"/>
        <w:rPr>
          <w:color w:val="000000"/>
        </w:rPr>
      </w:pPr>
      <w:r w:rsidRPr="00C07864">
        <w:rPr>
          <w:color w:val="000000"/>
        </w:rPr>
        <w:t>koira</w:t>
      </w:r>
      <w:r>
        <w:rPr>
          <w:color w:val="000000"/>
        </w:rPr>
        <w:t>,</w:t>
      </w:r>
      <w:r w:rsidRPr="00C07864">
        <w:rPr>
          <w:color w:val="000000"/>
        </w:rPr>
        <w:t xml:space="preserve"> jolla todettu sydäntutkimuksessa sivuääniä ei suositella jalostukseen. Eläinlääkärin diagnos</w:t>
      </w:r>
      <w:r>
        <w:rPr>
          <w:color w:val="000000"/>
        </w:rPr>
        <w:t xml:space="preserve">oimaa </w:t>
      </w:r>
      <w:r w:rsidRPr="00C07864">
        <w:rPr>
          <w:color w:val="000000"/>
        </w:rPr>
        <w:t xml:space="preserve">sydänsairasta koiraa ei </w:t>
      </w:r>
      <w:r w:rsidR="00212D44">
        <w:rPr>
          <w:color w:val="000000"/>
        </w:rPr>
        <w:t>suositella</w:t>
      </w:r>
      <w:r w:rsidRPr="00C07864">
        <w:rPr>
          <w:color w:val="000000"/>
        </w:rPr>
        <w:t xml:space="preserve"> jalostukseen</w:t>
      </w:r>
      <w:r>
        <w:rPr>
          <w:color w:val="000000"/>
        </w:rPr>
        <w:t>.</w:t>
      </w:r>
    </w:p>
    <w:p w14:paraId="7BA6763D" w14:textId="77777777" w:rsidR="00C07864" w:rsidRPr="00C07864" w:rsidRDefault="00C07864" w:rsidP="00212D44">
      <w:pPr>
        <w:widowControl w:val="0"/>
        <w:numPr>
          <w:ilvl w:val="0"/>
          <w:numId w:val="1"/>
        </w:numPr>
        <w:suppressAutoHyphens/>
        <w:autoSpaceDE w:val="0"/>
        <w:spacing w:after="0" w:line="240" w:lineRule="auto"/>
        <w:rPr>
          <w:color w:val="000000"/>
        </w:rPr>
      </w:pPr>
      <w:r w:rsidRPr="00C07864">
        <w:rPr>
          <w:color w:val="000000"/>
        </w:rPr>
        <w:t>Uros ja narttu ovat astutushetkellä molemmat täyttäneet 2 vuotta (24</w:t>
      </w:r>
      <w:r>
        <w:rPr>
          <w:color w:val="000000"/>
        </w:rPr>
        <w:t xml:space="preserve"> </w:t>
      </w:r>
      <w:r w:rsidRPr="00C07864">
        <w:rPr>
          <w:color w:val="000000"/>
        </w:rPr>
        <w:t>kuukautta).</w:t>
      </w:r>
    </w:p>
    <w:p w14:paraId="3C130A75" w14:textId="77777777" w:rsidR="00C07864" w:rsidRPr="00C07864" w:rsidRDefault="00C07864" w:rsidP="00212D44">
      <w:pPr>
        <w:widowControl w:val="0"/>
        <w:numPr>
          <w:ilvl w:val="0"/>
          <w:numId w:val="1"/>
        </w:numPr>
        <w:suppressAutoHyphens/>
        <w:autoSpaceDE w:val="0"/>
        <w:spacing w:after="0" w:line="240" w:lineRule="auto"/>
        <w:rPr>
          <w:color w:val="000000"/>
        </w:rPr>
      </w:pPr>
      <w:r w:rsidRPr="00C07864">
        <w:rPr>
          <w:color w:val="000000"/>
        </w:rPr>
        <w:t xml:space="preserve">Uroksella ja nartulla on virallisesta näyttelystä vähintään </w:t>
      </w:r>
      <w:r w:rsidR="00212D44">
        <w:rPr>
          <w:color w:val="000000"/>
        </w:rPr>
        <w:t>hyväksytty</w:t>
      </w:r>
      <w:r w:rsidRPr="00C07864">
        <w:rPr>
          <w:color w:val="000000"/>
        </w:rPr>
        <w:t xml:space="preserve"> arvostelu</w:t>
      </w:r>
    </w:p>
    <w:p w14:paraId="4184ED91" w14:textId="77777777" w:rsidR="00C07864" w:rsidRDefault="00C07864" w:rsidP="00212D44">
      <w:pPr>
        <w:widowControl w:val="0"/>
        <w:numPr>
          <w:ilvl w:val="0"/>
          <w:numId w:val="1"/>
        </w:numPr>
        <w:suppressAutoHyphens/>
        <w:autoSpaceDE w:val="0"/>
        <w:spacing w:after="0" w:line="240" w:lineRule="auto"/>
        <w:rPr>
          <w:color w:val="000000"/>
        </w:rPr>
      </w:pPr>
      <w:r w:rsidRPr="00C07864">
        <w:rPr>
          <w:color w:val="000000"/>
        </w:rPr>
        <w:t xml:space="preserve">Sukusiitoskerroin on korkeintaan </w:t>
      </w:r>
      <w:r w:rsidR="00CE02D1">
        <w:rPr>
          <w:color w:val="000000"/>
        </w:rPr>
        <w:t>6</w:t>
      </w:r>
      <w:r w:rsidRPr="00C07864">
        <w:rPr>
          <w:color w:val="000000"/>
        </w:rPr>
        <w:t>,00 %, ottaen huomioon 4 sukupolvea.</w:t>
      </w:r>
    </w:p>
    <w:p w14:paraId="7E3A97DE" w14:textId="0B0FA768" w:rsidR="00E22A86" w:rsidRDefault="00CE02D1" w:rsidP="00CE02D1">
      <w:pPr>
        <w:numPr>
          <w:ilvl w:val="0"/>
          <w:numId w:val="1"/>
        </w:numPr>
        <w:rPr>
          <w:color w:val="000000"/>
        </w:rPr>
      </w:pPr>
      <w:r w:rsidRPr="00CE02D1">
        <w:rPr>
          <w:color w:val="000000"/>
        </w:rPr>
        <w:t>koiraa</w:t>
      </w:r>
      <w:r>
        <w:rPr>
          <w:color w:val="000000"/>
        </w:rPr>
        <w:t>,</w:t>
      </w:r>
      <w:r w:rsidRPr="00CE02D1">
        <w:rPr>
          <w:color w:val="000000"/>
        </w:rPr>
        <w:t xml:space="preserve"> joka on saanut polvilau</w:t>
      </w:r>
      <w:r w:rsidR="00BC0417">
        <w:rPr>
          <w:color w:val="000000"/>
        </w:rPr>
        <w:t>sunnon luokaksi</w:t>
      </w:r>
      <w:r w:rsidRPr="00CE02D1">
        <w:rPr>
          <w:color w:val="000000"/>
        </w:rPr>
        <w:t xml:space="preserve"> 3</w:t>
      </w:r>
      <w:r w:rsidR="00934FF1">
        <w:rPr>
          <w:color w:val="000000"/>
        </w:rPr>
        <w:t xml:space="preserve"> ei suositella jalostukseen ja </w:t>
      </w:r>
      <w:r w:rsidR="00BC0417">
        <w:rPr>
          <w:color w:val="000000"/>
        </w:rPr>
        <w:t>luokkaa</w:t>
      </w:r>
      <w:r w:rsidRPr="00CE02D1">
        <w:rPr>
          <w:color w:val="000000"/>
        </w:rPr>
        <w:t xml:space="preserve"> 4 ei </w:t>
      </w:r>
      <w:r w:rsidR="00163BC8">
        <w:rPr>
          <w:color w:val="000000"/>
        </w:rPr>
        <w:t>saa käyttää</w:t>
      </w:r>
      <w:r w:rsidRPr="00CE02D1">
        <w:rPr>
          <w:color w:val="000000"/>
        </w:rPr>
        <w:t xml:space="preserve"> jalostukseen</w:t>
      </w:r>
      <w:r w:rsidR="00163BC8">
        <w:rPr>
          <w:color w:val="000000"/>
        </w:rPr>
        <w:t xml:space="preserve"> SKL:n </w:t>
      </w:r>
      <w:r w:rsidR="00E22A86">
        <w:rPr>
          <w:color w:val="000000"/>
        </w:rPr>
        <w:t>jalostusstrategian mukaisesti</w:t>
      </w:r>
    </w:p>
    <w:p w14:paraId="7295E87E" w14:textId="1E8A4101" w:rsidR="001A4A8A" w:rsidRDefault="001A4A8A" w:rsidP="001A4A8A">
      <w:pPr>
        <w:ind w:left="765"/>
        <w:rPr>
          <w:color w:val="000000"/>
        </w:rPr>
      </w:pPr>
    </w:p>
    <w:p w14:paraId="38EC7B69" w14:textId="77777777" w:rsidR="001A4A8A" w:rsidRDefault="001A4A8A" w:rsidP="001A4A8A">
      <w:pPr>
        <w:ind w:left="765"/>
        <w:rPr>
          <w:color w:val="000000"/>
        </w:rPr>
      </w:pPr>
    </w:p>
    <w:p w14:paraId="239A9CF5" w14:textId="496E72B8" w:rsidR="00CE02D1" w:rsidRDefault="00E22A86" w:rsidP="00CE02D1">
      <w:pPr>
        <w:numPr>
          <w:ilvl w:val="0"/>
          <w:numId w:val="1"/>
        </w:numPr>
        <w:rPr>
          <w:color w:val="000000"/>
        </w:rPr>
      </w:pPr>
      <w:r>
        <w:rPr>
          <w:color w:val="000000"/>
        </w:rPr>
        <w:t>M</w:t>
      </w:r>
      <w:r w:rsidR="00CE02D1" w:rsidRPr="00CE02D1">
        <w:rPr>
          <w:color w:val="000000"/>
        </w:rPr>
        <w:t>uiden polvilausuntoasteiden mukaan suositeltavat yhdistelmät ovat: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596"/>
        <w:gridCol w:w="1596"/>
        <w:gridCol w:w="1596"/>
        <w:gridCol w:w="1596"/>
      </w:tblGrid>
      <w:tr w:rsidR="0090194E" w:rsidRPr="0090194E" w14:paraId="1AA3DD3B" w14:textId="77777777" w:rsidTr="00CA4740">
        <w:trPr>
          <w:trHeight w:val="387"/>
        </w:trPr>
        <w:tc>
          <w:tcPr>
            <w:tcW w:w="1598" w:type="dxa"/>
            <w:shd w:val="clear" w:color="auto" w:fill="auto"/>
          </w:tcPr>
          <w:p w14:paraId="7D842F34" w14:textId="77777777" w:rsidR="0090194E" w:rsidRPr="0090194E" w:rsidRDefault="0090194E" w:rsidP="00B00800">
            <w:pPr>
              <w:spacing w:after="0" w:line="240" w:lineRule="auto"/>
              <w:rPr>
                <w:sz w:val="40"/>
                <w:szCs w:val="40"/>
              </w:rPr>
            </w:pPr>
            <w:proofErr w:type="gramStart"/>
            <w:r w:rsidRPr="0090194E">
              <w:rPr>
                <w:sz w:val="40"/>
                <w:szCs w:val="40"/>
              </w:rPr>
              <w:t>polvi-lausunto</w:t>
            </w:r>
            <w:proofErr w:type="gramEnd"/>
          </w:p>
        </w:tc>
        <w:tc>
          <w:tcPr>
            <w:tcW w:w="1596" w:type="dxa"/>
            <w:shd w:val="clear" w:color="auto" w:fill="auto"/>
          </w:tcPr>
          <w:p w14:paraId="5313D3AD" w14:textId="77777777" w:rsidR="0090194E" w:rsidRPr="0090194E" w:rsidRDefault="0090194E" w:rsidP="00B00800">
            <w:pPr>
              <w:spacing w:after="0" w:line="240" w:lineRule="auto"/>
              <w:jc w:val="center"/>
            </w:pPr>
            <w:r w:rsidRPr="0090194E">
              <w:rPr>
                <w:sz w:val="52"/>
              </w:rPr>
              <w:t>0/0</w:t>
            </w:r>
          </w:p>
        </w:tc>
        <w:tc>
          <w:tcPr>
            <w:tcW w:w="1596" w:type="dxa"/>
            <w:shd w:val="clear" w:color="auto" w:fill="auto"/>
          </w:tcPr>
          <w:p w14:paraId="3AAC825E" w14:textId="77777777" w:rsidR="0090194E" w:rsidRPr="0090194E" w:rsidRDefault="0090194E" w:rsidP="00B00800">
            <w:pPr>
              <w:spacing w:after="0" w:line="240" w:lineRule="auto"/>
              <w:jc w:val="center"/>
              <w:rPr>
                <w:sz w:val="36"/>
              </w:rPr>
            </w:pPr>
            <w:r w:rsidRPr="0090194E">
              <w:rPr>
                <w:sz w:val="52"/>
              </w:rPr>
              <w:t>0/1</w:t>
            </w:r>
          </w:p>
        </w:tc>
        <w:tc>
          <w:tcPr>
            <w:tcW w:w="1596" w:type="dxa"/>
            <w:shd w:val="clear" w:color="auto" w:fill="auto"/>
          </w:tcPr>
          <w:p w14:paraId="071226EB" w14:textId="77777777" w:rsidR="0090194E" w:rsidRPr="0090194E" w:rsidRDefault="0090194E" w:rsidP="00B00800">
            <w:pPr>
              <w:spacing w:after="0" w:line="240" w:lineRule="auto"/>
              <w:jc w:val="center"/>
            </w:pPr>
            <w:r w:rsidRPr="0090194E">
              <w:rPr>
                <w:sz w:val="52"/>
              </w:rPr>
              <w:t>1/1</w:t>
            </w:r>
          </w:p>
        </w:tc>
        <w:tc>
          <w:tcPr>
            <w:tcW w:w="1596" w:type="dxa"/>
            <w:shd w:val="clear" w:color="auto" w:fill="auto"/>
          </w:tcPr>
          <w:p w14:paraId="5E6BC5E2" w14:textId="77777777" w:rsidR="0090194E" w:rsidRPr="0090194E" w:rsidRDefault="0090194E" w:rsidP="00B00800">
            <w:pPr>
              <w:spacing w:after="0" w:line="240" w:lineRule="auto"/>
              <w:jc w:val="center"/>
              <w:rPr>
                <w:sz w:val="40"/>
                <w:szCs w:val="40"/>
              </w:rPr>
            </w:pPr>
            <w:r w:rsidRPr="0090194E">
              <w:rPr>
                <w:sz w:val="40"/>
                <w:szCs w:val="40"/>
              </w:rPr>
              <w:t>0/2, 1/2,</w:t>
            </w:r>
          </w:p>
          <w:p w14:paraId="67935800" w14:textId="77777777" w:rsidR="0090194E" w:rsidRPr="0090194E" w:rsidRDefault="0090194E" w:rsidP="00B00800">
            <w:pPr>
              <w:spacing w:after="0" w:line="240" w:lineRule="auto"/>
              <w:jc w:val="center"/>
              <w:rPr>
                <w:sz w:val="40"/>
                <w:szCs w:val="40"/>
              </w:rPr>
            </w:pPr>
            <w:r w:rsidRPr="0090194E">
              <w:rPr>
                <w:sz w:val="40"/>
                <w:szCs w:val="40"/>
              </w:rPr>
              <w:t>2/2</w:t>
            </w:r>
          </w:p>
        </w:tc>
      </w:tr>
      <w:tr w:rsidR="0090194E" w:rsidRPr="0090194E" w14:paraId="4D564DB8" w14:textId="77777777" w:rsidTr="00CA4740">
        <w:trPr>
          <w:trHeight w:val="387"/>
        </w:trPr>
        <w:tc>
          <w:tcPr>
            <w:tcW w:w="1598" w:type="dxa"/>
            <w:shd w:val="clear" w:color="auto" w:fill="auto"/>
          </w:tcPr>
          <w:p w14:paraId="1B6AE31F" w14:textId="77777777" w:rsidR="0090194E" w:rsidRPr="0090194E" w:rsidRDefault="0090194E" w:rsidP="00B00800">
            <w:pPr>
              <w:spacing w:after="0" w:line="240" w:lineRule="auto"/>
              <w:jc w:val="center"/>
            </w:pPr>
            <w:r w:rsidRPr="0090194E">
              <w:rPr>
                <w:sz w:val="52"/>
              </w:rPr>
              <w:t>0/0</w:t>
            </w:r>
          </w:p>
        </w:tc>
        <w:tc>
          <w:tcPr>
            <w:tcW w:w="1596" w:type="dxa"/>
            <w:shd w:val="clear" w:color="auto" w:fill="92D050"/>
          </w:tcPr>
          <w:p w14:paraId="6E97E910" w14:textId="77777777" w:rsidR="0090194E" w:rsidRPr="0090194E" w:rsidRDefault="0090194E" w:rsidP="00B00800">
            <w:pPr>
              <w:spacing w:after="0" w:line="240" w:lineRule="auto"/>
            </w:pPr>
          </w:p>
        </w:tc>
        <w:tc>
          <w:tcPr>
            <w:tcW w:w="1596" w:type="dxa"/>
            <w:shd w:val="clear" w:color="auto" w:fill="92D050"/>
          </w:tcPr>
          <w:p w14:paraId="54D4EB9E" w14:textId="77777777" w:rsidR="0090194E" w:rsidRPr="0090194E" w:rsidRDefault="0090194E" w:rsidP="00B00800">
            <w:pPr>
              <w:spacing w:after="0" w:line="240" w:lineRule="auto"/>
            </w:pPr>
          </w:p>
        </w:tc>
        <w:tc>
          <w:tcPr>
            <w:tcW w:w="1596" w:type="dxa"/>
            <w:shd w:val="clear" w:color="auto" w:fill="92D050"/>
          </w:tcPr>
          <w:p w14:paraId="07600051" w14:textId="77777777" w:rsidR="0090194E" w:rsidRPr="0090194E" w:rsidRDefault="0090194E" w:rsidP="00B00800">
            <w:pPr>
              <w:spacing w:after="0" w:line="240" w:lineRule="auto"/>
            </w:pPr>
          </w:p>
        </w:tc>
        <w:tc>
          <w:tcPr>
            <w:tcW w:w="1596" w:type="dxa"/>
            <w:shd w:val="clear" w:color="auto" w:fill="92D050"/>
          </w:tcPr>
          <w:p w14:paraId="08F8D6D5" w14:textId="77777777" w:rsidR="0090194E" w:rsidRPr="0090194E" w:rsidRDefault="0090194E" w:rsidP="00B00800">
            <w:pPr>
              <w:spacing w:after="0" w:line="240" w:lineRule="auto"/>
              <w:rPr>
                <w:color w:val="A8D08D"/>
              </w:rPr>
            </w:pPr>
          </w:p>
        </w:tc>
      </w:tr>
      <w:tr w:rsidR="0090194E" w:rsidRPr="0090194E" w14:paraId="468C66DE" w14:textId="77777777" w:rsidTr="00CA4740">
        <w:trPr>
          <w:trHeight w:val="420"/>
        </w:trPr>
        <w:tc>
          <w:tcPr>
            <w:tcW w:w="1598" w:type="dxa"/>
            <w:shd w:val="clear" w:color="auto" w:fill="auto"/>
          </w:tcPr>
          <w:p w14:paraId="02F0695C" w14:textId="77777777" w:rsidR="0090194E" w:rsidRPr="0090194E" w:rsidRDefault="0090194E" w:rsidP="00B00800">
            <w:pPr>
              <w:spacing w:after="0" w:line="240" w:lineRule="auto"/>
              <w:jc w:val="center"/>
            </w:pPr>
            <w:r w:rsidRPr="0090194E">
              <w:rPr>
                <w:sz w:val="52"/>
              </w:rPr>
              <w:t>0/1</w:t>
            </w:r>
          </w:p>
        </w:tc>
        <w:tc>
          <w:tcPr>
            <w:tcW w:w="1596" w:type="dxa"/>
            <w:shd w:val="clear" w:color="auto" w:fill="92D050"/>
          </w:tcPr>
          <w:p w14:paraId="5C0695E8" w14:textId="77777777" w:rsidR="0090194E" w:rsidRPr="0090194E" w:rsidRDefault="0090194E" w:rsidP="00B00800">
            <w:pPr>
              <w:spacing w:after="0" w:line="240" w:lineRule="auto"/>
            </w:pPr>
          </w:p>
        </w:tc>
        <w:tc>
          <w:tcPr>
            <w:tcW w:w="1596" w:type="dxa"/>
            <w:shd w:val="clear" w:color="auto" w:fill="92D050"/>
          </w:tcPr>
          <w:p w14:paraId="03B1DAED" w14:textId="77777777" w:rsidR="0090194E" w:rsidRPr="0090194E" w:rsidRDefault="0090194E" w:rsidP="00B00800">
            <w:pPr>
              <w:spacing w:after="0" w:line="240" w:lineRule="auto"/>
            </w:pPr>
          </w:p>
        </w:tc>
        <w:tc>
          <w:tcPr>
            <w:tcW w:w="1596" w:type="dxa"/>
            <w:shd w:val="clear" w:color="auto" w:fill="92D050"/>
          </w:tcPr>
          <w:p w14:paraId="592860F5" w14:textId="77777777" w:rsidR="0090194E" w:rsidRPr="0090194E" w:rsidRDefault="0090194E" w:rsidP="00B00800">
            <w:pPr>
              <w:spacing w:after="0" w:line="240" w:lineRule="auto"/>
            </w:pPr>
          </w:p>
        </w:tc>
        <w:tc>
          <w:tcPr>
            <w:tcW w:w="1596" w:type="dxa"/>
            <w:shd w:val="clear" w:color="auto" w:fill="FFFF00"/>
          </w:tcPr>
          <w:p w14:paraId="7D1C6CF1" w14:textId="7E62DB16" w:rsidR="0090194E" w:rsidRPr="00DC27DF" w:rsidRDefault="00811B05" w:rsidP="00B00800">
            <w:pPr>
              <w:spacing w:after="0" w:line="240" w:lineRule="auto"/>
              <w:rPr>
                <w:b/>
                <w:bCs/>
                <w:sz w:val="52"/>
                <w:szCs w:val="52"/>
              </w:rPr>
            </w:pPr>
            <w:r>
              <w:rPr>
                <w:noProof/>
              </w:rPr>
              <mc:AlternateContent>
                <mc:Choice Requires="wps">
                  <w:drawing>
                    <wp:anchor distT="0" distB="0" distL="114300" distR="114300" simplePos="0" relativeHeight="251660800" behindDoc="0" locked="0" layoutInCell="1" allowOverlap="1" wp14:anchorId="219867CB" wp14:editId="31F42602">
                      <wp:simplePos x="0" y="0"/>
                      <wp:positionH relativeFrom="column">
                        <wp:posOffset>212090</wp:posOffset>
                      </wp:positionH>
                      <wp:positionV relativeFrom="paragraph">
                        <wp:posOffset>403860</wp:posOffset>
                      </wp:positionV>
                      <wp:extent cx="415290" cy="332740"/>
                      <wp:effectExtent l="19050" t="19050" r="22860" b="29210"/>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32740"/>
                              </a:xfrm>
                              <a:prstGeom prst="noSmoking">
                                <a:avLst>
                                  <a:gd name="adj" fmla="val 13879"/>
                                </a:avLst>
                              </a:prstGeom>
                              <a:solidFill>
                                <a:srgbClr val="FF0000"/>
                              </a:solidFill>
                              <a:ln w="38100">
                                <a:solidFill>
                                  <a:sysClr val="window" lastClr="FFFFFF">
                                    <a:lumMod val="95000"/>
                                    <a:lumOff val="0"/>
                                  </a:sysClr>
                                </a:solidFill>
                                <a:miter lim="800000"/>
                                <a:headEnd/>
                                <a:tailEnd/>
                              </a:ln>
                              <a:effectLst>
                                <a:outerShdw dist="28398" dir="3806097" algn="ctr" rotWithShape="0">
                                  <a:srgbClr val="ED7D31">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5C270"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4" o:spid="_x0000_s1026" type="#_x0000_t57" style="position:absolute;margin-left:16.7pt;margin-top:31.8pt;width:32.7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" adj="2402" fillcolor="red" strokecolor="#f2f2f2" strokeweight="3pt">
                      <v:shadow on="t" color="#843c0c" opacity=".5" offset="1pt"/>
                    </v:shape>
                  </w:pict>
                </mc:Fallback>
              </mc:AlternateContent>
            </w:r>
            <w:r w:rsidR="007930A4">
              <w:rPr>
                <w:sz w:val="52"/>
                <w:szCs w:val="52"/>
              </w:rPr>
              <w:t xml:space="preserve">    </w:t>
            </w:r>
            <w:r w:rsidR="007930A4" w:rsidRPr="00DC27DF">
              <w:rPr>
                <w:b/>
                <w:bCs/>
                <w:sz w:val="52"/>
                <w:szCs w:val="52"/>
              </w:rPr>
              <w:t>?</w:t>
            </w:r>
          </w:p>
        </w:tc>
      </w:tr>
      <w:tr w:rsidR="0090194E" w:rsidRPr="0090194E" w14:paraId="27FBF25E" w14:textId="77777777" w:rsidTr="00CA4740">
        <w:trPr>
          <w:trHeight w:val="387"/>
        </w:trPr>
        <w:tc>
          <w:tcPr>
            <w:tcW w:w="1598" w:type="dxa"/>
            <w:shd w:val="clear" w:color="auto" w:fill="auto"/>
          </w:tcPr>
          <w:p w14:paraId="13531C4E" w14:textId="77777777" w:rsidR="0090194E" w:rsidRPr="0090194E" w:rsidRDefault="0090194E" w:rsidP="00B00800">
            <w:pPr>
              <w:spacing w:after="0" w:line="240" w:lineRule="auto"/>
              <w:jc w:val="center"/>
            </w:pPr>
            <w:r w:rsidRPr="0090194E">
              <w:rPr>
                <w:sz w:val="52"/>
              </w:rPr>
              <w:t>1/1</w:t>
            </w:r>
          </w:p>
        </w:tc>
        <w:tc>
          <w:tcPr>
            <w:tcW w:w="1596" w:type="dxa"/>
            <w:shd w:val="clear" w:color="auto" w:fill="92D050"/>
          </w:tcPr>
          <w:p w14:paraId="7671A503" w14:textId="77777777" w:rsidR="0090194E" w:rsidRPr="0090194E" w:rsidRDefault="0090194E" w:rsidP="00B00800">
            <w:pPr>
              <w:spacing w:after="0" w:line="240" w:lineRule="auto"/>
            </w:pPr>
          </w:p>
        </w:tc>
        <w:tc>
          <w:tcPr>
            <w:tcW w:w="1596" w:type="dxa"/>
            <w:shd w:val="clear" w:color="auto" w:fill="92D050"/>
          </w:tcPr>
          <w:p w14:paraId="00D46BA4" w14:textId="77777777" w:rsidR="0090194E" w:rsidRPr="0090194E" w:rsidRDefault="0090194E" w:rsidP="00B00800">
            <w:pPr>
              <w:spacing w:after="0" w:line="240" w:lineRule="auto"/>
            </w:pPr>
          </w:p>
        </w:tc>
        <w:tc>
          <w:tcPr>
            <w:tcW w:w="1596" w:type="dxa"/>
            <w:shd w:val="clear" w:color="auto" w:fill="92D050"/>
          </w:tcPr>
          <w:p w14:paraId="70321651" w14:textId="77777777" w:rsidR="0090194E" w:rsidRPr="0090194E" w:rsidRDefault="0090194E" w:rsidP="00B00800">
            <w:pPr>
              <w:spacing w:after="0" w:line="240" w:lineRule="auto"/>
              <w:rPr>
                <w:b/>
                <w:color w:val="A8D08D"/>
              </w:rPr>
            </w:pPr>
          </w:p>
        </w:tc>
        <w:tc>
          <w:tcPr>
            <w:tcW w:w="1596" w:type="dxa"/>
            <w:shd w:val="clear" w:color="auto" w:fill="FF0000"/>
          </w:tcPr>
          <w:p w14:paraId="4C8F13EB" w14:textId="5FB6ABDE" w:rsidR="0090194E" w:rsidRPr="0090194E" w:rsidRDefault="0090194E" w:rsidP="00B00800">
            <w:pPr>
              <w:spacing w:after="0" w:line="240" w:lineRule="auto"/>
            </w:pPr>
          </w:p>
        </w:tc>
      </w:tr>
      <w:tr w:rsidR="0090194E" w:rsidRPr="0090194E" w14:paraId="48D59979" w14:textId="77777777" w:rsidTr="00CA4740">
        <w:trPr>
          <w:trHeight w:val="286"/>
        </w:trPr>
        <w:tc>
          <w:tcPr>
            <w:tcW w:w="1598" w:type="dxa"/>
            <w:shd w:val="clear" w:color="auto" w:fill="auto"/>
          </w:tcPr>
          <w:p w14:paraId="078DCB61" w14:textId="77777777" w:rsidR="0090194E" w:rsidRPr="0090194E" w:rsidRDefault="0090194E" w:rsidP="00B00800">
            <w:pPr>
              <w:spacing w:after="0" w:line="240" w:lineRule="auto"/>
              <w:jc w:val="center"/>
              <w:rPr>
                <w:sz w:val="40"/>
                <w:szCs w:val="40"/>
              </w:rPr>
            </w:pPr>
            <w:r w:rsidRPr="0090194E">
              <w:rPr>
                <w:sz w:val="40"/>
                <w:szCs w:val="40"/>
              </w:rPr>
              <w:t>0/2, 1/2,2/2</w:t>
            </w:r>
          </w:p>
        </w:tc>
        <w:tc>
          <w:tcPr>
            <w:tcW w:w="1596" w:type="dxa"/>
            <w:shd w:val="clear" w:color="auto" w:fill="92D050"/>
          </w:tcPr>
          <w:p w14:paraId="65C009CC" w14:textId="77777777" w:rsidR="0090194E" w:rsidRPr="0090194E" w:rsidRDefault="0090194E" w:rsidP="00B00800">
            <w:pPr>
              <w:spacing w:after="0" w:line="240" w:lineRule="auto"/>
            </w:pPr>
          </w:p>
        </w:tc>
        <w:tc>
          <w:tcPr>
            <w:tcW w:w="1596" w:type="dxa"/>
            <w:shd w:val="clear" w:color="auto" w:fill="FFFF00"/>
          </w:tcPr>
          <w:p w14:paraId="1344D4D8" w14:textId="77777777" w:rsidR="0090194E" w:rsidRPr="00DC27DF" w:rsidRDefault="007930A4" w:rsidP="00B00800">
            <w:pPr>
              <w:spacing w:after="0" w:line="240" w:lineRule="auto"/>
              <w:rPr>
                <w:b/>
                <w:bCs/>
                <w:sz w:val="52"/>
                <w:szCs w:val="52"/>
              </w:rPr>
            </w:pPr>
            <w:r>
              <w:rPr>
                <w:sz w:val="52"/>
                <w:szCs w:val="52"/>
              </w:rPr>
              <w:t xml:space="preserve">    </w:t>
            </w:r>
            <w:r w:rsidRPr="00DC27DF">
              <w:rPr>
                <w:b/>
                <w:bCs/>
                <w:sz w:val="52"/>
                <w:szCs w:val="52"/>
              </w:rPr>
              <w:t>?</w:t>
            </w:r>
          </w:p>
        </w:tc>
        <w:tc>
          <w:tcPr>
            <w:tcW w:w="1596" w:type="dxa"/>
            <w:shd w:val="clear" w:color="auto" w:fill="FF0000"/>
          </w:tcPr>
          <w:p w14:paraId="52A60E00" w14:textId="197982DE" w:rsidR="0090194E" w:rsidRPr="0090194E" w:rsidRDefault="00811B05" w:rsidP="00B00800">
            <w:pPr>
              <w:spacing w:after="0" w:line="240" w:lineRule="auto"/>
              <w:rPr>
                <w:color w:val="A8D08D"/>
              </w:rPr>
            </w:pPr>
            <w:r>
              <w:rPr>
                <w:noProof/>
              </w:rPr>
              <mc:AlternateContent>
                <mc:Choice Requires="wps">
                  <w:drawing>
                    <wp:anchor distT="0" distB="0" distL="114300" distR="114300" simplePos="0" relativeHeight="251662848" behindDoc="0" locked="0" layoutInCell="1" allowOverlap="1" wp14:anchorId="6ED2AE1C" wp14:editId="47EE3BD0">
                      <wp:simplePos x="0" y="0"/>
                      <wp:positionH relativeFrom="column">
                        <wp:posOffset>179705</wp:posOffset>
                      </wp:positionH>
                      <wp:positionV relativeFrom="paragraph">
                        <wp:posOffset>84455</wp:posOffset>
                      </wp:positionV>
                      <wp:extent cx="415290" cy="332740"/>
                      <wp:effectExtent l="19050" t="19050" r="22860" b="29210"/>
                      <wp:wrapNone/>
                      <wp:docPr id="4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32740"/>
                              </a:xfrm>
                              <a:prstGeom prst="noSmoking">
                                <a:avLst>
                                  <a:gd name="adj" fmla="val 13879"/>
                                </a:avLst>
                              </a:prstGeom>
                              <a:solidFill>
                                <a:srgbClr val="FF0000"/>
                              </a:solidFill>
                              <a:ln w="38100">
                                <a:solidFill>
                                  <a:sysClr val="window" lastClr="FFFFFF">
                                    <a:lumMod val="95000"/>
                                    <a:lumOff val="0"/>
                                  </a:sysClr>
                                </a:solidFill>
                                <a:miter lim="800000"/>
                                <a:headEnd/>
                                <a:tailEnd/>
                              </a:ln>
                              <a:effectLst>
                                <a:outerShdw dist="28398" dir="3806097" algn="ctr" rotWithShape="0">
                                  <a:srgbClr val="ED7D31">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A5CE" id="AutoShape 18" o:spid="_x0000_s1026" type="#_x0000_t57" style="position:absolute;margin-left:14.15pt;margin-top:6.65pt;width:32.7pt;height:2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" adj="2402" fillcolor="red" strokecolor="#f2f2f2" strokeweight="3pt">
                      <v:shadow on="t" color="#843c0c" opacity=".5" offset="1pt"/>
                    </v:shape>
                  </w:pict>
                </mc:Fallback>
              </mc:AlternateContent>
            </w:r>
          </w:p>
        </w:tc>
        <w:tc>
          <w:tcPr>
            <w:tcW w:w="1596" w:type="dxa"/>
            <w:shd w:val="clear" w:color="auto" w:fill="FF0000"/>
          </w:tcPr>
          <w:p w14:paraId="4774044B" w14:textId="64A4E19B" w:rsidR="0090194E" w:rsidRPr="0090194E" w:rsidRDefault="00811B05" w:rsidP="00B00800">
            <w:pPr>
              <w:spacing w:after="0" w:line="240" w:lineRule="auto"/>
            </w:pPr>
            <w:r>
              <w:rPr>
                <w:noProof/>
              </w:rPr>
              <mc:AlternateContent>
                <mc:Choice Requires="wps">
                  <w:drawing>
                    <wp:anchor distT="0" distB="0" distL="114300" distR="114300" simplePos="0" relativeHeight="251661824" behindDoc="0" locked="0" layoutInCell="1" allowOverlap="1" wp14:anchorId="236E606F" wp14:editId="7158543F">
                      <wp:simplePos x="0" y="0"/>
                      <wp:positionH relativeFrom="column">
                        <wp:posOffset>212090</wp:posOffset>
                      </wp:positionH>
                      <wp:positionV relativeFrom="paragraph">
                        <wp:posOffset>84455</wp:posOffset>
                      </wp:positionV>
                      <wp:extent cx="415290" cy="332740"/>
                      <wp:effectExtent l="19050" t="19050" r="22860" b="2921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32740"/>
                              </a:xfrm>
                              <a:prstGeom prst="noSmoking">
                                <a:avLst>
                                  <a:gd name="adj" fmla="val 13879"/>
                                </a:avLst>
                              </a:prstGeom>
                              <a:solidFill>
                                <a:srgbClr val="FF0000"/>
                              </a:solidFill>
                              <a:ln w="38100">
                                <a:solidFill>
                                  <a:sysClr val="window" lastClr="FFFFFF">
                                    <a:lumMod val="95000"/>
                                    <a:lumOff val="0"/>
                                  </a:sysClr>
                                </a:solidFill>
                                <a:miter lim="800000"/>
                                <a:headEnd/>
                                <a:tailEnd/>
                              </a:ln>
                              <a:effectLst>
                                <a:outerShdw dist="28398" dir="3806097" algn="ctr" rotWithShape="0">
                                  <a:srgbClr val="ED7D31">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BD1B" id="AutoShape 15" o:spid="_x0000_s1026" type="#_x0000_t57" style="position:absolute;margin-left:16.7pt;margin-top:6.65pt;width:32.7pt;height:2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" adj="2402" fillcolor="red" strokecolor="#f2f2f2" strokeweight="3pt">
                      <v:shadow on="t" color="#843c0c" opacity=".5" offset="1pt"/>
                    </v:shape>
                  </w:pict>
                </mc:Fallback>
              </mc:AlternateContent>
            </w:r>
          </w:p>
        </w:tc>
      </w:tr>
    </w:tbl>
    <w:p w14:paraId="456D83D5" w14:textId="77777777" w:rsidR="00CE02D1" w:rsidRPr="004239D6" w:rsidRDefault="00CE02D1" w:rsidP="00CE02D1">
      <w:pPr>
        <w:widowControl w:val="0"/>
        <w:suppressAutoHyphens/>
        <w:autoSpaceDE w:val="0"/>
        <w:spacing w:after="0" w:line="240" w:lineRule="auto"/>
        <w:ind w:left="765"/>
        <w:rPr>
          <w:color w:val="000000"/>
        </w:rPr>
      </w:pPr>
    </w:p>
    <w:p w14:paraId="15676A28" w14:textId="1B87B099" w:rsidR="004239D6" w:rsidRDefault="00811B05" w:rsidP="0090194E">
      <w:pPr>
        <w:widowControl w:val="0"/>
        <w:suppressAutoHyphens/>
        <w:autoSpaceDE w:val="0"/>
        <w:spacing w:after="0" w:line="240" w:lineRule="auto"/>
        <w:rPr>
          <w:b/>
          <w:lang w:val="en-US"/>
        </w:rPr>
      </w:pPr>
      <w:r>
        <w:rPr>
          <w:noProof/>
          <w:color w:val="000000"/>
        </w:rPr>
        <w:drawing>
          <wp:inline distT="0" distB="0" distL="0" distR="0" wp14:anchorId="7EF82192" wp14:editId="43EB374E">
            <wp:extent cx="304800" cy="200025"/>
            <wp:effectExtent l="0" t="0" r="0" b="0"/>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00CE02D1" w:rsidRPr="00CE02D1">
        <w:rPr>
          <w:b/>
          <w:bCs/>
          <w:color w:val="000000"/>
        </w:rPr>
        <w:t xml:space="preserve"> suositeltava</w:t>
      </w:r>
      <w:r w:rsidR="00CE02D1">
        <w:rPr>
          <w:color w:val="000000"/>
        </w:rPr>
        <w:tab/>
      </w:r>
      <w:r w:rsidR="00CE02D1" w:rsidRPr="00CE02D1">
        <w:rPr>
          <w:b/>
          <w:sz w:val="52"/>
          <w:lang w:val="en-US"/>
        </w:rPr>
        <w:t>?</w:t>
      </w:r>
      <w:r w:rsidR="00CE02D1">
        <w:rPr>
          <w:b/>
          <w:sz w:val="52"/>
          <w:lang w:val="en-US"/>
        </w:rPr>
        <w:t xml:space="preserve"> </w:t>
      </w:r>
      <w:proofErr w:type="spellStart"/>
      <w:r w:rsidR="00CE02D1" w:rsidRPr="00CE02D1">
        <w:rPr>
          <w:b/>
          <w:lang w:val="en-US"/>
        </w:rPr>
        <w:t>erityistapauksessa</w:t>
      </w:r>
      <w:proofErr w:type="spellEnd"/>
      <w:r w:rsidR="000E165F" w:rsidRPr="000E165F">
        <w:rPr>
          <w:b/>
          <w:lang w:val="en-US"/>
        </w:rPr>
        <w:t>*</w:t>
      </w:r>
      <w:r w:rsidR="00CE02D1">
        <w:rPr>
          <w:b/>
          <w:lang w:val="en-US"/>
        </w:rPr>
        <w:tab/>
      </w:r>
      <w:r>
        <w:rPr>
          <w:b/>
          <w:noProof/>
          <w:lang w:val="en-US"/>
        </w:rPr>
        <w:drawing>
          <wp:inline distT="0" distB="0" distL="0" distR="0" wp14:anchorId="102CD734" wp14:editId="458D440A">
            <wp:extent cx="466725" cy="400050"/>
            <wp:effectExtent l="0" t="0" r="0" b="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r>
        <w:rPr>
          <w:noProof/>
        </w:rPr>
        <mc:AlternateContent>
          <mc:Choice Requires="wps">
            <w:drawing>
              <wp:anchor distT="0" distB="0" distL="114300" distR="114300" simplePos="0" relativeHeight="251652608" behindDoc="0" locked="0" layoutInCell="1" allowOverlap="1" wp14:anchorId="60AD79DF" wp14:editId="7D9D6DBC">
                <wp:simplePos x="0" y="0"/>
                <wp:positionH relativeFrom="column">
                  <wp:posOffset>4406265</wp:posOffset>
                </wp:positionH>
                <wp:positionV relativeFrom="paragraph">
                  <wp:posOffset>8724265</wp:posOffset>
                </wp:positionV>
                <wp:extent cx="415290" cy="332740"/>
                <wp:effectExtent l="19050" t="19050" r="22860" b="29210"/>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32740"/>
                        </a:xfrm>
                        <a:prstGeom prst="noSmoking">
                          <a:avLst>
                            <a:gd name="adj" fmla="val 13879"/>
                          </a:avLst>
                        </a:prstGeom>
                        <a:solidFill>
                          <a:srgbClr val="FF0000"/>
                        </a:solidFill>
                        <a:ln w="38100">
                          <a:solidFill>
                            <a:sysClr val="window" lastClr="FFFFFF">
                              <a:lumMod val="95000"/>
                              <a:lumOff val="0"/>
                            </a:sysClr>
                          </a:solidFill>
                          <a:miter lim="800000"/>
                          <a:headEnd/>
                          <a:tailEnd/>
                        </a:ln>
                        <a:effectLst>
                          <a:outerShdw dist="28398" dir="3806097" algn="ctr" rotWithShape="0">
                            <a:srgbClr val="ED7D31">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A888" id="AutoShape 20" o:spid="_x0000_s1026" type="#_x0000_t57" style="position:absolute;margin-left:346.95pt;margin-top:686.95pt;width:32.7pt;height:2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" adj="2402" fillcolor="red" strokecolor="#f2f2f2" strokeweight="3pt">
                <v:shadow on="t" color="#843c0c" opacity=".5" offset="1pt"/>
              </v:shape>
            </w:pict>
          </mc:Fallback>
        </mc:AlternateContent>
      </w:r>
      <w:r w:rsidR="00CE02D1">
        <w:rPr>
          <w:b/>
          <w:lang w:val="en-US"/>
        </w:rPr>
        <w:t xml:space="preserve"> </w:t>
      </w:r>
      <w:proofErr w:type="spellStart"/>
      <w:r w:rsidR="00CE02D1">
        <w:rPr>
          <w:b/>
          <w:lang w:val="en-US"/>
        </w:rPr>
        <w:t>ei</w:t>
      </w:r>
      <w:proofErr w:type="spellEnd"/>
      <w:r w:rsidR="00CE02D1">
        <w:rPr>
          <w:b/>
          <w:lang w:val="en-US"/>
        </w:rPr>
        <w:t xml:space="preserve"> </w:t>
      </w:r>
      <w:proofErr w:type="spellStart"/>
      <w:r w:rsidR="00CE02D1">
        <w:rPr>
          <w:b/>
          <w:lang w:val="en-US"/>
        </w:rPr>
        <w:t>suositella</w:t>
      </w:r>
      <w:proofErr w:type="spellEnd"/>
    </w:p>
    <w:p w14:paraId="3B6049F6" w14:textId="77777777" w:rsidR="00EF598E" w:rsidRDefault="00EF598E" w:rsidP="00CE02D1">
      <w:pPr>
        <w:widowControl w:val="0"/>
        <w:suppressAutoHyphens/>
        <w:autoSpaceDE w:val="0"/>
        <w:spacing w:after="0" w:line="240" w:lineRule="auto"/>
        <w:ind w:firstLine="1304"/>
        <w:rPr>
          <w:b/>
          <w:lang w:val="en-US"/>
        </w:rPr>
      </w:pPr>
    </w:p>
    <w:p w14:paraId="78023C81" w14:textId="77777777" w:rsidR="000E165F" w:rsidRDefault="000E165F" w:rsidP="000E165F">
      <w:pPr>
        <w:widowControl w:val="0"/>
        <w:suppressAutoHyphens/>
        <w:autoSpaceDE w:val="0"/>
        <w:spacing w:after="0" w:line="240" w:lineRule="auto"/>
        <w:rPr>
          <w:color w:val="000000"/>
        </w:rPr>
      </w:pPr>
      <w:r w:rsidRPr="000E165F">
        <w:rPr>
          <w:color w:val="000000"/>
        </w:rPr>
        <w:t>*) erityistapaus olisi yhdistelmä</w:t>
      </w:r>
      <w:r>
        <w:rPr>
          <w:color w:val="000000"/>
        </w:rPr>
        <w:t>,</w:t>
      </w:r>
      <w:r w:rsidRPr="000E165F">
        <w:rPr>
          <w:color w:val="000000"/>
        </w:rPr>
        <w:t xml:space="preserve"> joka muilta osin täyttää jalostussuositukset (muut ominaisuudet) ja yhdistelmä edistäisi monimuotoisuutta kannassa.</w:t>
      </w:r>
    </w:p>
    <w:p w14:paraId="08D80E6A" w14:textId="64A4E1B5" w:rsidR="000E165F" w:rsidRDefault="000E165F" w:rsidP="000E165F">
      <w:pPr>
        <w:widowControl w:val="0"/>
        <w:suppressAutoHyphens/>
        <w:autoSpaceDE w:val="0"/>
        <w:spacing w:after="0" w:line="240" w:lineRule="auto"/>
        <w:rPr>
          <w:color w:val="000000"/>
        </w:rPr>
      </w:pPr>
    </w:p>
    <w:p w14:paraId="2473DB03" w14:textId="0BA5B80B" w:rsidR="00934BE2" w:rsidRDefault="00934BE2" w:rsidP="000E165F">
      <w:pPr>
        <w:widowControl w:val="0"/>
        <w:suppressAutoHyphens/>
        <w:autoSpaceDE w:val="0"/>
        <w:spacing w:after="0" w:line="240" w:lineRule="auto"/>
        <w:rPr>
          <w:color w:val="000000"/>
        </w:rPr>
      </w:pPr>
    </w:p>
    <w:p w14:paraId="6F922914" w14:textId="553ECF1D" w:rsidR="00934BE2" w:rsidRDefault="00934BE2" w:rsidP="000E165F">
      <w:pPr>
        <w:widowControl w:val="0"/>
        <w:suppressAutoHyphens/>
        <w:autoSpaceDE w:val="0"/>
        <w:spacing w:after="0" w:line="240" w:lineRule="auto"/>
        <w:rPr>
          <w:color w:val="000000"/>
        </w:rPr>
      </w:pPr>
    </w:p>
    <w:p w14:paraId="659C6645" w14:textId="3C0C63FF" w:rsidR="00934BE2" w:rsidRDefault="00934BE2" w:rsidP="000E165F">
      <w:pPr>
        <w:widowControl w:val="0"/>
        <w:suppressAutoHyphens/>
        <w:autoSpaceDE w:val="0"/>
        <w:spacing w:after="0" w:line="240" w:lineRule="auto"/>
        <w:rPr>
          <w:color w:val="000000"/>
        </w:rPr>
      </w:pPr>
    </w:p>
    <w:p w14:paraId="4264FBF0" w14:textId="3721F8E9" w:rsidR="00934BE2" w:rsidRDefault="00934BE2" w:rsidP="000E165F">
      <w:pPr>
        <w:widowControl w:val="0"/>
        <w:suppressAutoHyphens/>
        <w:autoSpaceDE w:val="0"/>
        <w:spacing w:after="0" w:line="240" w:lineRule="auto"/>
        <w:rPr>
          <w:color w:val="000000"/>
        </w:rPr>
      </w:pPr>
    </w:p>
    <w:p w14:paraId="63AD9B33" w14:textId="4ADB3AA0" w:rsidR="000E165F" w:rsidRDefault="00793AF6" w:rsidP="0090194E">
      <w:pPr>
        <w:widowControl w:val="0"/>
        <w:suppressAutoHyphens/>
        <w:autoSpaceDE w:val="0"/>
        <w:spacing w:after="0" w:line="240" w:lineRule="auto"/>
        <w:rPr>
          <w:color w:val="000000"/>
        </w:rPr>
      </w:pPr>
      <w:r>
        <w:rPr>
          <w:color w:val="000000"/>
        </w:rPr>
        <w:t>K</w:t>
      </w:r>
      <w:r w:rsidR="000E165F" w:rsidRPr="000E165F">
        <w:rPr>
          <w:color w:val="000000"/>
        </w:rPr>
        <w:t>ävelytestin luokituksen mukaan suositeltavat yhdistelmät ovat:</w:t>
      </w:r>
    </w:p>
    <w:p w14:paraId="1627D131" w14:textId="77777777" w:rsidR="000E165F" w:rsidRDefault="000E165F" w:rsidP="000E165F">
      <w:pPr>
        <w:widowControl w:val="0"/>
        <w:suppressAutoHyphens/>
        <w:autoSpaceDE w:val="0"/>
        <w:spacing w:after="0" w:line="240"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566"/>
        <w:gridCol w:w="1567"/>
        <w:gridCol w:w="1567"/>
        <w:gridCol w:w="1567"/>
      </w:tblGrid>
      <w:tr w:rsidR="000E165F" w:rsidRPr="00B42F26" w14:paraId="4B8ABE4D" w14:textId="77777777" w:rsidTr="002D1E9F">
        <w:trPr>
          <w:trHeight w:val="565"/>
        </w:trPr>
        <w:tc>
          <w:tcPr>
            <w:tcW w:w="2022" w:type="dxa"/>
            <w:shd w:val="clear" w:color="auto" w:fill="auto"/>
          </w:tcPr>
          <w:p w14:paraId="1090FA3A" w14:textId="77777777" w:rsidR="000E165F" w:rsidRPr="000E165F" w:rsidRDefault="000E165F" w:rsidP="00B42F26">
            <w:pPr>
              <w:spacing w:after="0" w:line="240" w:lineRule="auto"/>
              <w:ind w:left="720"/>
              <w:contextualSpacing/>
            </w:pPr>
            <w:r w:rsidRPr="00B42F26">
              <w:rPr>
                <w:sz w:val="52"/>
              </w:rPr>
              <w:t>BOAS</w:t>
            </w:r>
          </w:p>
        </w:tc>
        <w:tc>
          <w:tcPr>
            <w:tcW w:w="1566" w:type="dxa"/>
            <w:shd w:val="clear" w:color="auto" w:fill="auto"/>
          </w:tcPr>
          <w:p w14:paraId="24DC4A1B" w14:textId="77777777" w:rsidR="000E165F" w:rsidRPr="000E165F" w:rsidRDefault="000E165F" w:rsidP="00B42F26">
            <w:pPr>
              <w:spacing w:after="0" w:line="240" w:lineRule="auto"/>
              <w:jc w:val="center"/>
            </w:pPr>
            <w:r w:rsidRPr="00B42F26">
              <w:rPr>
                <w:sz w:val="52"/>
              </w:rPr>
              <w:t>0</w:t>
            </w:r>
          </w:p>
        </w:tc>
        <w:tc>
          <w:tcPr>
            <w:tcW w:w="1567" w:type="dxa"/>
            <w:shd w:val="clear" w:color="auto" w:fill="auto"/>
          </w:tcPr>
          <w:p w14:paraId="3213A8C7" w14:textId="77777777" w:rsidR="000E165F" w:rsidRPr="00B42F26" w:rsidRDefault="000E165F" w:rsidP="00B42F26">
            <w:pPr>
              <w:spacing w:after="0" w:line="240" w:lineRule="auto"/>
              <w:jc w:val="center"/>
              <w:rPr>
                <w:sz w:val="36"/>
              </w:rPr>
            </w:pPr>
            <w:r w:rsidRPr="00B42F26">
              <w:rPr>
                <w:sz w:val="52"/>
              </w:rPr>
              <w:t>1</w:t>
            </w:r>
          </w:p>
        </w:tc>
        <w:tc>
          <w:tcPr>
            <w:tcW w:w="1567" w:type="dxa"/>
            <w:shd w:val="clear" w:color="auto" w:fill="auto"/>
          </w:tcPr>
          <w:p w14:paraId="373EB242" w14:textId="77777777" w:rsidR="000E165F" w:rsidRPr="000E165F" w:rsidRDefault="000E165F" w:rsidP="00B42F26">
            <w:pPr>
              <w:spacing w:after="0" w:line="240" w:lineRule="auto"/>
              <w:jc w:val="center"/>
            </w:pPr>
            <w:r w:rsidRPr="00B42F26">
              <w:rPr>
                <w:sz w:val="52"/>
              </w:rPr>
              <w:t>2</w:t>
            </w:r>
          </w:p>
        </w:tc>
        <w:tc>
          <w:tcPr>
            <w:tcW w:w="1567" w:type="dxa"/>
            <w:shd w:val="clear" w:color="auto" w:fill="auto"/>
          </w:tcPr>
          <w:p w14:paraId="7B497141" w14:textId="77777777" w:rsidR="000E165F" w:rsidRPr="00B42F26" w:rsidRDefault="000E165F" w:rsidP="00B42F26">
            <w:pPr>
              <w:spacing w:after="0" w:line="240" w:lineRule="auto"/>
              <w:jc w:val="center"/>
              <w:rPr>
                <w:sz w:val="52"/>
              </w:rPr>
            </w:pPr>
            <w:r w:rsidRPr="00B42F26">
              <w:rPr>
                <w:sz w:val="52"/>
              </w:rPr>
              <w:t>3</w:t>
            </w:r>
          </w:p>
        </w:tc>
      </w:tr>
      <w:tr w:rsidR="000E165F" w:rsidRPr="00B42F26" w14:paraId="71364CDC" w14:textId="77777777" w:rsidTr="002D1E9F">
        <w:trPr>
          <w:trHeight w:val="565"/>
        </w:trPr>
        <w:tc>
          <w:tcPr>
            <w:tcW w:w="2022" w:type="dxa"/>
            <w:shd w:val="clear" w:color="auto" w:fill="auto"/>
          </w:tcPr>
          <w:p w14:paraId="24B37B32" w14:textId="77777777" w:rsidR="000E165F" w:rsidRPr="000E165F" w:rsidRDefault="000E165F" w:rsidP="00B42F26">
            <w:pPr>
              <w:spacing w:after="0" w:line="240" w:lineRule="auto"/>
              <w:jc w:val="center"/>
            </w:pPr>
            <w:r w:rsidRPr="00B42F26">
              <w:rPr>
                <w:sz w:val="52"/>
              </w:rPr>
              <w:t>0</w:t>
            </w:r>
          </w:p>
        </w:tc>
        <w:tc>
          <w:tcPr>
            <w:tcW w:w="1566" w:type="dxa"/>
            <w:shd w:val="clear" w:color="auto" w:fill="92D050"/>
          </w:tcPr>
          <w:p w14:paraId="148A043C" w14:textId="77777777" w:rsidR="000E165F" w:rsidRPr="000E165F" w:rsidRDefault="000E165F" w:rsidP="00B42F26">
            <w:pPr>
              <w:spacing w:after="0" w:line="240" w:lineRule="auto"/>
            </w:pPr>
          </w:p>
        </w:tc>
        <w:tc>
          <w:tcPr>
            <w:tcW w:w="1567" w:type="dxa"/>
            <w:shd w:val="clear" w:color="auto" w:fill="92D050"/>
          </w:tcPr>
          <w:p w14:paraId="0DD127D3" w14:textId="77777777" w:rsidR="000E165F" w:rsidRPr="000E165F" w:rsidRDefault="000E165F" w:rsidP="00B42F26">
            <w:pPr>
              <w:spacing w:after="0" w:line="240" w:lineRule="auto"/>
            </w:pPr>
          </w:p>
        </w:tc>
        <w:tc>
          <w:tcPr>
            <w:tcW w:w="1567" w:type="dxa"/>
            <w:shd w:val="clear" w:color="auto" w:fill="92D050"/>
          </w:tcPr>
          <w:p w14:paraId="2BF17BB5" w14:textId="77777777" w:rsidR="000E165F" w:rsidRPr="000E165F" w:rsidRDefault="000E165F" w:rsidP="00B42F26">
            <w:pPr>
              <w:spacing w:after="0" w:line="240" w:lineRule="auto"/>
            </w:pPr>
          </w:p>
        </w:tc>
        <w:tc>
          <w:tcPr>
            <w:tcW w:w="1567" w:type="dxa"/>
            <w:shd w:val="clear" w:color="auto" w:fill="FF0000"/>
          </w:tcPr>
          <w:p w14:paraId="6A238F1D" w14:textId="0DBF7F03" w:rsidR="000E165F" w:rsidRPr="000E165F" w:rsidRDefault="00811B05" w:rsidP="00B42F26">
            <w:pPr>
              <w:spacing w:after="0" w:line="240" w:lineRule="auto"/>
            </w:pPr>
            <w:r>
              <w:rPr>
                <w:noProof/>
              </w:rPr>
              <mc:AlternateContent>
                <mc:Choice Requires="wps">
                  <w:drawing>
                    <wp:anchor distT="0" distB="0" distL="114300" distR="114300" simplePos="0" relativeHeight="251653632" behindDoc="0" locked="0" layoutInCell="1" allowOverlap="1" wp14:anchorId="7A294829" wp14:editId="5FAD1305">
                      <wp:simplePos x="0" y="0"/>
                      <wp:positionH relativeFrom="column">
                        <wp:posOffset>193040</wp:posOffset>
                      </wp:positionH>
                      <wp:positionV relativeFrom="paragraph">
                        <wp:posOffset>101600</wp:posOffset>
                      </wp:positionV>
                      <wp:extent cx="415290" cy="252095"/>
                      <wp:effectExtent l="21590" t="23495" r="39370" b="48260"/>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2095"/>
                              </a:xfrm>
                              <a:prstGeom prst="noSmoking">
                                <a:avLst>
                                  <a:gd name="adj" fmla="val 13840"/>
                                </a:avLst>
                              </a:prstGeom>
                              <a:solidFill>
                                <a:srgbClr val="FF0000"/>
                              </a:solidFill>
                              <a:ln w="38100">
                                <a:solidFill>
                                  <a:srgbClr val="F2F2F2"/>
                                </a:solidFill>
                                <a:miter lim="800000"/>
                                <a:headEnd/>
                                <a:tailEnd/>
                              </a:ln>
                              <a:effectLst>
                                <a:outerShdw dist="28398" dir="3806097" algn="ctr" rotWithShape="0">
                                  <a:srgbClr val="843C0C">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E735" id="AutoShape 11" o:spid="_x0000_s1026" type="#_x0000_t57" style="position:absolute;margin-left:15.2pt;margin-top:8pt;width:32.7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" adj="1815" fillcolor="red" strokecolor="#f2f2f2" strokeweight="3pt">
                      <v:shadow on="t" color="#843c0c" opacity=".5" offset="1pt"/>
                    </v:shape>
                  </w:pict>
                </mc:Fallback>
              </mc:AlternateContent>
            </w:r>
          </w:p>
        </w:tc>
      </w:tr>
      <w:tr w:rsidR="000E165F" w:rsidRPr="00B42F26" w14:paraId="09B5F743" w14:textId="77777777" w:rsidTr="002D1E9F">
        <w:trPr>
          <w:trHeight w:val="613"/>
        </w:trPr>
        <w:tc>
          <w:tcPr>
            <w:tcW w:w="2022" w:type="dxa"/>
            <w:shd w:val="clear" w:color="auto" w:fill="auto"/>
          </w:tcPr>
          <w:p w14:paraId="4B2F8164" w14:textId="77777777" w:rsidR="000E165F" w:rsidRPr="000E165F" w:rsidRDefault="000E165F" w:rsidP="00B42F26">
            <w:pPr>
              <w:spacing w:after="0" w:line="240" w:lineRule="auto"/>
              <w:jc w:val="center"/>
            </w:pPr>
            <w:r w:rsidRPr="00B42F26">
              <w:rPr>
                <w:sz w:val="52"/>
              </w:rPr>
              <w:t>1</w:t>
            </w:r>
          </w:p>
        </w:tc>
        <w:tc>
          <w:tcPr>
            <w:tcW w:w="1566" w:type="dxa"/>
            <w:shd w:val="clear" w:color="auto" w:fill="92D050"/>
          </w:tcPr>
          <w:p w14:paraId="7883C1B3" w14:textId="77777777" w:rsidR="000E165F" w:rsidRPr="000E165F" w:rsidRDefault="000E165F" w:rsidP="00B42F26">
            <w:pPr>
              <w:spacing w:after="0" w:line="240" w:lineRule="auto"/>
            </w:pPr>
          </w:p>
        </w:tc>
        <w:tc>
          <w:tcPr>
            <w:tcW w:w="1567" w:type="dxa"/>
            <w:shd w:val="clear" w:color="auto" w:fill="92D050"/>
          </w:tcPr>
          <w:p w14:paraId="71AAF133" w14:textId="77777777" w:rsidR="000E165F" w:rsidRPr="000E165F" w:rsidRDefault="000E165F" w:rsidP="00B42F26">
            <w:pPr>
              <w:spacing w:after="0" w:line="240" w:lineRule="auto"/>
            </w:pPr>
          </w:p>
        </w:tc>
        <w:tc>
          <w:tcPr>
            <w:tcW w:w="1567" w:type="dxa"/>
            <w:shd w:val="clear" w:color="auto" w:fill="92D050"/>
          </w:tcPr>
          <w:p w14:paraId="45F4376D" w14:textId="77777777" w:rsidR="000E165F" w:rsidRPr="000E165F" w:rsidRDefault="000E165F" w:rsidP="00B42F26">
            <w:pPr>
              <w:spacing w:after="0" w:line="240" w:lineRule="auto"/>
            </w:pPr>
          </w:p>
        </w:tc>
        <w:tc>
          <w:tcPr>
            <w:tcW w:w="1567" w:type="dxa"/>
            <w:shd w:val="clear" w:color="auto" w:fill="FF0000"/>
          </w:tcPr>
          <w:p w14:paraId="44FF1ADA" w14:textId="7E639261" w:rsidR="000E165F" w:rsidRPr="000E165F" w:rsidRDefault="00811B05" w:rsidP="00B42F26">
            <w:pPr>
              <w:spacing w:after="0" w:line="240" w:lineRule="auto"/>
            </w:pPr>
            <w:r>
              <w:rPr>
                <w:noProof/>
              </w:rPr>
              <mc:AlternateContent>
                <mc:Choice Requires="wps">
                  <w:drawing>
                    <wp:anchor distT="0" distB="0" distL="114300" distR="114300" simplePos="0" relativeHeight="251654656" behindDoc="0" locked="0" layoutInCell="1" allowOverlap="1" wp14:anchorId="1CC2392B" wp14:editId="22BE6CE0">
                      <wp:simplePos x="0" y="0"/>
                      <wp:positionH relativeFrom="column">
                        <wp:posOffset>193040</wp:posOffset>
                      </wp:positionH>
                      <wp:positionV relativeFrom="paragraph">
                        <wp:posOffset>99695</wp:posOffset>
                      </wp:positionV>
                      <wp:extent cx="415290" cy="252095"/>
                      <wp:effectExtent l="21590" t="21590" r="39370" b="50165"/>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2095"/>
                              </a:xfrm>
                              <a:prstGeom prst="noSmoking">
                                <a:avLst>
                                  <a:gd name="adj" fmla="val 13840"/>
                                </a:avLst>
                              </a:prstGeom>
                              <a:solidFill>
                                <a:srgbClr val="FF0000"/>
                              </a:solidFill>
                              <a:ln w="38100">
                                <a:solidFill>
                                  <a:srgbClr val="F2F2F2"/>
                                </a:solidFill>
                                <a:miter lim="800000"/>
                                <a:headEnd/>
                                <a:tailEnd/>
                              </a:ln>
                              <a:effectLst>
                                <a:outerShdw dist="28398" dir="3806097" algn="ctr" rotWithShape="0">
                                  <a:srgbClr val="843C0C">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F7F98" id="AutoShape 13" o:spid="_x0000_s1026" type="#_x0000_t57" style="position:absolute;margin-left:15.2pt;margin-top:7.85pt;width:32.7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" adj="1815" fillcolor="red" strokecolor="#f2f2f2" strokeweight="3pt">
                      <v:shadow on="t" color="#843c0c" opacity=".5" offset="1pt"/>
                    </v:shape>
                  </w:pict>
                </mc:Fallback>
              </mc:AlternateContent>
            </w:r>
          </w:p>
        </w:tc>
      </w:tr>
      <w:tr w:rsidR="000E165F" w:rsidRPr="00B42F26" w14:paraId="6C3AB896" w14:textId="77777777" w:rsidTr="002D1E9F">
        <w:trPr>
          <w:trHeight w:val="565"/>
        </w:trPr>
        <w:tc>
          <w:tcPr>
            <w:tcW w:w="2022" w:type="dxa"/>
            <w:shd w:val="clear" w:color="auto" w:fill="auto"/>
          </w:tcPr>
          <w:p w14:paraId="24DB858E" w14:textId="77777777" w:rsidR="000E165F" w:rsidRPr="000E165F" w:rsidRDefault="000E165F" w:rsidP="00B42F26">
            <w:pPr>
              <w:spacing w:after="0" w:line="240" w:lineRule="auto"/>
              <w:jc w:val="center"/>
            </w:pPr>
            <w:r w:rsidRPr="00B42F26">
              <w:rPr>
                <w:sz w:val="52"/>
              </w:rPr>
              <w:t>2</w:t>
            </w:r>
          </w:p>
        </w:tc>
        <w:tc>
          <w:tcPr>
            <w:tcW w:w="1566" w:type="dxa"/>
            <w:shd w:val="clear" w:color="auto" w:fill="92D050"/>
          </w:tcPr>
          <w:p w14:paraId="149F659D" w14:textId="77777777" w:rsidR="000E165F" w:rsidRPr="000E165F" w:rsidRDefault="000E165F" w:rsidP="00B42F26">
            <w:pPr>
              <w:spacing w:after="0" w:line="240" w:lineRule="auto"/>
            </w:pPr>
          </w:p>
        </w:tc>
        <w:tc>
          <w:tcPr>
            <w:tcW w:w="1567" w:type="dxa"/>
            <w:shd w:val="clear" w:color="auto" w:fill="92D050"/>
          </w:tcPr>
          <w:p w14:paraId="420A0762" w14:textId="77777777" w:rsidR="000E165F" w:rsidRPr="000E165F" w:rsidRDefault="000E165F" w:rsidP="00B42F26">
            <w:pPr>
              <w:spacing w:after="0" w:line="240" w:lineRule="auto"/>
            </w:pPr>
          </w:p>
        </w:tc>
        <w:tc>
          <w:tcPr>
            <w:tcW w:w="1567" w:type="dxa"/>
            <w:shd w:val="clear" w:color="auto" w:fill="FFFF00"/>
          </w:tcPr>
          <w:p w14:paraId="15CA2228" w14:textId="77777777" w:rsidR="000E165F" w:rsidRPr="00B42F26" w:rsidRDefault="000E165F" w:rsidP="00B42F26">
            <w:pPr>
              <w:spacing w:after="0" w:line="240" w:lineRule="auto"/>
              <w:jc w:val="center"/>
              <w:rPr>
                <w:b/>
              </w:rPr>
            </w:pPr>
            <w:r w:rsidRPr="00B42F26">
              <w:rPr>
                <w:b/>
                <w:sz w:val="52"/>
              </w:rPr>
              <w:t>?</w:t>
            </w:r>
          </w:p>
        </w:tc>
        <w:tc>
          <w:tcPr>
            <w:tcW w:w="1567" w:type="dxa"/>
            <w:shd w:val="clear" w:color="auto" w:fill="FF0000"/>
          </w:tcPr>
          <w:p w14:paraId="068D0D0F" w14:textId="73DF85D6" w:rsidR="000E165F" w:rsidRPr="000E165F" w:rsidRDefault="00811B05" w:rsidP="00B42F26">
            <w:pPr>
              <w:spacing w:after="0" w:line="240" w:lineRule="auto"/>
            </w:pPr>
            <w:r>
              <w:rPr>
                <w:noProof/>
              </w:rPr>
              <mc:AlternateContent>
                <mc:Choice Requires="wps">
                  <w:drawing>
                    <wp:anchor distT="0" distB="0" distL="114300" distR="114300" simplePos="0" relativeHeight="251655680" behindDoc="0" locked="0" layoutInCell="1" allowOverlap="1" wp14:anchorId="6217EC3A" wp14:editId="58093267">
                      <wp:simplePos x="0" y="0"/>
                      <wp:positionH relativeFrom="column">
                        <wp:posOffset>212090</wp:posOffset>
                      </wp:positionH>
                      <wp:positionV relativeFrom="paragraph">
                        <wp:posOffset>60960</wp:posOffset>
                      </wp:positionV>
                      <wp:extent cx="415290" cy="252095"/>
                      <wp:effectExtent l="21590" t="20320" r="39370" b="51435"/>
                      <wp:wrapNone/>
                      <wp:docPr id="3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2095"/>
                              </a:xfrm>
                              <a:prstGeom prst="noSmoking">
                                <a:avLst>
                                  <a:gd name="adj" fmla="val 13840"/>
                                </a:avLst>
                              </a:prstGeom>
                              <a:solidFill>
                                <a:srgbClr val="FF0000"/>
                              </a:solidFill>
                              <a:ln w="38100">
                                <a:solidFill>
                                  <a:srgbClr val="F2F2F2"/>
                                </a:solidFill>
                                <a:miter lim="800000"/>
                                <a:headEnd/>
                                <a:tailEnd/>
                              </a:ln>
                              <a:effectLst>
                                <a:outerShdw dist="28398" dir="3806097" algn="ctr" rotWithShape="0">
                                  <a:srgbClr val="843C0C">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7447" id="AutoShape 14" o:spid="_x0000_s1026" type="#_x0000_t57" style="position:absolute;margin-left:16.7pt;margin-top:4.8pt;width:32.7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" adj="1815" fillcolor="red" strokecolor="#f2f2f2" strokeweight="3pt">
                      <v:shadow on="t" color="#843c0c" opacity=".5" offset="1pt"/>
                    </v:shape>
                  </w:pict>
                </mc:Fallback>
              </mc:AlternateContent>
            </w:r>
          </w:p>
        </w:tc>
      </w:tr>
      <w:tr w:rsidR="000E165F" w:rsidRPr="00B42F26" w14:paraId="5EB313DC" w14:textId="77777777" w:rsidTr="002D1E9F">
        <w:trPr>
          <w:trHeight w:val="658"/>
        </w:trPr>
        <w:tc>
          <w:tcPr>
            <w:tcW w:w="2022" w:type="dxa"/>
            <w:shd w:val="clear" w:color="auto" w:fill="auto"/>
          </w:tcPr>
          <w:p w14:paraId="23C83EEA" w14:textId="77777777" w:rsidR="000E165F" w:rsidRPr="000E165F" w:rsidRDefault="000E165F" w:rsidP="00B42F26">
            <w:pPr>
              <w:spacing w:after="0" w:line="240" w:lineRule="auto"/>
              <w:jc w:val="center"/>
            </w:pPr>
            <w:r w:rsidRPr="00B42F26">
              <w:rPr>
                <w:sz w:val="52"/>
              </w:rPr>
              <w:t>3</w:t>
            </w:r>
          </w:p>
        </w:tc>
        <w:tc>
          <w:tcPr>
            <w:tcW w:w="1566" w:type="dxa"/>
            <w:shd w:val="clear" w:color="auto" w:fill="FF0000"/>
          </w:tcPr>
          <w:p w14:paraId="54226A8D" w14:textId="405AB960" w:rsidR="000E165F" w:rsidRPr="000E165F" w:rsidRDefault="00811B05" w:rsidP="00B42F26">
            <w:pPr>
              <w:spacing w:after="0" w:line="240" w:lineRule="auto"/>
            </w:pPr>
            <w:r>
              <w:rPr>
                <w:noProof/>
              </w:rPr>
              <mc:AlternateContent>
                <mc:Choice Requires="wps">
                  <w:drawing>
                    <wp:anchor distT="0" distB="0" distL="114300" distR="114300" simplePos="0" relativeHeight="251657728" behindDoc="0" locked="0" layoutInCell="1" allowOverlap="1" wp14:anchorId="4ACE6375" wp14:editId="2E02E6BD">
                      <wp:simplePos x="0" y="0"/>
                      <wp:positionH relativeFrom="column">
                        <wp:posOffset>199390</wp:posOffset>
                      </wp:positionH>
                      <wp:positionV relativeFrom="paragraph">
                        <wp:posOffset>84455</wp:posOffset>
                      </wp:positionV>
                      <wp:extent cx="415290" cy="252095"/>
                      <wp:effectExtent l="24765" t="24765" r="36195" b="46990"/>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2095"/>
                              </a:xfrm>
                              <a:prstGeom prst="noSmoking">
                                <a:avLst>
                                  <a:gd name="adj" fmla="val 13840"/>
                                </a:avLst>
                              </a:prstGeom>
                              <a:solidFill>
                                <a:srgbClr val="FF0000"/>
                              </a:solidFill>
                              <a:ln w="38100">
                                <a:solidFill>
                                  <a:srgbClr val="F2F2F2"/>
                                </a:solidFill>
                                <a:miter lim="800000"/>
                                <a:headEnd/>
                                <a:tailEnd/>
                              </a:ln>
                              <a:effectLst>
                                <a:outerShdw dist="28398" dir="3806097" algn="ctr" rotWithShape="0">
                                  <a:srgbClr val="843C0C">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61677" id="AutoShape 16" o:spid="_x0000_s1026" type="#_x0000_t57" style="position:absolute;margin-left:15.7pt;margin-top:6.65pt;width:32.7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" adj="1815" fillcolor="red" strokecolor="#f2f2f2" strokeweight="3pt">
                      <v:shadow on="t" color="#843c0c" opacity=".5" offset="1pt"/>
                    </v:shape>
                  </w:pict>
                </mc:Fallback>
              </mc:AlternateContent>
            </w:r>
          </w:p>
        </w:tc>
        <w:tc>
          <w:tcPr>
            <w:tcW w:w="1567" w:type="dxa"/>
            <w:shd w:val="clear" w:color="auto" w:fill="FF0000"/>
          </w:tcPr>
          <w:p w14:paraId="475E915E" w14:textId="3BFA5DDF" w:rsidR="000E165F" w:rsidRPr="000E165F" w:rsidRDefault="00811B05" w:rsidP="00B42F26">
            <w:pPr>
              <w:spacing w:after="0" w:line="240" w:lineRule="auto"/>
            </w:pPr>
            <w:r>
              <w:rPr>
                <w:noProof/>
              </w:rPr>
              <mc:AlternateContent>
                <mc:Choice Requires="wps">
                  <w:drawing>
                    <wp:anchor distT="0" distB="0" distL="114300" distR="114300" simplePos="0" relativeHeight="251658752" behindDoc="0" locked="0" layoutInCell="1" allowOverlap="1" wp14:anchorId="6ACA590A" wp14:editId="25EE247C">
                      <wp:simplePos x="0" y="0"/>
                      <wp:positionH relativeFrom="column">
                        <wp:posOffset>314960</wp:posOffset>
                      </wp:positionH>
                      <wp:positionV relativeFrom="paragraph">
                        <wp:posOffset>84455</wp:posOffset>
                      </wp:positionV>
                      <wp:extent cx="415290" cy="252095"/>
                      <wp:effectExtent l="20320" t="24765" r="40640" b="46990"/>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2095"/>
                              </a:xfrm>
                              <a:prstGeom prst="noSmoking">
                                <a:avLst>
                                  <a:gd name="adj" fmla="val 13840"/>
                                </a:avLst>
                              </a:prstGeom>
                              <a:solidFill>
                                <a:srgbClr val="FF0000"/>
                              </a:solidFill>
                              <a:ln w="38100">
                                <a:solidFill>
                                  <a:srgbClr val="F2F2F2"/>
                                </a:solidFill>
                                <a:miter lim="800000"/>
                                <a:headEnd/>
                                <a:tailEnd/>
                              </a:ln>
                              <a:effectLst>
                                <a:outerShdw dist="28398" dir="3806097" algn="ctr" rotWithShape="0">
                                  <a:srgbClr val="843C0C">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E3F27" id="AutoShape 17" o:spid="_x0000_s1026" type="#_x0000_t57" style="position:absolute;margin-left:24.8pt;margin-top:6.65pt;width:32.7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" adj="1815" fillcolor="red" strokecolor="#f2f2f2" strokeweight="3pt">
                      <v:shadow on="t" color="#843c0c" opacity=".5" offset="1pt"/>
                    </v:shape>
                  </w:pict>
                </mc:Fallback>
              </mc:AlternateContent>
            </w:r>
          </w:p>
        </w:tc>
        <w:tc>
          <w:tcPr>
            <w:tcW w:w="1567" w:type="dxa"/>
            <w:shd w:val="clear" w:color="auto" w:fill="FF0000"/>
          </w:tcPr>
          <w:p w14:paraId="11FB9D71" w14:textId="25D48251" w:rsidR="000E165F" w:rsidRPr="000E165F" w:rsidRDefault="00811B05" w:rsidP="00B42F26">
            <w:pPr>
              <w:spacing w:after="0" w:line="240" w:lineRule="auto"/>
            </w:pPr>
            <w:r>
              <w:rPr>
                <w:noProof/>
              </w:rPr>
              <mc:AlternateContent>
                <mc:Choice Requires="wps">
                  <w:drawing>
                    <wp:anchor distT="0" distB="0" distL="114300" distR="114300" simplePos="0" relativeHeight="251659776" behindDoc="0" locked="0" layoutInCell="1" allowOverlap="1" wp14:anchorId="6FC6D728" wp14:editId="54B7AF7F">
                      <wp:simplePos x="0" y="0"/>
                      <wp:positionH relativeFrom="column">
                        <wp:posOffset>179705</wp:posOffset>
                      </wp:positionH>
                      <wp:positionV relativeFrom="paragraph">
                        <wp:posOffset>84455</wp:posOffset>
                      </wp:positionV>
                      <wp:extent cx="415290" cy="252095"/>
                      <wp:effectExtent l="22860" t="24765" r="38100" b="4699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2095"/>
                              </a:xfrm>
                              <a:prstGeom prst="noSmoking">
                                <a:avLst>
                                  <a:gd name="adj" fmla="val 13840"/>
                                </a:avLst>
                              </a:prstGeom>
                              <a:solidFill>
                                <a:srgbClr val="FF0000"/>
                              </a:solidFill>
                              <a:ln w="38100">
                                <a:solidFill>
                                  <a:srgbClr val="F2F2F2"/>
                                </a:solidFill>
                                <a:miter lim="800000"/>
                                <a:headEnd/>
                                <a:tailEnd/>
                              </a:ln>
                              <a:effectLst>
                                <a:outerShdw dist="28398" dir="3806097" algn="ctr" rotWithShape="0">
                                  <a:srgbClr val="843C0C">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03534" id="AutoShape 18" o:spid="_x0000_s1026" type="#_x0000_t57" style="position:absolute;margin-left:14.15pt;margin-top:6.65pt;width:32.7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" adj="1815" fillcolor="red" strokecolor="#f2f2f2" strokeweight="3pt">
                      <v:shadow on="t" color="#843c0c" opacity=".5" offset="1pt"/>
                    </v:shape>
                  </w:pict>
                </mc:Fallback>
              </mc:AlternateContent>
            </w:r>
          </w:p>
        </w:tc>
        <w:tc>
          <w:tcPr>
            <w:tcW w:w="1567" w:type="dxa"/>
            <w:shd w:val="clear" w:color="auto" w:fill="FF0000"/>
          </w:tcPr>
          <w:p w14:paraId="7CD3A6CD" w14:textId="4141ED1C" w:rsidR="000E165F" w:rsidRPr="000E165F" w:rsidRDefault="00811B05" w:rsidP="00B42F26">
            <w:pPr>
              <w:spacing w:after="0" w:line="240" w:lineRule="auto"/>
            </w:pPr>
            <w:r>
              <w:rPr>
                <w:noProof/>
              </w:rPr>
              <mc:AlternateContent>
                <mc:Choice Requires="wps">
                  <w:drawing>
                    <wp:anchor distT="0" distB="0" distL="114300" distR="114300" simplePos="0" relativeHeight="251656704" behindDoc="0" locked="0" layoutInCell="1" allowOverlap="1" wp14:anchorId="3A39038E" wp14:editId="1639C4DC">
                      <wp:simplePos x="0" y="0"/>
                      <wp:positionH relativeFrom="column">
                        <wp:posOffset>212090</wp:posOffset>
                      </wp:positionH>
                      <wp:positionV relativeFrom="paragraph">
                        <wp:posOffset>84455</wp:posOffset>
                      </wp:positionV>
                      <wp:extent cx="415290" cy="252095"/>
                      <wp:effectExtent l="21590" t="24765" r="39370" b="46990"/>
                      <wp:wrapNone/>
                      <wp:docPr id="3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2095"/>
                              </a:xfrm>
                              <a:prstGeom prst="noSmoking">
                                <a:avLst>
                                  <a:gd name="adj" fmla="val 13840"/>
                                </a:avLst>
                              </a:prstGeom>
                              <a:solidFill>
                                <a:srgbClr val="FF0000"/>
                              </a:solidFill>
                              <a:ln w="38100">
                                <a:solidFill>
                                  <a:srgbClr val="F2F2F2"/>
                                </a:solidFill>
                                <a:miter lim="800000"/>
                                <a:headEnd/>
                                <a:tailEnd/>
                              </a:ln>
                              <a:effectLst>
                                <a:outerShdw dist="28398" dir="3806097" algn="ctr" rotWithShape="0">
                                  <a:srgbClr val="843C0C">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B03A" id="AutoShape 15" o:spid="_x0000_s1026" type="#_x0000_t57" style="position:absolute;margin-left:16.7pt;margin-top:6.65pt;width:32.7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" adj="1815" fillcolor="red" strokecolor="#f2f2f2" strokeweight="3pt">
                      <v:shadow on="t" color="#843c0c" opacity=".5" offset="1pt"/>
                    </v:shape>
                  </w:pict>
                </mc:Fallback>
              </mc:AlternateContent>
            </w:r>
          </w:p>
        </w:tc>
      </w:tr>
    </w:tbl>
    <w:p w14:paraId="170DD5D6" w14:textId="77777777" w:rsidR="000E165F" w:rsidRPr="00CE02D1" w:rsidRDefault="000E165F" w:rsidP="000E165F">
      <w:pPr>
        <w:widowControl w:val="0"/>
        <w:suppressAutoHyphens/>
        <w:autoSpaceDE w:val="0"/>
        <w:spacing w:after="0" w:line="240" w:lineRule="auto"/>
        <w:rPr>
          <w:color w:val="000000"/>
        </w:rPr>
      </w:pPr>
    </w:p>
    <w:p w14:paraId="08D13056" w14:textId="720E56B4" w:rsidR="00CE02D1" w:rsidRDefault="00811B05" w:rsidP="004239D6">
      <w:pPr>
        <w:widowControl w:val="0"/>
        <w:suppressAutoHyphens/>
        <w:autoSpaceDE w:val="0"/>
        <w:spacing w:after="0" w:line="240" w:lineRule="auto"/>
        <w:rPr>
          <w:b/>
          <w:lang w:val="en-US"/>
        </w:rPr>
      </w:pPr>
      <w:r>
        <w:rPr>
          <w:noProof/>
          <w:color w:val="000000"/>
        </w:rPr>
        <w:drawing>
          <wp:inline distT="0" distB="0" distL="0" distR="0" wp14:anchorId="23488E6E" wp14:editId="2A7F55E1">
            <wp:extent cx="304800" cy="209550"/>
            <wp:effectExtent l="0" t="0" r="0" b="0"/>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00EF598E">
        <w:rPr>
          <w:color w:val="000000"/>
        </w:rPr>
        <w:t xml:space="preserve"> </w:t>
      </w:r>
      <w:r w:rsidR="00EF598E" w:rsidRPr="00EF598E">
        <w:rPr>
          <w:b/>
          <w:bCs/>
          <w:color w:val="000000"/>
        </w:rPr>
        <w:t>suositeltava</w:t>
      </w:r>
      <w:r w:rsidR="00EF598E">
        <w:rPr>
          <w:color w:val="000000"/>
        </w:rPr>
        <w:tab/>
      </w:r>
      <w:r w:rsidR="00EF598E" w:rsidRPr="00EF598E">
        <w:rPr>
          <w:b/>
          <w:sz w:val="52"/>
          <w:lang w:val="en-US"/>
        </w:rPr>
        <w:t>?</w:t>
      </w:r>
      <w:r w:rsidR="00EF598E">
        <w:rPr>
          <w:b/>
          <w:sz w:val="52"/>
          <w:lang w:val="en-US"/>
        </w:rPr>
        <w:t xml:space="preserve"> </w:t>
      </w:r>
      <w:proofErr w:type="spellStart"/>
      <w:r w:rsidR="00EF598E">
        <w:rPr>
          <w:b/>
          <w:lang w:val="en-US"/>
        </w:rPr>
        <w:t>erityistapauksessa</w:t>
      </w:r>
      <w:proofErr w:type="spellEnd"/>
      <w:r w:rsidR="00EF598E" w:rsidRPr="00EF598E">
        <w:rPr>
          <w:b/>
          <w:lang w:val="en-US"/>
        </w:rPr>
        <w:t>*</w:t>
      </w:r>
      <w:r w:rsidR="00EF598E">
        <w:rPr>
          <w:b/>
          <w:lang w:val="en-US"/>
        </w:rPr>
        <w:tab/>
      </w:r>
      <w:r>
        <w:rPr>
          <w:b/>
          <w:noProof/>
          <w:lang w:val="en-US"/>
        </w:rPr>
        <w:drawing>
          <wp:inline distT="0" distB="0" distL="0" distR="0" wp14:anchorId="318CCFB4" wp14:editId="4E6FF58E">
            <wp:extent cx="466725" cy="400050"/>
            <wp:effectExtent l="0" t="0" r="0" b="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r w:rsidR="00EF598E">
        <w:rPr>
          <w:b/>
          <w:lang w:val="en-US"/>
        </w:rPr>
        <w:t xml:space="preserve"> </w:t>
      </w:r>
      <w:proofErr w:type="spellStart"/>
      <w:r w:rsidR="00EF598E">
        <w:rPr>
          <w:b/>
          <w:lang w:val="en-US"/>
        </w:rPr>
        <w:t>ei</w:t>
      </w:r>
      <w:proofErr w:type="spellEnd"/>
      <w:r w:rsidR="00EF598E">
        <w:rPr>
          <w:b/>
          <w:lang w:val="en-US"/>
        </w:rPr>
        <w:t xml:space="preserve"> </w:t>
      </w:r>
      <w:proofErr w:type="spellStart"/>
      <w:r w:rsidR="00EF598E">
        <w:rPr>
          <w:b/>
          <w:lang w:val="en-US"/>
        </w:rPr>
        <w:t>suositella</w:t>
      </w:r>
      <w:proofErr w:type="spellEnd"/>
    </w:p>
    <w:p w14:paraId="5C38128E" w14:textId="77777777" w:rsidR="00EF598E" w:rsidRDefault="00EF598E" w:rsidP="004239D6">
      <w:pPr>
        <w:widowControl w:val="0"/>
        <w:suppressAutoHyphens/>
        <w:autoSpaceDE w:val="0"/>
        <w:spacing w:after="0" w:line="240" w:lineRule="auto"/>
        <w:rPr>
          <w:b/>
          <w:lang w:val="en-US"/>
        </w:rPr>
      </w:pPr>
    </w:p>
    <w:p w14:paraId="6E2CBE14" w14:textId="05B79845" w:rsidR="00EF598E" w:rsidRDefault="00EF598E" w:rsidP="004239D6">
      <w:pPr>
        <w:widowControl w:val="0"/>
        <w:suppressAutoHyphens/>
        <w:autoSpaceDE w:val="0"/>
        <w:spacing w:after="0" w:line="240" w:lineRule="auto"/>
        <w:rPr>
          <w:color w:val="000000"/>
        </w:rPr>
      </w:pPr>
      <w:r w:rsidRPr="00EF598E">
        <w:rPr>
          <w:color w:val="000000"/>
        </w:rPr>
        <w:t>*) erityistapaus olisi yhdistelmä</w:t>
      </w:r>
      <w:r>
        <w:rPr>
          <w:color w:val="000000"/>
        </w:rPr>
        <w:t>,</w:t>
      </w:r>
      <w:r w:rsidRPr="00EF598E">
        <w:rPr>
          <w:color w:val="000000"/>
        </w:rPr>
        <w:t xml:space="preserve"> joka muilta osin täyttää jalostussuositukset (muut ominaisuudet) ja </w:t>
      </w:r>
      <w:r w:rsidRPr="00EF598E">
        <w:rPr>
          <w:color w:val="000000"/>
        </w:rPr>
        <w:lastRenderedPageBreak/>
        <w:t>yhdistelmä edistäisi monimuotoisuutta kannassa.</w:t>
      </w:r>
    </w:p>
    <w:p w14:paraId="6F594DEE" w14:textId="77777777" w:rsidR="005B0A5B" w:rsidRDefault="005B0A5B" w:rsidP="004239D6">
      <w:pPr>
        <w:widowControl w:val="0"/>
        <w:suppressAutoHyphens/>
        <w:autoSpaceDE w:val="0"/>
        <w:spacing w:after="0" w:line="240" w:lineRule="auto"/>
        <w:rPr>
          <w:color w:val="000000"/>
        </w:rPr>
      </w:pPr>
    </w:p>
    <w:p w14:paraId="45850611" w14:textId="77777777" w:rsidR="004239D6" w:rsidRDefault="004239D6" w:rsidP="004239D6">
      <w:pPr>
        <w:widowControl w:val="0"/>
        <w:suppressAutoHyphens/>
        <w:autoSpaceDE w:val="0"/>
        <w:spacing w:after="0" w:line="240" w:lineRule="auto"/>
        <w:rPr>
          <w:b/>
          <w:color w:val="000000"/>
        </w:rPr>
      </w:pPr>
      <w:r w:rsidRPr="005A3E88">
        <w:rPr>
          <w:b/>
          <w:color w:val="000000"/>
        </w:rPr>
        <w:t>Suositus yksittäisen koiran maksimijälkeläismäärälle</w:t>
      </w:r>
    </w:p>
    <w:p w14:paraId="489D0275" w14:textId="0D27FD9F" w:rsidR="009D5DDE" w:rsidRPr="00811B05" w:rsidRDefault="004917F4" w:rsidP="00C07864">
      <w:pPr>
        <w:widowControl w:val="0"/>
        <w:suppressAutoHyphens/>
        <w:autoSpaceDE w:val="0"/>
        <w:spacing w:after="0" w:line="240" w:lineRule="auto"/>
        <w:rPr>
          <w:bCs/>
        </w:rPr>
      </w:pPr>
      <w:r w:rsidRPr="00811B05">
        <w:rPr>
          <w:bCs/>
        </w:rPr>
        <w:t>Erityisesti geenipohjan kapenemiseen ja yksittäisten urosten liikakäyttöön on kiinnitettävä</w:t>
      </w:r>
      <w:r w:rsidR="002A481E" w:rsidRPr="00811B05">
        <w:rPr>
          <w:bCs/>
        </w:rPr>
        <w:t xml:space="preserve"> huomiota. Suositellaan, että sukusiitosaste ja jälkeläisten maksimimäärä ei ylitä </w:t>
      </w:r>
      <w:proofErr w:type="spellStart"/>
      <w:proofErr w:type="gramStart"/>
      <w:r w:rsidR="002A481E" w:rsidRPr="00811B05">
        <w:rPr>
          <w:bCs/>
        </w:rPr>
        <w:t>SKL;n</w:t>
      </w:r>
      <w:proofErr w:type="spellEnd"/>
      <w:proofErr w:type="gramEnd"/>
      <w:r w:rsidR="002A481E" w:rsidRPr="00811B05">
        <w:rPr>
          <w:bCs/>
        </w:rPr>
        <w:t xml:space="preserve"> yleisiä jalostussuosituksia.</w:t>
      </w:r>
    </w:p>
    <w:p w14:paraId="4A7418E5" w14:textId="77777777" w:rsidR="004239D6" w:rsidRPr="004239D6" w:rsidRDefault="004239D6" w:rsidP="004239D6">
      <w:pPr>
        <w:pStyle w:val="Otsikko2"/>
        <w:rPr>
          <w:rFonts w:eastAsia="MS Mincho"/>
        </w:rPr>
      </w:pPr>
      <w:bookmarkStart w:id="39" w:name="_Toc82624827"/>
      <w:r w:rsidRPr="004239D6">
        <w:rPr>
          <w:rFonts w:eastAsia="MS Mincho"/>
        </w:rPr>
        <w:t>6.3 Rotujärjestön toimenpiteet</w:t>
      </w:r>
      <w:bookmarkEnd w:id="39"/>
    </w:p>
    <w:p w14:paraId="62EBF396" w14:textId="77777777" w:rsidR="00C07864" w:rsidRDefault="00C07864" w:rsidP="00C07864">
      <w:pPr>
        <w:widowControl w:val="0"/>
        <w:suppressAutoHyphens/>
        <w:autoSpaceDE w:val="0"/>
        <w:spacing w:after="0" w:line="240" w:lineRule="auto"/>
      </w:pPr>
      <w:r>
        <w:t>Japanese Chin Finland ry (JCF) järjestää mahdollisuuksiensa mukaan joukkotarkastustilaisuuksia,</w:t>
      </w:r>
    </w:p>
    <w:p w14:paraId="10ECBF00" w14:textId="77777777" w:rsidR="00C07864" w:rsidRDefault="00C07864" w:rsidP="00C07864">
      <w:pPr>
        <w:widowControl w:val="0"/>
        <w:suppressAutoHyphens/>
        <w:autoSpaceDE w:val="0"/>
        <w:spacing w:after="0" w:line="240" w:lineRule="auto"/>
      </w:pPr>
      <w:r>
        <w:t>etenkin kävelytestejä. JCF tukee 15.11.2020 alkaen japanese chinien virallisia terveystutkimuksia seuraavasti:</w:t>
      </w:r>
    </w:p>
    <w:p w14:paraId="65681FFD" w14:textId="77777777" w:rsidR="00C07864" w:rsidRDefault="00C07864" w:rsidP="00C07864">
      <w:pPr>
        <w:widowControl w:val="0"/>
        <w:suppressAutoHyphens/>
        <w:autoSpaceDE w:val="0"/>
        <w:spacing w:after="0" w:line="240" w:lineRule="auto"/>
      </w:pPr>
      <w:r>
        <w:t>- silmätarkastus 7,00 €</w:t>
      </w:r>
    </w:p>
    <w:p w14:paraId="66A02791" w14:textId="77777777" w:rsidR="00C07864" w:rsidRDefault="00C07864" w:rsidP="00C07864">
      <w:pPr>
        <w:widowControl w:val="0"/>
        <w:suppressAutoHyphens/>
        <w:autoSpaceDE w:val="0"/>
        <w:spacing w:after="0" w:line="240" w:lineRule="auto"/>
      </w:pPr>
      <w:r>
        <w:t>- polvitarkastus 6,00 €</w:t>
      </w:r>
    </w:p>
    <w:p w14:paraId="291ACCC7" w14:textId="77777777" w:rsidR="00C07864" w:rsidRDefault="00C07864" w:rsidP="00C07864">
      <w:pPr>
        <w:widowControl w:val="0"/>
        <w:suppressAutoHyphens/>
        <w:autoSpaceDE w:val="0"/>
        <w:spacing w:after="0" w:line="240" w:lineRule="auto"/>
      </w:pPr>
      <w:r>
        <w:t>- sydäntarkastus 7,00 €</w:t>
      </w:r>
    </w:p>
    <w:p w14:paraId="042EC5BD" w14:textId="079EF37D" w:rsidR="004239D6" w:rsidRDefault="00C07864" w:rsidP="00C07864">
      <w:pPr>
        <w:widowControl w:val="0"/>
        <w:suppressAutoHyphens/>
        <w:autoSpaceDE w:val="0"/>
        <w:spacing w:after="0" w:line="240" w:lineRule="auto"/>
      </w:pPr>
      <w:r>
        <w:t>- kävelytesti 20,00 €</w:t>
      </w:r>
    </w:p>
    <w:p w14:paraId="77EFB489" w14:textId="6F0505E3" w:rsidR="00EB63D1" w:rsidRDefault="00EB63D1" w:rsidP="00C07864">
      <w:pPr>
        <w:widowControl w:val="0"/>
        <w:suppressAutoHyphens/>
        <w:autoSpaceDE w:val="0"/>
        <w:spacing w:after="0" w:line="240" w:lineRule="auto"/>
      </w:pPr>
      <w:r>
        <w:t>-DNA-</w:t>
      </w:r>
      <w:r w:rsidR="00AA2D1F">
        <w:t xml:space="preserve">testi 10,00 </w:t>
      </w:r>
      <w:r w:rsidR="00AA2D1F" w:rsidRPr="00AA2D1F">
        <w:t>€</w:t>
      </w:r>
      <w:r w:rsidR="00AA2D1F">
        <w:t xml:space="preserve"> (</w:t>
      </w:r>
      <w:r w:rsidR="00B127FE">
        <w:t>tuki myönnetään</w:t>
      </w:r>
      <w:r w:rsidR="000B6E79">
        <w:t>,</w:t>
      </w:r>
      <w:r w:rsidR="00B127FE">
        <w:t xml:space="preserve"> jos dna-testin tulokset luovutetaan myös rotuyh</w:t>
      </w:r>
      <w:r w:rsidR="005A49CE">
        <w:t>distyksen käyttöön)</w:t>
      </w:r>
    </w:p>
    <w:p w14:paraId="1164962A" w14:textId="77777777" w:rsidR="00C07864" w:rsidRDefault="00C07864" w:rsidP="00C07864">
      <w:pPr>
        <w:widowControl w:val="0"/>
        <w:suppressAutoHyphens/>
        <w:autoSpaceDE w:val="0"/>
        <w:spacing w:after="0" w:line="240" w:lineRule="auto"/>
      </w:pPr>
    </w:p>
    <w:p w14:paraId="5AE18D11" w14:textId="77777777" w:rsidR="00C07864" w:rsidRDefault="00C07864" w:rsidP="00C07864">
      <w:pPr>
        <w:widowControl w:val="0"/>
        <w:suppressAutoHyphens/>
        <w:autoSpaceDE w:val="0"/>
        <w:spacing w:after="0" w:line="240" w:lineRule="auto"/>
      </w:pPr>
      <w:r>
        <w:t>Summa myönnetään JCF jäsenen jokaiselle koiralle hakemuksen perusteella 1 tarkastus /</w:t>
      </w:r>
    </w:p>
    <w:p w14:paraId="19EDADC7" w14:textId="77777777" w:rsidR="00C07864" w:rsidRDefault="00C07864" w:rsidP="00C07864">
      <w:pPr>
        <w:widowControl w:val="0"/>
        <w:suppressAutoHyphens/>
        <w:autoSpaceDE w:val="0"/>
        <w:spacing w:after="0" w:line="240" w:lineRule="auto"/>
      </w:pPr>
      <w:r>
        <w:t>kalenterivuosi. Yhtä koiraa voidaan yhden kalenterivuoden aikana sponsoroida siis yhteensä</w:t>
      </w:r>
    </w:p>
    <w:p w14:paraId="4E3074A6" w14:textId="76270660" w:rsidR="00C07864" w:rsidRDefault="00C07864" w:rsidP="00C07864">
      <w:pPr>
        <w:widowControl w:val="0"/>
        <w:suppressAutoHyphens/>
        <w:autoSpaceDE w:val="0"/>
        <w:spacing w:after="0" w:line="240" w:lineRule="auto"/>
      </w:pPr>
      <w:r>
        <w:t>40,00 €.</w:t>
      </w:r>
      <w:r w:rsidR="005A49CE">
        <w:t xml:space="preserve"> DNA-testi</w:t>
      </w:r>
      <w:r w:rsidR="005E15E7">
        <w:t>n tukeminen on mahdollista vain kerran koiran elämän aikana.</w:t>
      </w:r>
    </w:p>
    <w:p w14:paraId="33F7D77A" w14:textId="77777777" w:rsidR="00C07864" w:rsidRDefault="00C07864" w:rsidP="00C07864">
      <w:pPr>
        <w:widowControl w:val="0"/>
        <w:suppressAutoHyphens/>
        <w:autoSpaceDE w:val="0"/>
        <w:spacing w:after="0" w:line="240" w:lineRule="auto"/>
      </w:pPr>
    </w:p>
    <w:p w14:paraId="46122EA0" w14:textId="77777777" w:rsidR="00C07864" w:rsidRDefault="00C07864" w:rsidP="00C07864">
      <w:pPr>
        <w:widowControl w:val="0"/>
        <w:suppressAutoHyphens/>
        <w:autoSpaceDE w:val="0"/>
        <w:spacing w:after="0" w:line="240" w:lineRule="auto"/>
      </w:pPr>
      <w:r>
        <w:t>JCF järjestää Vuoden Parhaan- (uros ja narttu), Pennun-, Veteraanin-, Jalostuskoiran- ja</w:t>
      </w:r>
    </w:p>
    <w:p w14:paraId="429378A8" w14:textId="77777777" w:rsidR="00C07864" w:rsidRDefault="00C07864" w:rsidP="00C07864">
      <w:pPr>
        <w:widowControl w:val="0"/>
        <w:suppressAutoHyphens/>
        <w:autoSpaceDE w:val="0"/>
        <w:spacing w:after="0" w:line="240" w:lineRule="auto"/>
      </w:pPr>
      <w:r>
        <w:t>Kasvattajan-kilpailun. JCF julkaisee veloituksetta valionarvon saavuttaneiden koirien kuvat ja</w:t>
      </w:r>
    </w:p>
    <w:p w14:paraId="2E889847" w14:textId="77777777" w:rsidR="00C07864" w:rsidRDefault="00C07864" w:rsidP="00C07864">
      <w:pPr>
        <w:widowControl w:val="0"/>
        <w:suppressAutoHyphens/>
        <w:autoSpaceDE w:val="0"/>
        <w:spacing w:after="0" w:line="240" w:lineRule="auto"/>
      </w:pPr>
      <w:r>
        <w:t>tiedot CHIN CHIN-jäsenlehdessä, sekä myös jalostusurosten palstat ja veteraanien synttäri-</w:t>
      </w:r>
    </w:p>
    <w:p w14:paraId="4946AE10" w14:textId="77777777" w:rsidR="00C07864" w:rsidRDefault="00C07864" w:rsidP="00C07864">
      <w:pPr>
        <w:widowControl w:val="0"/>
        <w:suppressAutoHyphens/>
        <w:autoSpaceDE w:val="0"/>
        <w:spacing w:after="0" w:line="240" w:lineRule="auto"/>
      </w:pPr>
      <w:r>
        <w:t>palstat.</w:t>
      </w:r>
    </w:p>
    <w:p w14:paraId="37908696" w14:textId="77777777" w:rsidR="00271C89" w:rsidRDefault="00271C89" w:rsidP="00C07864">
      <w:pPr>
        <w:widowControl w:val="0"/>
        <w:suppressAutoHyphens/>
        <w:autoSpaceDE w:val="0"/>
        <w:spacing w:after="0" w:line="240" w:lineRule="auto"/>
      </w:pPr>
    </w:p>
    <w:p w14:paraId="01DFB34A" w14:textId="77777777" w:rsidR="00C07864" w:rsidRDefault="00C07864" w:rsidP="00C07864">
      <w:pPr>
        <w:widowControl w:val="0"/>
        <w:suppressAutoHyphens/>
        <w:autoSpaceDE w:val="0"/>
        <w:spacing w:after="0" w:line="240" w:lineRule="auto"/>
      </w:pPr>
      <w:r>
        <w:t>JCF julkaisee rodun terveystietoja ja –tuloksia tilastoina kotisivuillaan. JCF kotisivuilla on</w:t>
      </w:r>
    </w:p>
    <w:p w14:paraId="7DEDCDAF" w14:textId="77777777" w:rsidR="00C07864" w:rsidRDefault="00C07864" w:rsidP="00C07864">
      <w:pPr>
        <w:widowControl w:val="0"/>
        <w:suppressAutoHyphens/>
        <w:autoSpaceDE w:val="0"/>
        <w:spacing w:after="0" w:line="240" w:lineRule="auto"/>
      </w:pPr>
      <w:r>
        <w:t>pentuneuvonta-tiedote. Tiedote kertoo rodusta kiinnostuneelle mitä on tärkeää tietää, jos</w:t>
      </w:r>
    </w:p>
    <w:p w14:paraId="26F8AE6F" w14:textId="77777777" w:rsidR="00C07864" w:rsidRDefault="00C07864" w:rsidP="00C07864">
      <w:pPr>
        <w:widowControl w:val="0"/>
        <w:suppressAutoHyphens/>
        <w:autoSpaceDE w:val="0"/>
        <w:spacing w:after="0" w:line="240" w:lineRule="auto"/>
      </w:pPr>
      <w:r>
        <w:t xml:space="preserve">on hankkimassa japanese chin rotuisen koiran. JCF julkaisee CHIN </w:t>
      </w:r>
      <w:proofErr w:type="spellStart"/>
      <w:r>
        <w:t>CHIN</w:t>
      </w:r>
      <w:proofErr w:type="spellEnd"/>
      <w:r>
        <w:t xml:space="preserve"> jäsenlehdessä tietoa</w:t>
      </w:r>
    </w:p>
    <w:p w14:paraId="2D48AC78" w14:textId="77777777" w:rsidR="00C07864" w:rsidRDefault="00C07864" w:rsidP="00C07864">
      <w:pPr>
        <w:widowControl w:val="0"/>
        <w:suppressAutoHyphens/>
        <w:autoSpaceDE w:val="0"/>
        <w:spacing w:after="0" w:line="240" w:lineRule="auto"/>
      </w:pPr>
      <w:r>
        <w:t>ja tutkimustuloksia rodun terveydestä ja sairauksista.</w:t>
      </w:r>
    </w:p>
    <w:p w14:paraId="580D50C2" w14:textId="77777777" w:rsidR="00C07864" w:rsidRDefault="00C07864" w:rsidP="00C07864">
      <w:pPr>
        <w:widowControl w:val="0"/>
        <w:suppressAutoHyphens/>
        <w:autoSpaceDE w:val="0"/>
        <w:spacing w:after="0" w:line="240" w:lineRule="auto"/>
      </w:pPr>
      <w:r>
        <w:t>JCF seuraa tarkasti SKKY rotujärjestön tiedotteita ja annettuja ohjeita, sekä vastaa SKKY ry:n</w:t>
      </w:r>
    </w:p>
    <w:p w14:paraId="11E0022A" w14:textId="63473FE3" w:rsidR="00C07864" w:rsidRDefault="00C07864" w:rsidP="00C07864">
      <w:pPr>
        <w:widowControl w:val="0"/>
        <w:suppressAutoHyphens/>
        <w:autoSpaceDE w:val="0"/>
        <w:spacing w:after="0" w:line="240" w:lineRule="auto"/>
      </w:pPr>
      <w:r>
        <w:t>esittämiin kysymyksiin.</w:t>
      </w:r>
    </w:p>
    <w:p w14:paraId="3F6AD203" w14:textId="0007A22C" w:rsidR="001A4A8A" w:rsidRDefault="001A4A8A" w:rsidP="00C07864">
      <w:pPr>
        <w:widowControl w:val="0"/>
        <w:suppressAutoHyphens/>
        <w:autoSpaceDE w:val="0"/>
        <w:spacing w:after="0" w:line="240" w:lineRule="auto"/>
      </w:pPr>
    </w:p>
    <w:p w14:paraId="3FE526BC" w14:textId="3D49A2D1" w:rsidR="001A4A8A" w:rsidRDefault="001A4A8A" w:rsidP="00C07864">
      <w:pPr>
        <w:widowControl w:val="0"/>
        <w:suppressAutoHyphens/>
        <w:autoSpaceDE w:val="0"/>
        <w:spacing w:after="0" w:line="240" w:lineRule="auto"/>
      </w:pPr>
    </w:p>
    <w:p w14:paraId="4CF7F368" w14:textId="6409B6C0" w:rsidR="001A4A8A" w:rsidRDefault="001A4A8A" w:rsidP="00C07864">
      <w:pPr>
        <w:widowControl w:val="0"/>
        <w:suppressAutoHyphens/>
        <w:autoSpaceDE w:val="0"/>
        <w:spacing w:after="0" w:line="240" w:lineRule="auto"/>
      </w:pPr>
    </w:p>
    <w:p w14:paraId="63B4C262" w14:textId="275BF487" w:rsidR="001A4A8A" w:rsidRDefault="001A4A8A" w:rsidP="00C07864">
      <w:pPr>
        <w:widowControl w:val="0"/>
        <w:suppressAutoHyphens/>
        <w:autoSpaceDE w:val="0"/>
        <w:spacing w:after="0" w:line="240" w:lineRule="auto"/>
      </w:pPr>
    </w:p>
    <w:p w14:paraId="0DC0AF98" w14:textId="0CB08EE0" w:rsidR="001A4A8A" w:rsidRDefault="001A4A8A" w:rsidP="00C07864">
      <w:pPr>
        <w:widowControl w:val="0"/>
        <w:suppressAutoHyphens/>
        <w:autoSpaceDE w:val="0"/>
        <w:spacing w:after="0" w:line="240" w:lineRule="auto"/>
      </w:pPr>
    </w:p>
    <w:p w14:paraId="6C65DB73" w14:textId="3B3B1339" w:rsidR="001A4A8A" w:rsidRDefault="001A4A8A" w:rsidP="00C07864">
      <w:pPr>
        <w:widowControl w:val="0"/>
        <w:suppressAutoHyphens/>
        <w:autoSpaceDE w:val="0"/>
        <w:spacing w:after="0" w:line="240" w:lineRule="auto"/>
      </w:pPr>
    </w:p>
    <w:p w14:paraId="645D3F68" w14:textId="6D1E547C" w:rsidR="001A4A8A" w:rsidRDefault="001A4A8A" w:rsidP="00C07864">
      <w:pPr>
        <w:widowControl w:val="0"/>
        <w:suppressAutoHyphens/>
        <w:autoSpaceDE w:val="0"/>
        <w:spacing w:after="0" w:line="240" w:lineRule="auto"/>
      </w:pPr>
    </w:p>
    <w:p w14:paraId="3F9C0638" w14:textId="0042903E" w:rsidR="001A4A8A" w:rsidRDefault="001A4A8A" w:rsidP="00C07864">
      <w:pPr>
        <w:widowControl w:val="0"/>
        <w:suppressAutoHyphens/>
        <w:autoSpaceDE w:val="0"/>
        <w:spacing w:after="0" w:line="240" w:lineRule="auto"/>
      </w:pPr>
    </w:p>
    <w:p w14:paraId="14A44C6E" w14:textId="21375CA4" w:rsidR="001A4A8A" w:rsidRDefault="001A4A8A" w:rsidP="00C07864">
      <w:pPr>
        <w:widowControl w:val="0"/>
        <w:suppressAutoHyphens/>
        <w:autoSpaceDE w:val="0"/>
        <w:spacing w:after="0" w:line="240" w:lineRule="auto"/>
      </w:pPr>
    </w:p>
    <w:p w14:paraId="63E9BA65" w14:textId="5D615EBE" w:rsidR="001A4A8A" w:rsidRDefault="001A4A8A" w:rsidP="00C07864">
      <w:pPr>
        <w:widowControl w:val="0"/>
        <w:suppressAutoHyphens/>
        <w:autoSpaceDE w:val="0"/>
        <w:spacing w:after="0" w:line="240" w:lineRule="auto"/>
      </w:pPr>
    </w:p>
    <w:p w14:paraId="7B7C9149" w14:textId="2B5D6218" w:rsidR="001A4A8A" w:rsidRDefault="001A4A8A" w:rsidP="00C07864">
      <w:pPr>
        <w:widowControl w:val="0"/>
        <w:suppressAutoHyphens/>
        <w:autoSpaceDE w:val="0"/>
        <w:spacing w:after="0" w:line="240" w:lineRule="auto"/>
      </w:pPr>
    </w:p>
    <w:p w14:paraId="3889084A" w14:textId="548956D6" w:rsidR="001A4A8A" w:rsidRDefault="001A4A8A" w:rsidP="00C07864">
      <w:pPr>
        <w:widowControl w:val="0"/>
        <w:suppressAutoHyphens/>
        <w:autoSpaceDE w:val="0"/>
        <w:spacing w:after="0" w:line="240" w:lineRule="auto"/>
      </w:pPr>
    </w:p>
    <w:p w14:paraId="33D5246A" w14:textId="4010D585" w:rsidR="001A4A8A" w:rsidRDefault="001A4A8A" w:rsidP="00C07864">
      <w:pPr>
        <w:widowControl w:val="0"/>
        <w:suppressAutoHyphens/>
        <w:autoSpaceDE w:val="0"/>
        <w:spacing w:after="0" w:line="240" w:lineRule="auto"/>
      </w:pPr>
    </w:p>
    <w:p w14:paraId="60DC27E1" w14:textId="4E87F5EF" w:rsidR="001A4A8A" w:rsidRDefault="001A4A8A" w:rsidP="00C07864">
      <w:pPr>
        <w:widowControl w:val="0"/>
        <w:suppressAutoHyphens/>
        <w:autoSpaceDE w:val="0"/>
        <w:spacing w:after="0" w:line="240" w:lineRule="auto"/>
      </w:pPr>
    </w:p>
    <w:p w14:paraId="50F2B315" w14:textId="3CA869FF" w:rsidR="001A4A8A" w:rsidRDefault="001A4A8A" w:rsidP="00C07864">
      <w:pPr>
        <w:widowControl w:val="0"/>
        <w:suppressAutoHyphens/>
        <w:autoSpaceDE w:val="0"/>
        <w:spacing w:after="0" w:line="240" w:lineRule="auto"/>
      </w:pPr>
    </w:p>
    <w:p w14:paraId="23F72405" w14:textId="76E197BC" w:rsidR="001A4A8A" w:rsidRDefault="001A4A8A" w:rsidP="00C07864">
      <w:pPr>
        <w:widowControl w:val="0"/>
        <w:suppressAutoHyphens/>
        <w:autoSpaceDE w:val="0"/>
        <w:spacing w:after="0" w:line="240" w:lineRule="auto"/>
      </w:pPr>
    </w:p>
    <w:p w14:paraId="47870866" w14:textId="7E068D6C" w:rsidR="001A4A8A" w:rsidRDefault="001A4A8A" w:rsidP="00C07864">
      <w:pPr>
        <w:widowControl w:val="0"/>
        <w:suppressAutoHyphens/>
        <w:autoSpaceDE w:val="0"/>
        <w:spacing w:after="0" w:line="240" w:lineRule="auto"/>
      </w:pPr>
    </w:p>
    <w:p w14:paraId="5C6C56E7" w14:textId="14B7E03C" w:rsidR="001A4A8A" w:rsidRDefault="001A4A8A" w:rsidP="00C07864">
      <w:pPr>
        <w:widowControl w:val="0"/>
        <w:suppressAutoHyphens/>
        <w:autoSpaceDE w:val="0"/>
        <w:spacing w:after="0" w:line="240" w:lineRule="auto"/>
      </w:pPr>
    </w:p>
    <w:p w14:paraId="6D2215FE" w14:textId="69D2DE9C" w:rsidR="001A4A8A" w:rsidRDefault="001A4A8A" w:rsidP="00C07864">
      <w:pPr>
        <w:widowControl w:val="0"/>
        <w:suppressAutoHyphens/>
        <w:autoSpaceDE w:val="0"/>
        <w:spacing w:after="0" w:line="240" w:lineRule="auto"/>
      </w:pPr>
    </w:p>
    <w:p w14:paraId="59B2FCFB" w14:textId="77777777" w:rsidR="001A4A8A" w:rsidRDefault="001A4A8A" w:rsidP="00C07864">
      <w:pPr>
        <w:widowControl w:val="0"/>
        <w:suppressAutoHyphens/>
        <w:autoSpaceDE w:val="0"/>
        <w:spacing w:after="0" w:line="240" w:lineRule="auto"/>
      </w:pPr>
    </w:p>
    <w:p w14:paraId="7720C4AD" w14:textId="77777777" w:rsidR="004239D6" w:rsidRPr="004239D6" w:rsidRDefault="004239D6" w:rsidP="004239D6">
      <w:pPr>
        <w:pStyle w:val="Otsikko2"/>
        <w:rPr>
          <w:rFonts w:eastAsia="MS Mincho"/>
        </w:rPr>
      </w:pPr>
      <w:bookmarkStart w:id="40" w:name="_Toc82624828"/>
      <w:r w:rsidRPr="004239D6">
        <w:rPr>
          <w:rFonts w:eastAsia="MS Mincho"/>
        </w:rPr>
        <w:lastRenderedPageBreak/>
        <w:t>6.4 Uhat ja mahdollisuudet sekä varautuminen ongelmiin</w:t>
      </w:r>
      <w:bookmarkEnd w:id="40"/>
      <w:r w:rsidRPr="004239D6">
        <w:rPr>
          <w:rFonts w:eastAsia="MS Mincho"/>
        </w:rPr>
        <w:t xml:space="preserve"> </w:t>
      </w:r>
    </w:p>
    <w:p w14:paraId="3F260C72" w14:textId="77777777" w:rsidR="004239D6" w:rsidRPr="00811B05" w:rsidRDefault="004239D6" w:rsidP="004239D6">
      <w:pPr>
        <w:widowControl w:val="0"/>
        <w:suppressAutoHyphens/>
        <w:autoSpaceDE w:val="0"/>
        <w:spacing w:after="0" w:line="240" w:lineRule="auto"/>
        <w:rPr>
          <w:b/>
        </w:rPr>
      </w:pPr>
      <w:r w:rsidRPr="00811B05">
        <w:rPr>
          <w:b/>
        </w:rPr>
        <w:t>Rodun jalos</w:t>
      </w:r>
      <w:r w:rsidR="00B608A0" w:rsidRPr="00811B05">
        <w:rPr>
          <w:b/>
        </w:rPr>
        <w:t>tuksen suurimmat uhat ja mahdollisuude</w:t>
      </w:r>
      <w:r w:rsidRPr="00811B05">
        <w:rPr>
          <w:b/>
        </w:rPr>
        <w:t>t</w:t>
      </w:r>
    </w:p>
    <w:p w14:paraId="51EA3AC5" w14:textId="7877C773" w:rsidR="004239D6" w:rsidRDefault="00811B05" w:rsidP="004239D6">
      <w:pPr>
        <w:widowControl w:val="0"/>
        <w:suppressAutoHyphens/>
        <w:autoSpaceDE w:val="0"/>
        <w:spacing w:after="0" w:line="240" w:lineRule="auto"/>
      </w:pPr>
      <w:r>
        <w:rPr>
          <w:noProof/>
          <w:color w:val="FF0000"/>
        </w:rPr>
        <w:drawing>
          <wp:inline distT="0" distB="0" distL="0" distR="0" wp14:anchorId="21F1770B" wp14:editId="4E93001A">
            <wp:extent cx="5867400" cy="7134225"/>
            <wp:effectExtent l="0" t="0" r="0" b="0"/>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67400" cy="7134225"/>
                    </a:xfrm>
                    <a:prstGeom prst="rect">
                      <a:avLst/>
                    </a:prstGeom>
                    <a:noFill/>
                    <a:ln>
                      <a:noFill/>
                    </a:ln>
                  </pic:spPr>
                </pic:pic>
              </a:graphicData>
            </a:graphic>
          </wp:inline>
        </w:drawing>
      </w:r>
    </w:p>
    <w:p w14:paraId="7F7009F2" w14:textId="77777777" w:rsidR="00B02614" w:rsidRDefault="00B02614" w:rsidP="004239D6">
      <w:pPr>
        <w:widowControl w:val="0"/>
        <w:suppressAutoHyphens/>
        <w:autoSpaceDE w:val="0"/>
        <w:spacing w:after="0" w:line="240" w:lineRule="auto"/>
      </w:pPr>
    </w:p>
    <w:p w14:paraId="715AB97D" w14:textId="77777777" w:rsidR="003C236C" w:rsidRDefault="003C236C" w:rsidP="003C236C">
      <w:pPr>
        <w:widowControl w:val="0"/>
        <w:suppressAutoHyphens/>
        <w:autoSpaceDE w:val="0"/>
        <w:spacing w:after="0" w:line="240" w:lineRule="auto"/>
      </w:pPr>
      <w:r>
        <w:t>Geneettistä monimuotoisuutta menetetään yksittäisten koirien tai sukujen liiallisen käytön</w:t>
      </w:r>
    </w:p>
    <w:p w14:paraId="408AE96B" w14:textId="77777777" w:rsidR="003C236C" w:rsidRDefault="003C236C" w:rsidP="003C236C">
      <w:pPr>
        <w:widowControl w:val="0"/>
        <w:suppressAutoHyphens/>
        <w:autoSpaceDE w:val="0"/>
        <w:spacing w:after="0" w:line="240" w:lineRule="auto"/>
      </w:pPr>
      <w:r>
        <w:t>myötä. Olemassa oleva populaation terveys heikkenee, mikäli yksittäisten koirien terveystietoja ei tuoda virallisesti julki tai tietoa ei muuten ole avoimesti tarjolla. Tällä hetkellä rotuyhdistyksellä ei ole virallista tietoa/tilastoa siitä, kuinka moni koira on hengitysteiden ongelmien (BOAS oireyhtymä) takia operoitu.</w:t>
      </w:r>
    </w:p>
    <w:p w14:paraId="524D8B82" w14:textId="77777777" w:rsidR="003C236C" w:rsidRDefault="003C236C" w:rsidP="003C236C">
      <w:pPr>
        <w:widowControl w:val="0"/>
        <w:suppressAutoHyphens/>
        <w:autoSpaceDE w:val="0"/>
        <w:spacing w:after="0" w:line="240" w:lineRule="auto"/>
      </w:pPr>
      <w:r>
        <w:t>Jalostuksen ohjesäännön noudattamista tulisi seurata ja edelleen tehostaa tiedottamista, jotta voidaan paremmin varautua ongelmiin.</w:t>
      </w:r>
    </w:p>
    <w:p w14:paraId="45ED249E" w14:textId="77777777" w:rsidR="004239D6" w:rsidRDefault="004239D6" w:rsidP="004239D6">
      <w:pPr>
        <w:pStyle w:val="Otsikko2"/>
        <w:rPr>
          <w:rFonts w:eastAsia="MS Mincho"/>
        </w:rPr>
      </w:pPr>
      <w:bookmarkStart w:id="41" w:name="_Toc82624829"/>
      <w:r w:rsidRPr="004239D6">
        <w:rPr>
          <w:rFonts w:eastAsia="MS Mincho"/>
        </w:rPr>
        <w:lastRenderedPageBreak/>
        <w:t>6.5 Toimintasuunnitelma ja tavoiteohjelman seuranta</w:t>
      </w:r>
      <w:bookmarkEnd w:id="41"/>
    </w:p>
    <w:p w14:paraId="35A2AB33" w14:textId="77777777" w:rsidR="00271C89" w:rsidRPr="00271C89" w:rsidRDefault="00271C89" w:rsidP="00271C89"/>
    <w:p w14:paraId="3C8E8949" w14:textId="77777777" w:rsidR="00C07864" w:rsidRPr="00C07864" w:rsidRDefault="00C07864" w:rsidP="00C07864">
      <w:pPr>
        <w:widowControl w:val="0"/>
        <w:suppressAutoHyphens/>
        <w:autoSpaceDE w:val="0"/>
        <w:spacing w:after="0" w:line="240" w:lineRule="auto"/>
        <w:rPr>
          <w:u w:val="single"/>
        </w:rPr>
      </w:pPr>
      <w:r w:rsidRPr="00C07864">
        <w:rPr>
          <w:u w:val="single"/>
        </w:rPr>
        <w:t>2021</w:t>
      </w:r>
    </w:p>
    <w:p w14:paraId="4335937B" w14:textId="77777777" w:rsidR="00C07864" w:rsidRDefault="00C07864" w:rsidP="00C07864">
      <w:pPr>
        <w:widowControl w:val="0"/>
        <w:suppressAutoHyphens/>
        <w:autoSpaceDE w:val="0"/>
        <w:spacing w:after="0" w:line="240" w:lineRule="auto"/>
      </w:pPr>
      <w:r>
        <w:t>- kävelytestien järjestäminen</w:t>
      </w:r>
    </w:p>
    <w:p w14:paraId="7967A6FA" w14:textId="77777777" w:rsidR="00C07864" w:rsidRDefault="00C07864" w:rsidP="00C07864">
      <w:pPr>
        <w:widowControl w:val="0"/>
        <w:suppressAutoHyphens/>
        <w:autoSpaceDE w:val="0"/>
        <w:spacing w:after="0" w:line="240" w:lineRule="auto"/>
      </w:pPr>
      <w:r>
        <w:t>- terveystutkimusten tukeminen</w:t>
      </w:r>
    </w:p>
    <w:p w14:paraId="187DC819" w14:textId="77777777" w:rsidR="00C07864" w:rsidRDefault="00C07864" w:rsidP="00C07864">
      <w:pPr>
        <w:widowControl w:val="0"/>
        <w:suppressAutoHyphens/>
        <w:autoSpaceDE w:val="0"/>
        <w:spacing w:after="0" w:line="240" w:lineRule="auto"/>
      </w:pPr>
      <w:r>
        <w:t>- uusimman jalostuksen tavoiteohjelman hyväksyminen ja siitä tiedottaminen</w:t>
      </w:r>
    </w:p>
    <w:p w14:paraId="2C72238D" w14:textId="77777777" w:rsidR="00C07864" w:rsidRDefault="00C07864" w:rsidP="00C07864">
      <w:pPr>
        <w:widowControl w:val="0"/>
        <w:suppressAutoHyphens/>
        <w:autoSpaceDE w:val="0"/>
        <w:spacing w:after="0" w:line="240" w:lineRule="auto"/>
      </w:pPr>
      <w:r>
        <w:t>- aloittaa keskustelu mahdollisen PEVISA ohjelman määrittelystä</w:t>
      </w:r>
    </w:p>
    <w:p w14:paraId="31CAA21A" w14:textId="77777777" w:rsidR="00C07864" w:rsidRDefault="00C07864" w:rsidP="00C07864">
      <w:pPr>
        <w:widowControl w:val="0"/>
        <w:suppressAutoHyphens/>
        <w:autoSpaceDE w:val="0"/>
        <w:spacing w:after="0" w:line="240" w:lineRule="auto"/>
      </w:pPr>
    </w:p>
    <w:p w14:paraId="45B99D08" w14:textId="77777777" w:rsidR="00C07864" w:rsidRPr="00C07864" w:rsidRDefault="00C07864" w:rsidP="00C07864">
      <w:pPr>
        <w:widowControl w:val="0"/>
        <w:suppressAutoHyphens/>
        <w:autoSpaceDE w:val="0"/>
        <w:spacing w:after="0" w:line="240" w:lineRule="auto"/>
        <w:rPr>
          <w:u w:val="single"/>
        </w:rPr>
      </w:pPr>
      <w:r w:rsidRPr="00C07864">
        <w:rPr>
          <w:u w:val="single"/>
        </w:rPr>
        <w:t>2022</w:t>
      </w:r>
    </w:p>
    <w:p w14:paraId="7CCA10B9" w14:textId="77777777" w:rsidR="00C07864" w:rsidRDefault="00C07864" w:rsidP="00C07864">
      <w:pPr>
        <w:widowControl w:val="0"/>
        <w:suppressAutoHyphens/>
        <w:autoSpaceDE w:val="0"/>
        <w:spacing w:after="0" w:line="240" w:lineRule="auto"/>
      </w:pPr>
      <w:r>
        <w:t>- kävelytestien järjestäminen</w:t>
      </w:r>
    </w:p>
    <w:p w14:paraId="6EF07AB9" w14:textId="77777777" w:rsidR="00C07864" w:rsidRDefault="00C07864" w:rsidP="00C07864">
      <w:pPr>
        <w:widowControl w:val="0"/>
        <w:suppressAutoHyphens/>
        <w:autoSpaceDE w:val="0"/>
        <w:spacing w:after="0" w:line="240" w:lineRule="auto"/>
      </w:pPr>
      <w:r>
        <w:t>- terveystutkimusten tukeminen</w:t>
      </w:r>
    </w:p>
    <w:p w14:paraId="1AA0EC3E" w14:textId="77777777" w:rsidR="00C07864" w:rsidRDefault="00C07864" w:rsidP="00C07864">
      <w:pPr>
        <w:widowControl w:val="0"/>
        <w:suppressAutoHyphens/>
        <w:autoSpaceDE w:val="0"/>
        <w:spacing w:after="0" w:line="240" w:lineRule="auto"/>
      </w:pPr>
      <w:r>
        <w:t>-</w:t>
      </w:r>
      <w:r w:rsidRPr="00C07864">
        <w:t xml:space="preserve"> </w:t>
      </w:r>
      <w:r>
        <w:t>tilastojen julkaisemista ja jalostustyön ohjeistamista terveystuloksiin perustuen</w:t>
      </w:r>
    </w:p>
    <w:p w14:paraId="2A93C2B1" w14:textId="77777777" w:rsidR="00C07864" w:rsidRDefault="00C07864" w:rsidP="00C07864">
      <w:pPr>
        <w:widowControl w:val="0"/>
        <w:suppressAutoHyphens/>
        <w:autoSpaceDE w:val="0"/>
        <w:spacing w:after="0" w:line="240" w:lineRule="auto"/>
      </w:pPr>
      <w:r>
        <w:t>- määritellä mahdollinen PEVISA-ohjelma ja rajoitukset sekä sen esittäminen yhdistyksen</w:t>
      </w:r>
    </w:p>
    <w:p w14:paraId="01A0D4AD" w14:textId="77777777" w:rsidR="004239D6" w:rsidRDefault="00C07864" w:rsidP="00C07864">
      <w:pPr>
        <w:widowControl w:val="0"/>
        <w:suppressAutoHyphens/>
        <w:autoSpaceDE w:val="0"/>
        <w:spacing w:after="0" w:line="240" w:lineRule="auto"/>
      </w:pPr>
      <w:r>
        <w:t>vuosikokoukselle</w:t>
      </w:r>
    </w:p>
    <w:p w14:paraId="120B9232" w14:textId="77777777" w:rsidR="00C07864" w:rsidRDefault="00C07864" w:rsidP="00C07864">
      <w:pPr>
        <w:widowControl w:val="0"/>
        <w:suppressAutoHyphens/>
        <w:autoSpaceDE w:val="0"/>
        <w:spacing w:after="0" w:line="240" w:lineRule="auto"/>
      </w:pPr>
    </w:p>
    <w:p w14:paraId="60F4351F" w14:textId="77777777" w:rsidR="00C07864" w:rsidRPr="00C07864" w:rsidRDefault="00C07864" w:rsidP="00C07864">
      <w:pPr>
        <w:widowControl w:val="0"/>
        <w:suppressAutoHyphens/>
        <w:autoSpaceDE w:val="0"/>
        <w:spacing w:after="0" w:line="240" w:lineRule="auto"/>
        <w:rPr>
          <w:u w:val="single"/>
        </w:rPr>
      </w:pPr>
      <w:r w:rsidRPr="00C07864">
        <w:rPr>
          <w:u w:val="single"/>
        </w:rPr>
        <w:t>2023</w:t>
      </w:r>
    </w:p>
    <w:p w14:paraId="13A6CB01" w14:textId="77777777" w:rsidR="00C07864" w:rsidRDefault="00C07864" w:rsidP="00C07864">
      <w:pPr>
        <w:widowControl w:val="0"/>
        <w:suppressAutoHyphens/>
        <w:autoSpaceDE w:val="0"/>
        <w:spacing w:after="0" w:line="240" w:lineRule="auto"/>
      </w:pPr>
      <w:r>
        <w:t>- kävelytestien järjestäminen</w:t>
      </w:r>
    </w:p>
    <w:p w14:paraId="00C6B458" w14:textId="77777777" w:rsidR="00C07864" w:rsidRDefault="00C07864" w:rsidP="00C07864">
      <w:pPr>
        <w:widowControl w:val="0"/>
        <w:suppressAutoHyphens/>
        <w:autoSpaceDE w:val="0"/>
        <w:spacing w:after="0" w:line="240" w:lineRule="auto"/>
      </w:pPr>
      <w:r>
        <w:t>- terveystutkimusten tukeminen</w:t>
      </w:r>
    </w:p>
    <w:p w14:paraId="62013250" w14:textId="77777777" w:rsidR="00C07864" w:rsidRDefault="00C07864" w:rsidP="00C07864">
      <w:pPr>
        <w:widowControl w:val="0"/>
        <w:suppressAutoHyphens/>
        <w:autoSpaceDE w:val="0"/>
        <w:spacing w:after="0" w:line="240" w:lineRule="auto"/>
      </w:pPr>
      <w:r>
        <w:t>- tilastojen julkaiseminen ja jalostustyön ohjeistamista terveystuloksiin perustuen</w:t>
      </w:r>
    </w:p>
    <w:p w14:paraId="62F4168E" w14:textId="77777777" w:rsidR="00C07864" w:rsidRDefault="00C07864" w:rsidP="00C07864">
      <w:pPr>
        <w:widowControl w:val="0"/>
        <w:suppressAutoHyphens/>
        <w:autoSpaceDE w:val="0"/>
        <w:spacing w:after="0" w:line="240" w:lineRule="auto"/>
      </w:pPr>
      <w:r>
        <w:t>- PEVISA ohjelman arviointi ja tarkastelu sekä siitä saadun palautteen läpikäynti</w:t>
      </w:r>
    </w:p>
    <w:p w14:paraId="491235AE" w14:textId="77777777" w:rsidR="00C07864" w:rsidRDefault="00C07864" w:rsidP="00C07864">
      <w:pPr>
        <w:widowControl w:val="0"/>
        <w:suppressAutoHyphens/>
        <w:autoSpaceDE w:val="0"/>
        <w:spacing w:after="0" w:line="240" w:lineRule="auto"/>
      </w:pPr>
    </w:p>
    <w:p w14:paraId="5AA223DC" w14:textId="77777777" w:rsidR="00271C89" w:rsidRDefault="00271C89" w:rsidP="00C07864">
      <w:pPr>
        <w:widowControl w:val="0"/>
        <w:suppressAutoHyphens/>
        <w:autoSpaceDE w:val="0"/>
        <w:spacing w:after="0" w:line="240" w:lineRule="auto"/>
      </w:pPr>
    </w:p>
    <w:p w14:paraId="19468BFC" w14:textId="77777777" w:rsidR="00271C89" w:rsidRDefault="00271C89" w:rsidP="00C07864">
      <w:pPr>
        <w:widowControl w:val="0"/>
        <w:suppressAutoHyphens/>
        <w:autoSpaceDE w:val="0"/>
        <w:spacing w:after="0" w:line="240" w:lineRule="auto"/>
      </w:pPr>
    </w:p>
    <w:p w14:paraId="42750CF3" w14:textId="77777777" w:rsidR="00C07864" w:rsidRPr="00C07864" w:rsidRDefault="00C07864" w:rsidP="00C07864">
      <w:pPr>
        <w:widowControl w:val="0"/>
        <w:suppressAutoHyphens/>
        <w:autoSpaceDE w:val="0"/>
        <w:spacing w:after="0" w:line="240" w:lineRule="auto"/>
        <w:rPr>
          <w:u w:val="single"/>
        </w:rPr>
      </w:pPr>
      <w:r w:rsidRPr="00C07864">
        <w:rPr>
          <w:u w:val="single"/>
        </w:rPr>
        <w:t>2024</w:t>
      </w:r>
    </w:p>
    <w:p w14:paraId="1F7EAE48" w14:textId="77777777" w:rsidR="00C07864" w:rsidRDefault="00C07864" w:rsidP="00C07864">
      <w:pPr>
        <w:widowControl w:val="0"/>
        <w:suppressAutoHyphens/>
        <w:autoSpaceDE w:val="0"/>
        <w:spacing w:after="0" w:line="240" w:lineRule="auto"/>
      </w:pPr>
      <w:r>
        <w:t>- järjestetään kävelytestejä tai muita joukkotarkastuksia (</w:t>
      </w:r>
      <w:proofErr w:type="spellStart"/>
      <w:r>
        <w:t>si-po-sy</w:t>
      </w:r>
      <w:proofErr w:type="spellEnd"/>
      <w:r>
        <w:t>) mahdollisuuksien</w:t>
      </w:r>
    </w:p>
    <w:p w14:paraId="59F0B820" w14:textId="77777777" w:rsidR="00C07864" w:rsidRDefault="00C07864" w:rsidP="00C07864">
      <w:pPr>
        <w:widowControl w:val="0"/>
        <w:suppressAutoHyphens/>
        <w:autoSpaceDE w:val="0"/>
        <w:spacing w:after="0" w:line="240" w:lineRule="auto"/>
      </w:pPr>
      <w:r>
        <w:t>mukaan</w:t>
      </w:r>
    </w:p>
    <w:p w14:paraId="02D497C5" w14:textId="77777777" w:rsidR="00C07864" w:rsidRDefault="00C07864" w:rsidP="00C07864">
      <w:pPr>
        <w:widowControl w:val="0"/>
        <w:suppressAutoHyphens/>
        <w:autoSpaceDE w:val="0"/>
        <w:spacing w:after="0" w:line="240" w:lineRule="auto"/>
      </w:pPr>
      <w:r>
        <w:t>- terveystutkimusten tukeminen</w:t>
      </w:r>
    </w:p>
    <w:p w14:paraId="30CF0283" w14:textId="77777777" w:rsidR="00C07864" w:rsidRDefault="00C07864" w:rsidP="00C07864">
      <w:pPr>
        <w:widowControl w:val="0"/>
        <w:suppressAutoHyphens/>
        <w:autoSpaceDE w:val="0"/>
        <w:spacing w:after="0" w:line="240" w:lineRule="auto"/>
      </w:pPr>
      <w:r>
        <w:t>- Jalostuksen tavoiteohjelman ja PEVISA ohjelman arviointi ja tarkastelu sekä</w:t>
      </w:r>
    </w:p>
    <w:p w14:paraId="10A019F0" w14:textId="77777777" w:rsidR="00C07864" w:rsidRDefault="00C07864" w:rsidP="00C07864">
      <w:pPr>
        <w:widowControl w:val="0"/>
        <w:suppressAutoHyphens/>
        <w:autoSpaceDE w:val="0"/>
        <w:spacing w:after="0" w:line="240" w:lineRule="auto"/>
      </w:pPr>
      <w:r>
        <w:t>päivittämisen aikataulutus</w:t>
      </w:r>
    </w:p>
    <w:p w14:paraId="690FB519" w14:textId="77777777" w:rsidR="00C07864" w:rsidRDefault="00C07864" w:rsidP="00C07864">
      <w:pPr>
        <w:widowControl w:val="0"/>
        <w:suppressAutoHyphens/>
        <w:autoSpaceDE w:val="0"/>
        <w:spacing w:after="0" w:line="240" w:lineRule="auto"/>
      </w:pPr>
      <w:r>
        <w:t>- tilastojen julkaiseminen ja jalostustyön ohjeistaminen terveystuloksiin perustuen</w:t>
      </w:r>
    </w:p>
    <w:p w14:paraId="1AA360AB" w14:textId="77777777" w:rsidR="00C07864" w:rsidRDefault="00C07864" w:rsidP="00C07864">
      <w:pPr>
        <w:widowControl w:val="0"/>
        <w:suppressAutoHyphens/>
        <w:autoSpaceDE w:val="0"/>
        <w:spacing w:after="0" w:line="240" w:lineRule="auto"/>
      </w:pPr>
    </w:p>
    <w:p w14:paraId="08C038C5" w14:textId="77777777" w:rsidR="00C07864" w:rsidRPr="00C07864" w:rsidRDefault="00C07864" w:rsidP="00C07864">
      <w:pPr>
        <w:widowControl w:val="0"/>
        <w:suppressAutoHyphens/>
        <w:autoSpaceDE w:val="0"/>
        <w:spacing w:after="0" w:line="240" w:lineRule="auto"/>
        <w:rPr>
          <w:u w:val="single"/>
        </w:rPr>
      </w:pPr>
      <w:r w:rsidRPr="00C07864">
        <w:rPr>
          <w:u w:val="single"/>
        </w:rPr>
        <w:t>2025</w:t>
      </w:r>
    </w:p>
    <w:p w14:paraId="514E9D54" w14:textId="77777777" w:rsidR="00C07864" w:rsidRDefault="00C07864" w:rsidP="00C07864">
      <w:pPr>
        <w:widowControl w:val="0"/>
        <w:suppressAutoHyphens/>
        <w:autoSpaceDE w:val="0"/>
        <w:spacing w:after="0" w:line="240" w:lineRule="auto"/>
      </w:pPr>
      <w:r>
        <w:t>- Jalostuksen tavoiteohjelmasta ja PEVISA ohjelmasta päättäminen ja sen esittäminen</w:t>
      </w:r>
    </w:p>
    <w:p w14:paraId="4FF68F75" w14:textId="77777777" w:rsidR="00C07864" w:rsidRDefault="00C07864" w:rsidP="00C07864">
      <w:pPr>
        <w:widowControl w:val="0"/>
        <w:suppressAutoHyphens/>
        <w:autoSpaceDE w:val="0"/>
        <w:spacing w:after="0" w:line="240" w:lineRule="auto"/>
      </w:pPr>
      <w:r>
        <w:t>seuraavalle vuosikokoukselle</w:t>
      </w:r>
    </w:p>
    <w:p w14:paraId="40EA6394" w14:textId="77777777" w:rsidR="00C07864" w:rsidRDefault="00C07864" w:rsidP="00C07864">
      <w:pPr>
        <w:widowControl w:val="0"/>
        <w:suppressAutoHyphens/>
        <w:autoSpaceDE w:val="0"/>
        <w:spacing w:after="0" w:line="240" w:lineRule="auto"/>
      </w:pPr>
      <w:r>
        <w:t>- terveystutkimusten tukeminen</w:t>
      </w:r>
    </w:p>
    <w:p w14:paraId="7AFB0A11" w14:textId="77777777" w:rsidR="00C07864" w:rsidRDefault="00C07864" w:rsidP="00C07864">
      <w:pPr>
        <w:widowControl w:val="0"/>
        <w:suppressAutoHyphens/>
        <w:autoSpaceDE w:val="0"/>
        <w:spacing w:after="0" w:line="240" w:lineRule="auto"/>
      </w:pPr>
      <w:r>
        <w:t>- tilastojen julkaiseminen ja jalostustyön ohjeistaminen terveystuloksiin perustuen</w:t>
      </w:r>
    </w:p>
    <w:p w14:paraId="0BBE1E32" w14:textId="77777777" w:rsidR="00C07864" w:rsidRDefault="00C07864" w:rsidP="00C07864">
      <w:pPr>
        <w:widowControl w:val="0"/>
        <w:suppressAutoHyphens/>
        <w:autoSpaceDE w:val="0"/>
        <w:spacing w:after="0" w:line="240" w:lineRule="auto"/>
      </w:pPr>
    </w:p>
    <w:p w14:paraId="17992CEC" w14:textId="77777777" w:rsidR="00C07864" w:rsidRPr="004239D6" w:rsidRDefault="00C07864" w:rsidP="00C07864">
      <w:pPr>
        <w:widowControl w:val="0"/>
        <w:suppressAutoHyphens/>
        <w:autoSpaceDE w:val="0"/>
        <w:spacing w:after="0" w:line="240" w:lineRule="auto"/>
      </w:pPr>
    </w:p>
    <w:p w14:paraId="6A5D1B85" w14:textId="77777777" w:rsidR="004239D6" w:rsidRDefault="004239D6" w:rsidP="004239D6">
      <w:pPr>
        <w:widowControl w:val="0"/>
        <w:suppressAutoHyphens/>
        <w:autoSpaceDE w:val="0"/>
        <w:spacing w:after="0" w:line="240" w:lineRule="auto"/>
      </w:pPr>
    </w:p>
    <w:p w14:paraId="10F5A997" w14:textId="77777777" w:rsidR="00271C89" w:rsidRDefault="00271C89" w:rsidP="004239D6">
      <w:pPr>
        <w:widowControl w:val="0"/>
        <w:suppressAutoHyphens/>
        <w:autoSpaceDE w:val="0"/>
        <w:spacing w:after="0" w:line="240" w:lineRule="auto"/>
      </w:pPr>
    </w:p>
    <w:p w14:paraId="3B77CB64" w14:textId="77777777" w:rsidR="00271C89" w:rsidRDefault="00271C89" w:rsidP="004239D6">
      <w:pPr>
        <w:widowControl w:val="0"/>
        <w:suppressAutoHyphens/>
        <w:autoSpaceDE w:val="0"/>
        <w:spacing w:after="0" w:line="240" w:lineRule="auto"/>
      </w:pPr>
    </w:p>
    <w:p w14:paraId="7DC28461" w14:textId="77777777" w:rsidR="00271C89" w:rsidRDefault="00271C89" w:rsidP="004239D6">
      <w:pPr>
        <w:widowControl w:val="0"/>
        <w:suppressAutoHyphens/>
        <w:autoSpaceDE w:val="0"/>
        <w:spacing w:after="0" w:line="240" w:lineRule="auto"/>
      </w:pPr>
    </w:p>
    <w:p w14:paraId="2A5D8143" w14:textId="77777777" w:rsidR="00271C89" w:rsidRDefault="00271C89" w:rsidP="004239D6">
      <w:pPr>
        <w:widowControl w:val="0"/>
        <w:suppressAutoHyphens/>
        <w:autoSpaceDE w:val="0"/>
        <w:spacing w:after="0" w:line="240" w:lineRule="auto"/>
      </w:pPr>
    </w:p>
    <w:p w14:paraId="6034C346" w14:textId="77777777" w:rsidR="00271C89" w:rsidRDefault="00271C89" w:rsidP="004239D6">
      <w:pPr>
        <w:widowControl w:val="0"/>
        <w:suppressAutoHyphens/>
        <w:autoSpaceDE w:val="0"/>
        <w:spacing w:after="0" w:line="240" w:lineRule="auto"/>
      </w:pPr>
    </w:p>
    <w:p w14:paraId="63344FC3" w14:textId="77777777" w:rsidR="00271C89" w:rsidRDefault="00271C89" w:rsidP="004239D6">
      <w:pPr>
        <w:widowControl w:val="0"/>
        <w:suppressAutoHyphens/>
        <w:autoSpaceDE w:val="0"/>
        <w:spacing w:after="0" w:line="240" w:lineRule="auto"/>
      </w:pPr>
    </w:p>
    <w:p w14:paraId="68E4C4ED" w14:textId="77777777" w:rsidR="00271C89" w:rsidRDefault="00271C89" w:rsidP="004239D6">
      <w:pPr>
        <w:widowControl w:val="0"/>
        <w:suppressAutoHyphens/>
        <w:autoSpaceDE w:val="0"/>
        <w:spacing w:after="0" w:line="240" w:lineRule="auto"/>
      </w:pPr>
    </w:p>
    <w:p w14:paraId="2B63B72D" w14:textId="77777777" w:rsidR="00271C89" w:rsidRDefault="00271C89" w:rsidP="004239D6">
      <w:pPr>
        <w:widowControl w:val="0"/>
        <w:suppressAutoHyphens/>
        <w:autoSpaceDE w:val="0"/>
        <w:spacing w:after="0" w:line="240" w:lineRule="auto"/>
      </w:pPr>
    </w:p>
    <w:p w14:paraId="691A4A0F" w14:textId="77777777" w:rsidR="004239D6" w:rsidRDefault="004239D6" w:rsidP="004239D6">
      <w:pPr>
        <w:pStyle w:val="Otsikko1"/>
      </w:pPr>
      <w:bookmarkStart w:id="42" w:name="_Toc82624830"/>
      <w:r w:rsidRPr="004239D6">
        <w:lastRenderedPageBreak/>
        <w:t>7. LÄHTEET</w:t>
      </w:r>
      <w:bookmarkEnd w:id="42"/>
      <w:r w:rsidRPr="004239D6">
        <w:t xml:space="preserve"> </w:t>
      </w:r>
    </w:p>
    <w:p w14:paraId="575E34B1" w14:textId="77777777" w:rsidR="00D61181" w:rsidRDefault="00D61181" w:rsidP="00D61181">
      <w:r w:rsidRPr="00D61181">
        <w:t xml:space="preserve">Cuncliffe, J. 2002. Japanese Chin. </w:t>
      </w:r>
      <w:proofErr w:type="spellStart"/>
      <w:r w:rsidRPr="00D61181">
        <w:t>Surrey</w:t>
      </w:r>
      <w:proofErr w:type="spellEnd"/>
      <w:r w:rsidRPr="00D61181">
        <w:t xml:space="preserve">: </w:t>
      </w:r>
      <w:proofErr w:type="spellStart"/>
      <w:r w:rsidRPr="00D61181">
        <w:t>Interpret</w:t>
      </w:r>
      <w:proofErr w:type="spellEnd"/>
      <w:r w:rsidRPr="00D61181">
        <w:t xml:space="preserve"> Publishing. 155 s.</w:t>
      </w:r>
    </w:p>
    <w:p w14:paraId="54185573" w14:textId="77777777" w:rsidR="002A281F" w:rsidRDefault="007A2200" w:rsidP="00D61181">
      <w:hyperlink r:id="rId61" w:history="1">
        <w:r w:rsidR="002A281F" w:rsidRPr="00390F2E">
          <w:rPr>
            <w:rStyle w:val="Hyperlinkki"/>
          </w:rPr>
          <w:t>http://japanesechinclub.org/health/endocardiosis.php</w:t>
        </w:r>
      </w:hyperlink>
    </w:p>
    <w:p w14:paraId="4492ECE0" w14:textId="77777777" w:rsidR="00D61181" w:rsidRDefault="00D61181" w:rsidP="00D61181">
      <w:r>
        <w:t xml:space="preserve">Jalomäki, S. 2011. Luomien virheasennot, niiden merkitys yksilön ja jalostuksen kannalta. </w:t>
      </w:r>
      <w:hyperlink r:id="rId62" w:history="1">
        <w:r w:rsidRPr="00390F2E">
          <w:rPr>
            <w:rStyle w:val="Hyperlinkki"/>
          </w:rPr>
          <w:t>http://www.apexvet.fi/webclinic/luomien_virheasennot.html</w:t>
        </w:r>
      </w:hyperlink>
      <w:r>
        <w:t>. Viitattu 2.2.2021.</w:t>
      </w:r>
    </w:p>
    <w:p w14:paraId="53962DE2" w14:textId="77777777" w:rsidR="00E51BC9" w:rsidRDefault="00E51BC9" w:rsidP="00D61181">
      <w:r>
        <w:t xml:space="preserve">Jalomäki, S. Pietilä, E. Vanhapelto, P. 2016. Koirien perinnölliset silmäsairaudet ja niiden tutkiminen. </w:t>
      </w:r>
      <w:hyperlink r:id="rId63" w:history="1">
        <w:r w:rsidRPr="00390F2E">
          <w:rPr>
            <w:rStyle w:val="Hyperlinkki"/>
          </w:rPr>
          <w:t>https://www.kennelliitto.fi/perinnolliset-sairaudet-ja-koiran-hyvinvointi/yleisimmat-silmasairaudet</w:t>
        </w:r>
      </w:hyperlink>
      <w:r>
        <w:t>. Viitattu 2.3.2021.</w:t>
      </w:r>
    </w:p>
    <w:p w14:paraId="436B0F24" w14:textId="0D58AA59" w:rsidR="00D61181" w:rsidRDefault="00D61181" w:rsidP="00D61181">
      <w:pPr>
        <w:rPr>
          <w:rStyle w:val="Hyperlinkki"/>
        </w:rPr>
      </w:pPr>
      <w:r w:rsidRPr="00D61181">
        <w:t xml:space="preserve">Japanese chin Finland ry, kotisivut, 2021. </w:t>
      </w:r>
      <w:hyperlink r:id="rId64" w:history="1">
        <w:r w:rsidR="00193F25" w:rsidRPr="00390F2E">
          <w:rPr>
            <w:rStyle w:val="Hyperlinkki"/>
          </w:rPr>
          <w:t>https://japanesechinfin.weebly.com/</w:t>
        </w:r>
      </w:hyperlink>
    </w:p>
    <w:p w14:paraId="1D8BDEC4" w14:textId="19EDD527" w:rsidR="002812F8" w:rsidRDefault="002812F8" w:rsidP="00D61181">
      <w:r>
        <w:t>Kiviranta, Anna-</w:t>
      </w:r>
      <w:proofErr w:type="spellStart"/>
      <w:r>
        <w:t>Mariam</w:t>
      </w:r>
      <w:proofErr w:type="spellEnd"/>
      <w:r>
        <w:t xml:space="preserve"> (2019) </w:t>
      </w:r>
      <w:proofErr w:type="spellStart"/>
      <w:r>
        <w:t>Syringomyelia</w:t>
      </w:r>
      <w:proofErr w:type="spellEnd"/>
      <w:r>
        <w:t xml:space="preserve"> ja kaula-kaularankaliitoksen rakenteelliset poikkeamat kääpiökoirilla. KoiraExpo 2019 esitelmä.</w:t>
      </w:r>
    </w:p>
    <w:p w14:paraId="7D30C253" w14:textId="77777777" w:rsidR="00193F25" w:rsidRDefault="00193F25" w:rsidP="00D61181">
      <w:r w:rsidRPr="00193F25">
        <w:t xml:space="preserve">Lappalainen, A. 2011. Polvilumpion sijoiltaan meno eli </w:t>
      </w:r>
      <w:proofErr w:type="spellStart"/>
      <w:r w:rsidRPr="00193F25">
        <w:t>patellaluksaatio</w:t>
      </w:r>
      <w:proofErr w:type="spellEnd"/>
      <w:r>
        <w:t xml:space="preserve">. </w:t>
      </w:r>
      <w:hyperlink r:id="rId65" w:history="1">
        <w:r w:rsidR="0083047A" w:rsidRPr="00390F2E">
          <w:rPr>
            <w:rStyle w:val="Hyperlinkki"/>
          </w:rPr>
          <w:t>https://www.kennelliitto.fi/kasvatus-ja-terveys/koiran-terveys/perinnolliset-sairaudet-ja-koiran-hyvinvointi/polvilumpion-sijoiltaanmeno-patellaluksaatio</w:t>
        </w:r>
      </w:hyperlink>
      <w:r w:rsidR="0083047A">
        <w:t xml:space="preserve"> . </w:t>
      </w:r>
      <w:r>
        <w:t>Viitattu 21.1.2021.</w:t>
      </w:r>
    </w:p>
    <w:p w14:paraId="529BD9B8" w14:textId="4B0BB5D0" w:rsidR="00DA52C4" w:rsidRDefault="003960D7" w:rsidP="00DA52C4">
      <w:proofErr w:type="spellStart"/>
      <w:r>
        <w:t>Lytton</w:t>
      </w:r>
      <w:proofErr w:type="spellEnd"/>
      <w:r>
        <w:t xml:space="preserve">, </w:t>
      </w:r>
      <w:proofErr w:type="spellStart"/>
      <w:r>
        <w:t>Neville</w:t>
      </w:r>
      <w:proofErr w:type="spellEnd"/>
      <w:r>
        <w:t xml:space="preserve">. 1911. </w:t>
      </w:r>
      <w:proofErr w:type="spellStart"/>
      <w:r>
        <w:t>Toy</w:t>
      </w:r>
      <w:proofErr w:type="spellEnd"/>
      <w:r>
        <w:t xml:space="preserve"> </w:t>
      </w:r>
      <w:proofErr w:type="spellStart"/>
      <w:r>
        <w:t>dogs</w:t>
      </w:r>
      <w:proofErr w:type="spellEnd"/>
      <w:r>
        <w:t xml:space="preserve"> and </w:t>
      </w:r>
      <w:proofErr w:type="spellStart"/>
      <w:r>
        <w:t>their</w:t>
      </w:r>
      <w:proofErr w:type="spellEnd"/>
      <w:r>
        <w:t xml:space="preserve"> </w:t>
      </w:r>
      <w:proofErr w:type="spellStart"/>
      <w:r>
        <w:t>ancestors</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history</w:t>
      </w:r>
      <w:proofErr w:type="spellEnd"/>
      <w:r>
        <w:t xml:space="preserve"> and management of </w:t>
      </w:r>
      <w:proofErr w:type="spellStart"/>
      <w:r>
        <w:t>toy</w:t>
      </w:r>
      <w:proofErr w:type="spellEnd"/>
      <w:r>
        <w:t xml:space="preserve"> </w:t>
      </w:r>
      <w:proofErr w:type="spellStart"/>
      <w:r>
        <w:t>spaniels</w:t>
      </w:r>
      <w:proofErr w:type="spellEnd"/>
      <w:r>
        <w:t xml:space="preserve">, </w:t>
      </w:r>
      <w:proofErr w:type="spellStart"/>
      <w:r>
        <w:t>pekingese</w:t>
      </w:r>
      <w:proofErr w:type="spellEnd"/>
      <w:r w:rsidR="00846581">
        <w:t xml:space="preserve">, </w:t>
      </w:r>
      <w:proofErr w:type="spellStart"/>
      <w:r w:rsidR="00846581">
        <w:t>japanese</w:t>
      </w:r>
      <w:proofErr w:type="spellEnd"/>
      <w:r w:rsidR="00846581">
        <w:t xml:space="preserve"> and </w:t>
      </w:r>
      <w:proofErr w:type="spellStart"/>
      <w:r w:rsidR="00846581">
        <w:t>pomerians</w:t>
      </w:r>
      <w:proofErr w:type="spellEnd"/>
      <w:r w:rsidR="00846581">
        <w:t xml:space="preserve">. London. </w:t>
      </w:r>
      <w:proofErr w:type="spellStart"/>
      <w:r w:rsidR="00846581">
        <w:t>Duckwort</w:t>
      </w:r>
      <w:proofErr w:type="spellEnd"/>
      <w:r w:rsidR="00846581">
        <w:t xml:space="preserve"> &amp; Co.</w:t>
      </w:r>
    </w:p>
    <w:p w14:paraId="50807239" w14:textId="64E9A10D" w:rsidR="00186EF7" w:rsidRDefault="00186EF7" w:rsidP="00186EF7">
      <w:pPr>
        <w:rPr>
          <w:b/>
          <w:bCs/>
        </w:rPr>
      </w:pPr>
      <w:proofErr w:type="spellStart"/>
      <w:r w:rsidRPr="0022399F">
        <w:rPr>
          <w:rFonts w:cs="Calibri"/>
        </w:rPr>
        <w:t>Mahlanen.Nina</w:t>
      </w:r>
      <w:proofErr w:type="spellEnd"/>
      <w:r w:rsidRPr="0022399F">
        <w:rPr>
          <w:rFonts w:cs="Calibri"/>
        </w:rPr>
        <w:t xml:space="preserve">. </w:t>
      </w:r>
      <w:r w:rsidRPr="0022399F">
        <w:rPr>
          <w:rFonts w:cs="Calibri"/>
          <w:lang w:eastAsia="fi-FI"/>
        </w:rPr>
        <w:t xml:space="preserve">Eteiskammioläppien </w:t>
      </w:r>
      <w:proofErr w:type="spellStart"/>
      <w:r w:rsidRPr="0022399F">
        <w:rPr>
          <w:rFonts w:cs="Calibri"/>
          <w:lang w:eastAsia="fi-FI"/>
        </w:rPr>
        <w:t>myksomatoosi</w:t>
      </w:r>
      <w:proofErr w:type="spellEnd"/>
      <w:r w:rsidRPr="0022399F">
        <w:rPr>
          <w:rFonts w:cs="Calibri"/>
          <w:lang w:eastAsia="fi-FI"/>
        </w:rPr>
        <w:t xml:space="preserve"> rappeuma eli "läppävika".</w:t>
      </w:r>
      <w:r w:rsidRPr="0022399F">
        <w:rPr>
          <w:rFonts w:cs="Calibri"/>
          <w:b/>
          <w:bCs/>
          <w:lang w:eastAsia="fi-FI"/>
        </w:rPr>
        <w:t xml:space="preserve"> </w:t>
      </w:r>
      <w:hyperlink r:id="rId66" w:history="1">
        <w:r w:rsidRPr="00186EF7">
          <w:rPr>
            <w:color w:val="0000FF"/>
            <w:u w:val="single"/>
          </w:rPr>
          <w:t>Koirien sydänsairaudet ja niiden diagnostiikka | Suomen Kennelliitto</w:t>
        </w:r>
      </w:hyperlink>
    </w:p>
    <w:p w14:paraId="3FFC5384" w14:textId="7CEAF35F" w:rsidR="006B2332" w:rsidRDefault="00861F06" w:rsidP="00DA52C4">
      <w:r>
        <w:t>Mäki, Katariina, 2013.</w:t>
      </w:r>
      <w:r w:rsidR="006B2332">
        <w:t xml:space="preserve"> Perinnöllinen monimuotoisuus ja jalostuspohja. Suomen kennelliitto.</w:t>
      </w:r>
      <w:r>
        <w:t xml:space="preserve"> </w:t>
      </w:r>
      <w:hyperlink r:id="rId67" w:history="1">
        <w:r w:rsidR="006B2332" w:rsidRPr="00AA1D6E">
          <w:rPr>
            <w:rStyle w:val="Hyperlinkki"/>
          </w:rPr>
          <w:t>https://www.kennelliitto.fi/kasvatus-ja-terveys/koiran-jalostus/tietoa-jalostuksen-tueksi/perinnollinen-monimuotoisuus-ja-jalostuspohja</w:t>
        </w:r>
      </w:hyperlink>
      <w:r w:rsidR="006B2332">
        <w:t>. Viitattu 12.1.2021</w:t>
      </w:r>
      <w:r w:rsidR="003878B5">
        <w:t>.</w:t>
      </w:r>
    </w:p>
    <w:p w14:paraId="4E1CC977" w14:textId="77777777" w:rsidR="006621E2" w:rsidRDefault="006621E2" w:rsidP="00DA52C4">
      <w:r>
        <w:t xml:space="preserve">Mäki, Katariina, 2016. Sukusiitos. Suomen kennelliitto. </w:t>
      </w:r>
      <w:hyperlink r:id="rId68" w:history="1">
        <w:r w:rsidR="003878B5" w:rsidRPr="00390F2E">
          <w:rPr>
            <w:rStyle w:val="Hyperlinkki"/>
          </w:rPr>
          <w:t xml:space="preserve">https://www.kennelliitto.fi/kasvatus-ja-terveys/koiran-jalostus/tietoa-jalostuksen-tueksi/sukusiitos.   </w:t>
        </w:r>
      </w:hyperlink>
      <w:r w:rsidR="003878B5">
        <w:t>Viitattu 30.1.2021.</w:t>
      </w:r>
    </w:p>
    <w:p w14:paraId="4169C441" w14:textId="76B6582F" w:rsidR="0005530B" w:rsidRDefault="0005530B" w:rsidP="0005530B">
      <w:r>
        <w:t xml:space="preserve">Mäki, K. 2009. Koirarotujen jalostuspohjat osoittautuneet yllättävän kapeiksi. </w:t>
      </w:r>
      <w:hyperlink r:id="rId69" w:history="1">
        <w:r w:rsidR="002812F8" w:rsidRPr="00155EFB">
          <w:rPr>
            <w:rStyle w:val="Hyperlinkki"/>
          </w:rPr>
          <w:t>http://katariinamaki.com/artikkelit/teholliset_koot.htm . Viitattu 10.1.2021</w:t>
        </w:r>
      </w:hyperlink>
      <w:r>
        <w:t>.</w:t>
      </w:r>
    </w:p>
    <w:p w14:paraId="17CF03E6" w14:textId="77777777" w:rsidR="002812F8" w:rsidRDefault="002812F8" w:rsidP="002812F8">
      <w:pPr>
        <w:rPr>
          <w:lang w:val="en-US"/>
        </w:rPr>
      </w:pPr>
      <w:proofErr w:type="spellStart"/>
      <w:r w:rsidRPr="000E12C8">
        <w:rPr>
          <w:lang w:val="en-US"/>
        </w:rPr>
        <w:t>Rusbridge</w:t>
      </w:r>
      <w:proofErr w:type="spellEnd"/>
      <w:r w:rsidRPr="000E12C8">
        <w:rPr>
          <w:lang w:val="en-US"/>
        </w:rPr>
        <w:t xml:space="preserve">, Clare (2007) Chiari-like malformation and syringomyelia </w:t>
      </w:r>
      <w:r>
        <w:rPr>
          <w:lang w:val="en-US"/>
        </w:rPr>
        <w:t xml:space="preserve">in the Cavalier King Charles Spaniel. </w:t>
      </w:r>
      <w:proofErr w:type="spellStart"/>
      <w:r>
        <w:rPr>
          <w:lang w:val="en-US"/>
        </w:rPr>
        <w:t>Väitöskirja</w:t>
      </w:r>
      <w:proofErr w:type="spellEnd"/>
      <w:r>
        <w:rPr>
          <w:lang w:val="en-US"/>
        </w:rPr>
        <w:t xml:space="preserve">. </w:t>
      </w:r>
      <w:hyperlink r:id="rId70" w:history="1">
        <w:r w:rsidRPr="00451183">
          <w:rPr>
            <w:rStyle w:val="Hyperlinkki"/>
            <w:lang w:val="en-US"/>
          </w:rPr>
          <w:t>http://dspace.library.uu.nl/handle/1874/20717</w:t>
        </w:r>
      </w:hyperlink>
    </w:p>
    <w:p w14:paraId="119ACC48" w14:textId="77777777" w:rsidR="001F3FCC" w:rsidRDefault="00D97E25" w:rsidP="00D97E25">
      <w:r>
        <w:t>Tiira K</w:t>
      </w:r>
      <w:r w:rsidR="0008554C">
        <w:t>atriina</w:t>
      </w:r>
      <w:r>
        <w:t>, Lohi H</w:t>
      </w:r>
      <w:r w:rsidR="0008554C">
        <w:t>annes</w:t>
      </w:r>
      <w:r>
        <w:t xml:space="preserve">. 2015. </w:t>
      </w:r>
      <w:proofErr w:type="spellStart"/>
      <w:r>
        <w:t>Early</w:t>
      </w:r>
      <w:proofErr w:type="spellEnd"/>
      <w:r>
        <w:t xml:space="preserve"> Life </w:t>
      </w:r>
      <w:proofErr w:type="spellStart"/>
      <w:r>
        <w:t>Experiences</w:t>
      </w:r>
      <w:proofErr w:type="spellEnd"/>
      <w:r>
        <w:t xml:space="preserve"> and </w:t>
      </w:r>
      <w:proofErr w:type="spellStart"/>
      <w:r>
        <w:t>Exercise</w:t>
      </w:r>
      <w:proofErr w:type="spellEnd"/>
      <w:r>
        <w:t xml:space="preserve"> </w:t>
      </w:r>
      <w:proofErr w:type="spellStart"/>
      <w:r>
        <w:t>Associate</w:t>
      </w:r>
      <w:proofErr w:type="spellEnd"/>
      <w:r>
        <w:t xml:space="preserve"> </w:t>
      </w:r>
      <w:proofErr w:type="spellStart"/>
      <w:r>
        <w:t>with</w:t>
      </w:r>
      <w:proofErr w:type="spellEnd"/>
      <w:r>
        <w:t xml:space="preserve"> </w:t>
      </w:r>
      <w:proofErr w:type="spellStart"/>
      <w:r>
        <w:t>Canine</w:t>
      </w:r>
      <w:proofErr w:type="spellEnd"/>
      <w:r>
        <w:t xml:space="preserve"> </w:t>
      </w:r>
      <w:proofErr w:type="spellStart"/>
      <w:r>
        <w:t>Anxieties</w:t>
      </w:r>
      <w:proofErr w:type="spellEnd"/>
      <w:r>
        <w:t>.</w:t>
      </w:r>
      <w:r w:rsidRPr="00D97E25">
        <w:t xml:space="preserve"> </w:t>
      </w:r>
      <w:hyperlink r:id="rId71" w:history="1">
        <w:r w:rsidRPr="00AA1D6E">
          <w:rPr>
            <w:rStyle w:val="Hyperlinkki"/>
          </w:rPr>
          <w:t>https://www.koirangeenit.fi/?x103997=433953</w:t>
        </w:r>
      </w:hyperlink>
      <w:r>
        <w:t>. Viitattu 30.1.2021</w:t>
      </w:r>
      <w:r w:rsidR="0083047A">
        <w:t>.</w:t>
      </w:r>
    </w:p>
    <w:p w14:paraId="3D257BC0" w14:textId="77777777" w:rsidR="00B86DC3" w:rsidRDefault="00B86DC3" w:rsidP="00D97E25">
      <w:r>
        <w:t>Suomen kennelliitto, 2021. Jalostustietojärjestelmä</w:t>
      </w:r>
      <w:r w:rsidR="0083047A">
        <w:t>.</w:t>
      </w:r>
    </w:p>
    <w:p w14:paraId="62094718" w14:textId="77777777" w:rsidR="001F3FCC" w:rsidRDefault="00A822AA" w:rsidP="00D97E25">
      <w:r w:rsidRPr="00A822AA">
        <w:t>vet.cam.ac.uk/</w:t>
      </w:r>
      <w:proofErr w:type="spellStart"/>
      <w:r w:rsidRPr="00A822AA">
        <w:t>boas</w:t>
      </w:r>
      <w:proofErr w:type="spellEnd"/>
    </w:p>
    <w:p w14:paraId="18F95576" w14:textId="77777777" w:rsidR="00D61181" w:rsidRDefault="00D61181" w:rsidP="00D97E25"/>
    <w:p w14:paraId="30505F5E" w14:textId="77777777" w:rsidR="00271C89" w:rsidRDefault="00271C89" w:rsidP="00D97E25"/>
    <w:p w14:paraId="18181814" w14:textId="77777777" w:rsidR="004239D6" w:rsidRPr="004239D6" w:rsidRDefault="004239D6" w:rsidP="004239D6">
      <w:pPr>
        <w:pStyle w:val="Otsikko1"/>
        <w:rPr>
          <w:rFonts w:eastAsia="Calibri"/>
        </w:rPr>
      </w:pPr>
      <w:bookmarkStart w:id="43" w:name="_Toc82624831"/>
      <w:r w:rsidRPr="004239D6">
        <w:rPr>
          <w:rFonts w:eastAsia="Calibri"/>
        </w:rPr>
        <w:lastRenderedPageBreak/>
        <w:t>8. LIITTEET</w:t>
      </w:r>
      <w:bookmarkEnd w:id="43"/>
    </w:p>
    <w:p w14:paraId="6F607827" w14:textId="77777777" w:rsidR="009B092F" w:rsidRDefault="009B092F"/>
    <w:p w14:paraId="62EE558B" w14:textId="77777777" w:rsidR="0026676E" w:rsidRDefault="00A822AA">
      <w:r>
        <w:t>Yhdistyksen säännöt</w:t>
      </w:r>
    </w:p>
    <w:p w14:paraId="6C54AC8E" w14:textId="77777777" w:rsidR="00A822AA" w:rsidRDefault="00A822AA"/>
    <w:p w14:paraId="076CB57B" w14:textId="77777777" w:rsidR="00A822AA" w:rsidRDefault="00A822AA"/>
    <w:p w14:paraId="707AE6C1" w14:textId="77777777" w:rsidR="00A822AA" w:rsidRDefault="00A822AA"/>
    <w:p w14:paraId="35F3675C" w14:textId="77777777" w:rsidR="00A822AA" w:rsidRDefault="00A822AA"/>
    <w:p w14:paraId="55D107F7" w14:textId="77777777" w:rsidR="00A822AA" w:rsidRDefault="00A822AA"/>
    <w:p w14:paraId="4F2B7CE0" w14:textId="77777777" w:rsidR="00A822AA" w:rsidRDefault="00A822AA"/>
    <w:p w14:paraId="526277AA" w14:textId="77777777" w:rsidR="00A822AA" w:rsidRDefault="00A822AA"/>
    <w:p w14:paraId="269589E1" w14:textId="77777777" w:rsidR="00A822AA" w:rsidRDefault="00A822AA"/>
    <w:p w14:paraId="51D73D67" w14:textId="77777777" w:rsidR="00A822AA" w:rsidRDefault="00A822AA"/>
    <w:p w14:paraId="495B68E4" w14:textId="77777777" w:rsidR="00A822AA" w:rsidRDefault="00A822AA"/>
    <w:p w14:paraId="52D3CFD0" w14:textId="77777777" w:rsidR="00A822AA" w:rsidRDefault="00A822AA"/>
    <w:p w14:paraId="22D8485D" w14:textId="77777777" w:rsidR="00A822AA" w:rsidRDefault="00A822AA"/>
    <w:p w14:paraId="5E5CDD8B" w14:textId="77777777" w:rsidR="00A822AA" w:rsidRDefault="00A822AA"/>
    <w:p w14:paraId="2BABFB75" w14:textId="77777777" w:rsidR="00A822AA" w:rsidRDefault="00A822AA"/>
    <w:p w14:paraId="7FDA88CC" w14:textId="77777777" w:rsidR="00A822AA" w:rsidRDefault="00A822AA"/>
    <w:p w14:paraId="7DBEFD61" w14:textId="77777777" w:rsidR="00A822AA" w:rsidRDefault="00A822AA"/>
    <w:p w14:paraId="230B7B6F" w14:textId="77777777" w:rsidR="00A822AA" w:rsidRDefault="00A822AA"/>
    <w:p w14:paraId="0A8B1B48" w14:textId="77777777" w:rsidR="00A822AA" w:rsidRDefault="00A822AA"/>
    <w:p w14:paraId="15A2575A" w14:textId="77777777" w:rsidR="00A822AA" w:rsidRDefault="00A822AA"/>
    <w:p w14:paraId="0FFDC208" w14:textId="77777777" w:rsidR="00A822AA" w:rsidRDefault="00A822AA"/>
    <w:p w14:paraId="15097870" w14:textId="77777777" w:rsidR="00A822AA" w:rsidRDefault="00A822AA"/>
    <w:p w14:paraId="275E17C3" w14:textId="77777777" w:rsidR="0060229E" w:rsidRDefault="0060229E"/>
    <w:p w14:paraId="5FC25AB8" w14:textId="77777777" w:rsidR="0060229E" w:rsidRDefault="0060229E"/>
    <w:p w14:paraId="3E1F3E9A" w14:textId="77777777" w:rsidR="0060229E" w:rsidRDefault="0060229E"/>
    <w:p w14:paraId="4FB17A27" w14:textId="77777777" w:rsidR="00A822AA" w:rsidRDefault="00A822AA"/>
    <w:p w14:paraId="66A80CB2" w14:textId="77777777" w:rsidR="00A822AA" w:rsidRDefault="00A822AA" w:rsidP="00A822AA">
      <w:r>
        <w:lastRenderedPageBreak/>
        <w:t>YHDISTYKSEN SÄÄNNÖT</w:t>
      </w:r>
    </w:p>
    <w:p w14:paraId="57FC0365" w14:textId="77777777" w:rsidR="00A822AA" w:rsidRDefault="00A822AA" w:rsidP="00A822AA">
      <w:r>
        <w:t>1§ Yhdistyksen nimi, kotipaikka ja toiminta-alue</w:t>
      </w:r>
    </w:p>
    <w:p w14:paraId="7A1B27C2" w14:textId="77777777" w:rsidR="00A822AA" w:rsidRDefault="00A822AA" w:rsidP="00A822AA">
      <w:r>
        <w:t>• Yhdistyksen nimi on Japanese Chin Finland ry</w:t>
      </w:r>
    </w:p>
    <w:p w14:paraId="7ED13728" w14:textId="77777777" w:rsidR="00A822AA" w:rsidRDefault="00A822AA" w:rsidP="00A822AA">
      <w:r>
        <w:t>• Yhdistyksen toiminta-alue on koko maa</w:t>
      </w:r>
    </w:p>
    <w:p w14:paraId="3B3DF922" w14:textId="77777777" w:rsidR="00A822AA" w:rsidRDefault="00A822AA" w:rsidP="00A822AA">
      <w:r>
        <w:t>• Yhdistyksen kotipaikka on Helsinki</w:t>
      </w:r>
    </w:p>
    <w:p w14:paraId="538B7414" w14:textId="77777777" w:rsidR="003F6109" w:rsidRDefault="003F6109" w:rsidP="00A822AA"/>
    <w:p w14:paraId="27F0FE3B" w14:textId="77777777" w:rsidR="00A822AA" w:rsidRDefault="00A822AA" w:rsidP="00A822AA">
      <w:r>
        <w:t>2§ Yhdistyksen kieli</w:t>
      </w:r>
    </w:p>
    <w:p w14:paraId="6355E48A" w14:textId="77777777" w:rsidR="00A822AA" w:rsidRDefault="00A822AA" w:rsidP="00A822AA">
      <w:r>
        <w:t>• Yhdistyksen kieli on suomi</w:t>
      </w:r>
    </w:p>
    <w:p w14:paraId="712D6A6E" w14:textId="77777777" w:rsidR="003F6109" w:rsidRDefault="003F6109" w:rsidP="00A822AA"/>
    <w:p w14:paraId="7658F82A" w14:textId="77777777" w:rsidR="00A822AA" w:rsidRDefault="00A822AA" w:rsidP="00A822AA">
      <w:r>
        <w:t>3§ Yhdistyksen tarkoitus ja toiminnan laatu</w:t>
      </w:r>
    </w:p>
    <w:p w14:paraId="4E356D5A" w14:textId="77777777" w:rsidR="00A822AA" w:rsidRDefault="00A822AA" w:rsidP="00A822AA">
      <w:r>
        <w:t>• Yhdistyksen toiminnan tarkoituksena on edistää puhdasrotuisten japanese chinien jalostusta</w:t>
      </w:r>
    </w:p>
    <w:p w14:paraId="72B0E68A" w14:textId="77777777" w:rsidR="00A822AA" w:rsidRDefault="00A822AA" w:rsidP="00A822AA">
      <w:r>
        <w:t>ja käyttöä sekä ohjata jäseniään kasvattamaan koiriaan oikein</w:t>
      </w:r>
    </w:p>
    <w:p w14:paraId="07893BF7" w14:textId="77777777" w:rsidR="00A822AA" w:rsidRDefault="00A822AA" w:rsidP="00A822AA">
      <w:r>
        <w:t>• Yhdistys pyrkii kehittämään kennelharrastusta koko maassa</w:t>
      </w:r>
    </w:p>
    <w:p w14:paraId="36CE21B6" w14:textId="77777777" w:rsidR="00A822AA" w:rsidRDefault="00A822AA" w:rsidP="00A822AA">
      <w:r>
        <w:t>• Yhdistys toteuttaa tarkoitustaan järjestelmällä keskustelu-, neuvonta- ja koulutustilaisuuksia</w:t>
      </w:r>
    </w:p>
    <w:p w14:paraId="1CF018B0" w14:textId="77777777" w:rsidR="00A822AA" w:rsidRDefault="00A822AA" w:rsidP="00A822AA">
      <w:r>
        <w:t>jäsenille</w:t>
      </w:r>
    </w:p>
    <w:p w14:paraId="41EFDC0C" w14:textId="77777777" w:rsidR="00A822AA" w:rsidRDefault="00A822AA" w:rsidP="00A822AA">
      <w:r>
        <w:t>• Yhdistys harjoittaa myös julkaisutoimintaa</w:t>
      </w:r>
    </w:p>
    <w:p w14:paraId="29D99679" w14:textId="77777777" w:rsidR="00A822AA" w:rsidRDefault="00A822AA" w:rsidP="00A822AA">
      <w:r>
        <w:t>• Yhdistyksen ensisijainen tiedotuskanava on yhdistyksen internet-sivut</w:t>
      </w:r>
    </w:p>
    <w:p w14:paraId="1B6E58D5" w14:textId="77777777" w:rsidR="00A822AA" w:rsidRDefault="00A822AA" w:rsidP="00A822AA">
      <w:r>
        <w:t>• Yhdistys jakaa kenneltietoutta kenneltoiminnan merkityksestä asianharrastajien keskuudessa</w:t>
      </w:r>
    </w:p>
    <w:p w14:paraId="735291AF" w14:textId="77777777" w:rsidR="00A822AA" w:rsidRDefault="00A822AA" w:rsidP="00A822AA">
      <w:r>
        <w:t>• Yhdistys seuraa kenneltietoutta ja erityisesti japanese chinejä koskevaa kehitystä niin</w:t>
      </w:r>
    </w:p>
    <w:p w14:paraId="41ABCA27" w14:textId="77777777" w:rsidR="00A822AA" w:rsidRDefault="00A822AA" w:rsidP="00A822AA">
      <w:r>
        <w:t>kotimaassaan kuin ulkomaillakin ja tekee alan kehittämistä koskevia aloitteita</w:t>
      </w:r>
    </w:p>
    <w:p w14:paraId="76772370" w14:textId="77777777" w:rsidR="003F6109" w:rsidRDefault="003F6109" w:rsidP="00A822AA"/>
    <w:p w14:paraId="539787C2" w14:textId="77777777" w:rsidR="00A822AA" w:rsidRDefault="00A822AA" w:rsidP="00A822AA">
      <w:r>
        <w:t>4§ Yhdistyksen suhteet muihin järjestöihin</w:t>
      </w:r>
    </w:p>
    <w:p w14:paraId="773FF1EB" w14:textId="77777777" w:rsidR="00A822AA" w:rsidRDefault="00A822AA" w:rsidP="00A822AA">
      <w:r>
        <w:t xml:space="preserve">• Yhdistys toimii yhteistyössä rotujärjestönsä Suomen Kääpiökoirayhdistys - </w:t>
      </w:r>
      <w:proofErr w:type="spellStart"/>
      <w:r>
        <w:t>Finlands</w:t>
      </w:r>
      <w:proofErr w:type="spellEnd"/>
    </w:p>
    <w:p w14:paraId="6B30B968" w14:textId="77777777" w:rsidR="00A822AA" w:rsidRDefault="00A822AA" w:rsidP="00A822AA">
      <w:proofErr w:type="spellStart"/>
      <w:r>
        <w:t>Dvärghundsförening</w:t>
      </w:r>
      <w:proofErr w:type="spellEnd"/>
      <w:r>
        <w:t xml:space="preserve"> ry:n (jäljempänä SKKY) ja Suomen Kennelliitto - </w:t>
      </w:r>
      <w:proofErr w:type="spellStart"/>
      <w:r>
        <w:t>Finska</w:t>
      </w:r>
      <w:proofErr w:type="spellEnd"/>
      <w:r>
        <w:t xml:space="preserve"> </w:t>
      </w:r>
      <w:proofErr w:type="spellStart"/>
      <w:r>
        <w:t>Kennelklubben</w:t>
      </w:r>
      <w:proofErr w:type="spellEnd"/>
    </w:p>
    <w:p w14:paraId="4745C07E" w14:textId="77777777" w:rsidR="00A822AA" w:rsidRDefault="00A822AA" w:rsidP="00A822AA">
      <w:r>
        <w:t>ry:n (jäljempänä SKL-FKK) kanssa</w:t>
      </w:r>
    </w:p>
    <w:p w14:paraId="59F68966" w14:textId="77777777" w:rsidR="00A822AA" w:rsidRDefault="00A822AA" w:rsidP="00A822AA">
      <w:r>
        <w:t>• Yhdistys voi kokouksensa päätöksellä liittyä jäseneksi myös muihin toimintansa tarkoitusperiä</w:t>
      </w:r>
    </w:p>
    <w:p w14:paraId="6201EFE9" w14:textId="77777777" w:rsidR="00A822AA" w:rsidRDefault="00A822AA" w:rsidP="00A822AA">
      <w:r>
        <w:t xml:space="preserve">hyödyntäviin järjestöihin </w:t>
      </w:r>
    </w:p>
    <w:p w14:paraId="7F5DA006" w14:textId="77777777" w:rsidR="00A822AA" w:rsidRDefault="00A822AA" w:rsidP="00A822AA">
      <w:r>
        <w:t>5§ Varojen hankinta</w:t>
      </w:r>
    </w:p>
    <w:p w14:paraId="45D0F2FA" w14:textId="77777777" w:rsidR="00A822AA" w:rsidRDefault="00A822AA" w:rsidP="00A822AA">
      <w:r>
        <w:lastRenderedPageBreak/>
        <w:t>• Varoja toimintansa tukemiseksi yhdistys hankkii perimällä jäsenmaksua, jonka suuruuden</w:t>
      </w:r>
    </w:p>
    <w:p w14:paraId="7C0630C4" w14:textId="77777777" w:rsidR="00A822AA" w:rsidRDefault="00A822AA" w:rsidP="00A822AA">
      <w:r>
        <w:t>määrää yhdistyksen vuosikokous</w:t>
      </w:r>
    </w:p>
    <w:p w14:paraId="1489C824" w14:textId="77777777" w:rsidR="00A822AA" w:rsidRDefault="00A822AA" w:rsidP="00A822AA">
      <w:r>
        <w:t>• Yhdistys kerää varoja myös myymällä pienimuotoisia yhdistyksen kannatustuotteita sekä</w:t>
      </w:r>
    </w:p>
    <w:p w14:paraId="04CFC727" w14:textId="77777777" w:rsidR="00A822AA" w:rsidRDefault="00A822AA" w:rsidP="00A822AA">
      <w:r>
        <w:t>järjestämällä näyttelyitä ja arpajaisia</w:t>
      </w:r>
    </w:p>
    <w:p w14:paraId="3217CDE1" w14:textId="77777777" w:rsidR="00A822AA" w:rsidRDefault="00A822AA" w:rsidP="00A822AA">
      <w:r>
        <w:t>• Yhdistys voi omistaa kiinteistöjä ja muodostaa rahastoja sekä ottaa vastaan testamentteja,</w:t>
      </w:r>
    </w:p>
    <w:p w14:paraId="5641F8BE" w14:textId="77777777" w:rsidR="00A822AA" w:rsidRDefault="00A822AA" w:rsidP="00A822AA">
      <w:r>
        <w:t>lahjoituksia ja arvopapereita</w:t>
      </w:r>
    </w:p>
    <w:p w14:paraId="3BF08038" w14:textId="77777777" w:rsidR="003F6109" w:rsidRDefault="003F6109" w:rsidP="00A822AA"/>
    <w:p w14:paraId="1473AD1A" w14:textId="77777777" w:rsidR="00A822AA" w:rsidRDefault="00A822AA" w:rsidP="00A822AA">
      <w:r>
        <w:t>6§ Yhdistyksen jäsenyys</w:t>
      </w:r>
    </w:p>
    <w:p w14:paraId="34C4803C" w14:textId="77777777" w:rsidR="00A822AA" w:rsidRDefault="00A822AA" w:rsidP="00A822AA">
      <w:r>
        <w:t>• Yhdistyksen jäsen voi olla vuosi-, perhe-, kunnia- tai tuomarijäsen. Vuosijäseneksi voidaan</w:t>
      </w:r>
    </w:p>
    <w:p w14:paraId="717843B4" w14:textId="77777777" w:rsidR="00A822AA" w:rsidRDefault="00A822AA" w:rsidP="00A822AA">
      <w:r>
        <w:t>hyväksyä henkilö, joka omistaa japanese chinin tai on muuten kiinnostunut tämän koirarodun</w:t>
      </w:r>
    </w:p>
    <w:p w14:paraId="2DCA3C4A" w14:textId="77777777" w:rsidR="00A822AA" w:rsidRDefault="00A822AA" w:rsidP="00A822AA">
      <w:r>
        <w:t>kehityksestä. Perhejäseneksi voidaan hyväksyä vuosijäsenen perheeseen kuuluva henkilö.</w:t>
      </w:r>
    </w:p>
    <w:p w14:paraId="4277ABF0" w14:textId="77777777" w:rsidR="00A822AA" w:rsidRDefault="00A822AA" w:rsidP="00A822AA">
      <w:r>
        <w:t>Vuosi- ja perhejäsenet maksavat liittymis- ja jäsenmaksun, jonka suuruuden määrää</w:t>
      </w:r>
    </w:p>
    <w:p w14:paraId="040BF3DA" w14:textId="77777777" w:rsidR="00A822AA" w:rsidRDefault="00A822AA" w:rsidP="00A822AA">
      <w:r>
        <w:t>yhdistyksen vuosikokous. Kunniajäseneksi voidaan hallituksen esityksestä yhdistyksen</w:t>
      </w:r>
    </w:p>
    <w:p w14:paraId="5996A79E" w14:textId="77777777" w:rsidR="00A822AA" w:rsidRDefault="00A822AA" w:rsidP="00A822AA">
      <w:r>
        <w:t>kokouksessa kutsua henkilö, joka on huomattavasti edistänyt ja tukenut yhdistyksen</w:t>
      </w:r>
    </w:p>
    <w:p w14:paraId="03A945CC" w14:textId="77777777" w:rsidR="00A822AA" w:rsidRDefault="00A822AA" w:rsidP="00A822AA">
      <w:r>
        <w:t>toimintaa. Kunniajäsenet eivät suorita liittymis- eivätkä jäsenmaksua. Tuomarijäseneksi</w:t>
      </w:r>
    </w:p>
    <w:p w14:paraId="0FE75E15" w14:textId="77777777" w:rsidR="00A822AA" w:rsidRDefault="00A822AA" w:rsidP="00A822AA">
      <w:r>
        <w:t>voidaan kutsua kotimainen ulkomuototuomari, jolla on arvosteluoikeus japanese chineille.</w:t>
      </w:r>
    </w:p>
    <w:p w14:paraId="3A10FD3B" w14:textId="77777777" w:rsidR="00A822AA" w:rsidRDefault="00A822AA" w:rsidP="00A822AA">
      <w:r>
        <w:t>Tuomarijäsenet eivät suorita liittymis- tai jäsenmaksua eikä heillä ole äänioikeutta yhdistyksen</w:t>
      </w:r>
    </w:p>
    <w:p w14:paraId="38CFA3B7" w14:textId="77777777" w:rsidR="00A822AA" w:rsidRDefault="00A822AA" w:rsidP="00A822AA">
      <w:r>
        <w:t>kokouksissa.</w:t>
      </w:r>
    </w:p>
    <w:p w14:paraId="10C870CF" w14:textId="77777777" w:rsidR="00A822AA" w:rsidRDefault="00A822AA" w:rsidP="00A822AA">
      <w:r>
        <w:t>• Jäsenmaksu on suoritettava vuosittain maaliskuun loppuun mennessä</w:t>
      </w:r>
    </w:p>
    <w:p w14:paraId="749C7A0E" w14:textId="77777777" w:rsidR="00A822AA" w:rsidRDefault="00A822AA" w:rsidP="00A822AA">
      <w:r>
        <w:t>• Jäsen, joka liittyy yhdistykseen kulumassa olevan kalenterivuoden aikana, on velvollinen</w:t>
      </w:r>
    </w:p>
    <w:p w14:paraId="32036884" w14:textId="77777777" w:rsidR="00A822AA" w:rsidRDefault="00A822AA" w:rsidP="00A822AA">
      <w:r>
        <w:t>suorittamaan liittymismaksun ja jäsenmaksun koko kyseiseltä vuodelta</w:t>
      </w:r>
    </w:p>
    <w:p w14:paraId="47CD6C7D" w14:textId="77777777" w:rsidR="00A822AA" w:rsidRDefault="00A822AA" w:rsidP="00A822AA">
      <w:r>
        <w:t>• Hallituksen hyväksyttyä jäsenen jäsenyys tulee voimaan</w:t>
      </w:r>
    </w:p>
    <w:p w14:paraId="2EC7DDC3" w14:textId="77777777" w:rsidR="003F6109" w:rsidRDefault="003F6109" w:rsidP="00A822AA"/>
    <w:p w14:paraId="44936053" w14:textId="77777777" w:rsidR="00A822AA" w:rsidRDefault="00A822AA" w:rsidP="00A822AA">
      <w:r>
        <w:t>7§ Jäsenen ero yhdistyksestä</w:t>
      </w:r>
    </w:p>
    <w:p w14:paraId="64E32BDD" w14:textId="77777777" w:rsidR="00A822AA" w:rsidRDefault="00A822AA" w:rsidP="00A822AA">
      <w:r>
        <w:t>• Jäsen voi erota yhdistyksestä ilmoittamalla siitä kirjallisesti hallitukselle tai sen</w:t>
      </w:r>
    </w:p>
    <w:p w14:paraId="7A16A3B5" w14:textId="77777777" w:rsidR="00A822AA" w:rsidRDefault="00A822AA" w:rsidP="00A822AA">
      <w:r>
        <w:t>puheenjohtajalle, tai ilmoittamalla siitä yhdistyksen kokouksessa pöytäkirjaan</w:t>
      </w:r>
    </w:p>
    <w:p w14:paraId="51936292" w14:textId="77777777" w:rsidR="00A822AA" w:rsidRDefault="00A822AA" w:rsidP="00A822AA">
      <w:r>
        <w:t>• Jäsen voidaan erottaa yhdistyksestä, jos hän jättää jäsenmaksunsa suorittamatta määräaikaan</w:t>
      </w:r>
    </w:p>
    <w:p w14:paraId="1E3952C8" w14:textId="77777777" w:rsidR="00A822AA" w:rsidRDefault="00A822AA" w:rsidP="00A822AA">
      <w:r>
        <w:t>mennessä, jos muuten rikkoo yhdistyksen sääntöjä vastaan tai menettelyllään yhdistyksessä</w:t>
      </w:r>
    </w:p>
    <w:p w14:paraId="18299109" w14:textId="77777777" w:rsidR="00A822AA" w:rsidRDefault="00A822AA" w:rsidP="00A822AA">
      <w:r>
        <w:lastRenderedPageBreak/>
        <w:t>tai sen ulkopuolella huomattavasti vaikeuttaa yhdistyksen toimintaa, on tuomittu</w:t>
      </w:r>
    </w:p>
    <w:p w14:paraId="0DADB999" w14:textId="77777777" w:rsidR="00A822AA" w:rsidRDefault="00A822AA" w:rsidP="00A822AA">
      <w:r>
        <w:t>eläinsuojelurikkomuksesta tai -rikoksesta, toimii hyvien kenneltapojen vastaisesti.</w:t>
      </w:r>
    </w:p>
    <w:p w14:paraId="5CB5E651" w14:textId="77777777" w:rsidR="00A822AA" w:rsidRDefault="00A822AA" w:rsidP="00A822AA">
      <w:r>
        <w:t>Erottaminen käsitellään yhdistyksen kokouksessa ja erottamispäätöksen on saatava 3/4</w:t>
      </w:r>
    </w:p>
    <w:p w14:paraId="4951930F" w14:textId="77777777" w:rsidR="00A822AA" w:rsidRDefault="00A822AA" w:rsidP="00A822AA">
      <w:r>
        <w:t>enemmistö annetuista äänistä.</w:t>
      </w:r>
    </w:p>
    <w:p w14:paraId="598373ED" w14:textId="77777777" w:rsidR="00A822AA" w:rsidRDefault="00A822AA" w:rsidP="00A822AA">
      <w:r>
        <w:t>• Jäsenellä, joka erotetaan yhdistyksestä, ei ole oikeutta yhdistyksen varoihin</w:t>
      </w:r>
    </w:p>
    <w:p w14:paraId="23031DE5" w14:textId="77777777" w:rsidR="003F6109" w:rsidRDefault="003F6109" w:rsidP="00A822AA"/>
    <w:p w14:paraId="499EA904" w14:textId="77777777" w:rsidR="00A822AA" w:rsidRDefault="00A822AA" w:rsidP="00A822AA">
      <w:r>
        <w:t>8§ Yhdistyksen toiminta- ja tilikausi</w:t>
      </w:r>
    </w:p>
    <w:p w14:paraId="66C6DB96" w14:textId="77777777" w:rsidR="00A822AA" w:rsidRDefault="00A822AA" w:rsidP="00A822AA">
      <w:r>
        <w:t>• Yhdistyksen toimintakausi on kalenterivuosi</w:t>
      </w:r>
    </w:p>
    <w:p w14:paraId="75E3013A" w14:textId="77777777" w:rsidR="00A822AA" w:rsidRDefault="00A822AA" w:rsidP="00A822AA">
      <w:r>
        <w:t xml:space="preserve">• Yhdistyksen tilikausi on kalenterivuosi </w:t>
      </w:r>
    </w:p>
    <w:p w14:paraId="20B2F1F4" w14:textId="77777777" w:rsidR="00A822AA" w:rsidRDefault="00A822AA" w:rsidP="00A822AA">
      <w:r>
        <w:t>• Tilinpäätös tarvittavine asiakirjoineen ja hallituksen toimintakertomus on annettava</w:t>
      </w:r>
    </w:p>
    <w:p w14:paraId="0BF8D611" w14:textId="77777777" w:rsidR="00A822AA" w:rsidRDefault="00A822AA" w:rsidP="00A822AA">
      <w:r>
        <w:t xml:space="preserve">toiminnantarkastajille viimeistään ennen seuraavan vuoden helmikuun loppua, ja ne </w:t>
      </w:r>
      <w:proofErr w:type="gramStart"/>
      <w:r>
        <w:t>on</w:t>
      </w:r>
      <w:proofErr w:type="gramEnd"/>
    </w:p>
    <w:p w14:paraId="6438F508" w14:textId="77777777" w:rsidR="00A822AA" w:rsidRDefault="00A822AA" w:rsidP="00A822AA">
      <w:r>
        <w:t>palautettava hallitukselle kahden viikon kuluttua, viimeistään kaksi (2) päivää ennen</w:t>
      </w:r>
    </w:p>
    <w:p w14:paraId="781D3036" w14:textId="77777777" w:rsidR="00A822AA" w:rsidRDefault="00A822AA" w:rsidP="00A822AA">
      <w:r>
        <w:t>vuosikokousta</w:t>
      </w:r>
    </w:p>
    <w:p w14:paraId="12CF6E92" w14:textId="77777777" w:rsidR="003F6109" w:rsidRDefault="003F6109" w:rsidP="00A822AA"/>
    <w:p w14:paraId="3AD1A0B2" w14:textId="77777777" w:rsidR="00A822AA" w:rsidRDefault="00A822AA" w:rsidP="00A822AA">
      <w:r>
        <w:t>9§ Yhdistyksen hallintoelimet</w:t>
      </w:r>
    </w:p>
    <w:p w14:paraId="170E9559" w14:textId="77777777" w:rsidR="00A822AA" w:rsidRDefault="00A822AA" w:rsidP="00A822AA">
      <w:r>
        <w:t>• Yhdistyksen hallinnosta huolehtii hallitus</w:t>
      </w:r>
    </w:p>
    <w:p w14:paraId="25843227" w14:textId="77777777" w:rsidR="00A822AA" w:rsidRDefault="00A822AA" w:rsidP="00A822AA">
      <w:r>
        <w:t>• Yhdistyksen päätäntävaltaa käyttävät yhdistyksen yleiskokoukset</w:t>
      </w:r>
    </w:p>
    <w:p w14:paraId="5B84CC32" w14:textId="77777777" w:rsidR="003F6109" w:rsidRDefault="003F6109" w:rsidP="00A822AA"/>
    <w:p w14:paraId="109A85B0" w14:textId="77777777" w:rsidR="00A822AA" w:rsidRDefault="00A822AA" w:rsidP="00A822AA">
      <w:r>
        <w:t>10§ Yhdistyksen kokoukset ja kokousedustajat</w:t>
      </w:r>
    </w:p>
    <w:p w14:paraId="13077D84" w14:textId="77777777" w:rsidR="00A822AA" w:rsidRDefault="00A822AA" w:rsidP="00A822AA">
      <w:r>
        <w:t>• Yhdistys kokoontuu vuosittain yhteen varsinaiseen kokoukseen: vuosikokoukseen, joka</w:t>
      </w:r>
    </w:p>
    <w:p w14:paraId="2166FCDC" w14:textId="77777777" w:rsidR="00A822AA" w:rsidRDefault="00A822AA" w:rsidP="00A822AA">
      <w:r>
        <w:t>pidetään maalis-huhtikuussa</w:t>
      </w:r>
    </w:p>
    <w:p w14:paraId="06FF377A" w14:textId="77777777" w:rsidR="00A822AA" w:rsidRDefault="00A822AA" w:rsidP="00A822AA">
      <w:r>
        <w:t>• Yhdistys kokoontuu ylimääräiseen kokoukseen hallituksen kutsusta tai mikäli 1/10 yhdistyksen</w:t>
      </w:r>
    </w:p>
    <w:p w14:paraId="07FFF59A" w14:textId="77777777" w:rsidR="00A822AA" w:rsidRDefault="00A822AA" w:rsidP="00A822AA">
      <w:r>
        <w:t>äänioikeutetuista jäsenistä sitä kirjallisesti hallitukselta erikseen ilmoittamansa asian</w:t>
      </w:r>
    </w:p>
    <w:p w14:paraId="017DC3DB" w14:textId="77777777" w:rsidR="00A822AA" w:rsidRDefault="00A822AA" w:rsidP="00A822AA">
      <w:r>
        <w:t>käsittelyä varten vaatii. Ylimääräisessä kokouksessa voidaan käsitellä vain kokouskutsussa</w:t>
      </w:r>
    </w:p>
    <w:p w14:paraId="50CF50CB" w14:textId="77777777" w:rsidR="00A822AA" w:rsidRDefault="00A822AA" w:rsidP="00A822AA">
      <w:r>
        <w:t>mainittuja asioita.</w:t>
      </w:r>
    </w:p>
    <w:p w14:paraId="3C5B6A58" w14:textId="77777777" w:rsidR="00A822AA" w:rsidRDefault="00A822AA" w:rsidP="00A822AA">
      <w:r>
        <w:t>• Jos jäsen haluaa jonkin asian vuosikokouksen käsiteltäväksi, on siitä tehtävä hallitukselle</w:t>
      </w:r>
    </w:p>
    <w:p w14:paraId="1A0B74CF" w14:textId="77777777" w:rsidR="00A822AA" w:rsidRDefault="00A822AA" w:rsidP="00A822AA">
      <w:r>
        <w:t>kirjallinen esitys tammikuun loppuun mennessä</w:t>
      </w:r>
    </w:p>
    <w:p w14:paraId="448CDD93" w14:textId="77777777" w:rsidR="00A822AA" w:rsidRDefault="00A822AA" w:rsidP="00A822AA">
      <w:r>
        <w:t>• Kokouskutsu julkaistaan yhdistyksen internet-sivuilla tai toimitetaan kaikille</w:t>
      </w:r>
    </w:p>
    <w:p w14:paraId="6B1D28F7" w14:textId="77777777" w:rsidR="00A822AA" w:rsidRDefault="00A822AA" w:rsidP="00A822AA">
      <w:r>
        <w:lastRenderedPageBreak/>
        <w:t>sähköpostiosoitteensa antaneille jäsenille sähköpostilla viimeistään 14 vrk ennen kokousta.</w:t>
      </w:r>
    </w:p>
    <w:p w14:paraId="58B98065" w14:textId="77777777" w:rsidR="00A822AA" w:rsidRDefault="00A822AA" w:rsidP="00A822AA">
      <w:r>
        <w:t>Jos jäsen haluaa kokouskutsunsa toimitettavan kirjallisesti postitse, tulee hänen ilmoittaa siitä</w:t>
      </w:r>
    </w:p>
    <w:p w14:paraId="5F7F757C" w14:textId="77777777" w:rsidR="00A822AA" w:rsidRDefault="00A822AA" w:rsidP="00A822AA">
      <w:r>
        <w:t>kirjallisesti yhdistyksen hallitukselle.</w:t>
      </w:r>
    </w:p>
    <w:p w14:paraId="37CB0B3C" w14:textId="77777777" w:rsidR="00A822AA" w:rsidRDefault="00A822AA" w:rsidP="00A822AA">
      <w:r>
        <w:t>• Yhdistyksen kokouksessa jokaisella 16 vuotta täyttäneellä kunnia-, vuosi- ja perhejäsenellä on</w:t>
      </w:r>
    </w:p>
    <w:p w14:paraId="037AD9F0" w14:textId="77777777" w:rsidR="00A822AA" w:rsidRDefault="00A822AA" w:rsidP="00A822AA">
      <w:r>
        <w:t>yksi (1) ääni</w:t>
      </w:r>
    </w:p>
    <w:p w14:paraId="1B077733" w14:textId="77777777" w:rsidR="00A822AA" w:rsidRDefault="00A822AA" w:rsidP="00A822AA">
      <w:r>
        <w:t>• Asiat ratkaistaan avoimella äänestyksellä, yksinkertaisella äänten enemmistöllä, mikäli</w:t>
      </w:r>
    </w:p>
    <w:p w14:paraId="08749D0C" w14:textId="77777777" w:rsidR="00A822AA" w:rsidRDefault="00A822AA" w:rsidP="00A822AA">
      <w:r>
        <w:t>lippuäänestystä ei vaadita ja kannateta</w:t>
      </w:r>
    </w:p>
    <w:p w14:paraId="7CB98DB4" w14:textId="77777777" w:rsidR="00A822AA" w:rsidRDefault="00A822AA" w:rsidP="00A822AA">
      <w:r>
        <w:t>• Äänten mennessä tasan ratkaisee vaaleissa ja lippuäänestyksessä arpa ja muissa asioissa</w:t>
      </w:r>
    </w:p>
    <w:p w14:paraId="757E2301" w14:textId="77777777" w:rsidR="00A822AA" w:rsidRDefault="00A822AA" w:rsidP="00A822AA">
      <w:r>
        <w:t>puheenjohtajan mielipide</w:t>
      </w:r>
    </w:p>
    <w:p w14:paraId="0311DDDF" w14:textId="77777777" w:rsidR="003F6109" w:rsidRDefault="003F6109" w:rsidP="00A822AA"/>
    <w:p w14:paraId="5F7954E7" w14:textId="77777777" w:rsidR="00A822AA" w:rsidRDefault="00A822AA" w:rsidP="00A822AA">
      <w:r>
        <w:t>11§ Yhdistyksen vuosikokouksessa käsiteltävät asiat</w:t>
      </w:r>
    </w:p>
    <w:p w14:paraId="4CBB1828" w14:textId="77777777" w:rsidR="00A822AA" w:rsidRDefault="00A822AA" w:rsidP="00A822AA">
      <w:r>
        <w:t>1. Kokouksen avaus</w:t>
      </w:r>
    </w:p>
    <w:p w14:paraId="409A9923" w14:textId="77777777" w:rsidR="00A822AA" w:rsidRDefault="00A822AA" w:rsidP="00A822AA">
      <w:r>
        <w:t>2. Valitaan kokouksen puheenjohtaja, sihteeri, kaksi pöytäkirjantarkastajaa ja kaksi</w:t>
      </w:r>
    </w:p>
    <w:p w14:paraId="05F1AF0E" w14:textId="77777777" w:rsidR="00A822AA" w:rsidRDefault="00A822AA" w:rsidP="00A822AA">
      <w:r>
        <w:t>ääntenlaskijaa</w:t>
      </w:r>
    </w:p>
    <w:p w14:paraId="23D56FAC" w14:textId="77777777" w:rsidR="00A822AA" w:rsidRDefault="00A822AA" w:rsidP="00A822AA">
      <w:r>
        <w:t>3. Todetaan kokouksen laillisuus ja äänivaltaisuus</w:t>
      </w:r>
    </w:p>
    <w:p w14:paraId="4E29ED2E" w14:textId="77777777" w:rsidR="00A822AA" w:rsidRDefault="00A822AA" w:rsidP="00A822AA">
      <w:r>
        <w:t>4. Esitetään hallituksen toimintakertomus ja yhdistyksen taloudellista asemaa koskeva,</w:t>
      </w:r>
    </w:p>
    <w:p w14:paraId="397CD36E" w14:textId="77777777" w:rsidR="00A822AA" w:rsidRDefault="00A822AA" w:rsidP="00A822AA">
      <w:r>
        <w:t>tilinpäätökseen perustuva selvitys</w:t>
      </w:r>
    </w:p>
    <w:p w14:paraId="04C7F503" w14:textId="77777777" w:rsidR="00A822AA" w:rsidRDefault="00A822AA" w:rsidP="00A822AA">
      <w:r>
        <w:t xml:space="preserve">5. Esitetään tilinpäätös ja toiminnantarkastajien lausunto </w:t>
      </w:r>
    </w:p>
    <w:p w14:paraId="060F2399" w14:textId="77777777" w:rsidR="00A822AA" w:rsidRDefault="00A822AA" w:rsidP="00A822AA">
      <w:r>
        <w:t>6. Päätetään tilinpäätöksen vahvistamisesta ja vastuuvapauden myöntämisestä hallitukselle ja</w:t>
      </w:r>
    </w:p>
    <w:p w14:paraId="0DD55E35" w14:textId="77777777" w:rsidR="00A822AA" w:rsidRDefault="00A822AA" w:rsidP="00A822AA">
      <w:r>
        <w:t>muille tilivelvollisille</w:t>
      </w:r>
    </w:p>
    <w:p w14:paraId="4D8BBE84" w14:textId="77777777" w:rsidR="00A822AA" w:rsidRDefault="00A822AA" w:rsidP="00A822AA">
      <w:r>
        <w:t>7. Valitaan hallituksen puheenjohtaja</w:t>
      </w:r>
    </w:p>
    <w:p w14:paraId="0518AEB1" w14:textId="77777777" w:rsidR="00A822AA" w:rsidRDefault="00A822AA" w:rsidP="00A822AA">
      <w:r>
        <w:t>8. Valitaan hallituksen muut jäsenet erovuorossa olevien tilalle</w:t>
      </w:r>
    </w:p>
    <w:p w14:paraId="1EF25C86" w14:textId="77777777" w:rsidR="00A822AA" w:rsidRDefault="00A822AA" w:rsidP="00A822AA">
      <w:r>
        <w:t>9. Valitaan kaksi toiminnantarkastajaa ja heille varamiehet</w:t>
      </w:r>
    </w:p>
    <w:p w14:paraId="52D43833" w14:textId="77777777" w:rsidR="00A822AA" w:rsidRDefault="00A822AA" w:rsidP="00A822AA">
      <w:r>
        <w:t>10. Päätetään seuraavan vuoden jäsen- ja liittymismaksujen suuruudesta</w:t>
      </w:r>
    </w:p>
    <w:p w14:paraId="327CED38" w14:textId="77777777" w:rsidR="00A822AA" w:rsidRDefault="00A822AA" w:rsidP="00A822AA">
      <w:r>
        <w:t>11. Vahvistetaan hallituksen esittämä toimintasuunnitelma sekä tulo- ja menoarvio</w:t>
      </w:r>
    </w:p>
    <w:p w14:paraId="7DA55E5F" w14:textId="77777777" w:rsidR="00A822AA" w:rsidRDefault="00A822AA" w:rsidP="00A822AA">
      <w:r>
        <w:t xml:space="preserve">12. Valitaan edustajat </w:t>
      </w:r>
      <w:proofErr w:type="spellStart"/>
      <w:r>
        <w:t>SKL-FKK:n</w:t>
      </w:r>
      <w:proofErr w:type="spellEnd"/>
      <w:r>
        <w:t xml:space="preserve"> ja </w:t>
      </w:r>
      <w:proofErr w:type="spellStart"/>
      <w:r>
        <w:t>SKKY:n</w:t>
      </w:r>
      <w:proofErr w:type="spellEnd"/>
      <w:r>
        <w:t xml:space="preserve"> yleiskokouksiin sekä mahdollisten muiden järjestöjen</w:t>
      </w:r>
    </w:p>
    <w:p w14:paraId="4C226B55" w14:textId="77777777" w:rsidR="00A822AA" w:rsidRDefault="00A822AA" w:rsidP="00A822AA">
      <w:r>
        <w:t>kokouksiin</w:t>
      </w:r>
    </w:p>
    <w:p w14:paraId="5F7C696E" w14:textId="77777777" w:rsidR="00A822AA" w:rsidRDefault="00A822AA" w:rsidP="00A822AA">
      <w:r>
        <w:t>13. Käsitellään hallituksen esittämät tai kokouskutsussa mainitut asiat</w:t>
      </w:r>
    </w:p>
    <w:p w14:paraId="78A1FC45" w14:textId="77777777" w:rsidR="00A822AA" w:rsidRDefault="00A822AA" w:rsidP="00A822AA">
      <w:r>
        <w:lastRenderedPageBreak/>
        <w:t>12§ Yhdistyksen hallitus</w:t>
      </w:r>
    </w:p>
    <w:p w14:paraId="7957E6F0" w14:textId="77777777" w:rsidR="00A822AA" w:rsidRDefault="00A822AA" w:rsidP="00A822AA">
      <w:r>
        <w:t>• Yhdistyksen asioita ja taloutta hoitaa hallitus, jonka muodostavat puheenjohtaja ja kuusi (6)</w:t>
      </w:r>
    </w:p>
    <w:p w14:paraId="3C437967" w14:textId="77777777" w:rsidR="00A822AA" w:rsidRDefault="00A822AA" w:rsidP="00A822AA">
      <w:r>
        <w:t>muuta jäsentä</w:t>
      </w:r>
    </w:p>
    <w:p w14:paraId="039533C5" w14:textId="77777777" w:rsidR="00A822AA" w:rsidRDefault="00A822AA" w:rsidP="00A822AA">
      <w:r>
        <w:t>• Puheenjohtaja valitaan vuodeksi kerrallaan ja muut jäsenet kahdeksi vuodeksi siten, että</w:t>
      </w:r>
    </w:p>
    <w:p w14:paraId="0DEFCDC2" w14:textId="77777777" w:rsidR="00A822AA" w:rsidRDefault="00A822AA" w:rsidP="00A822AA">
      <w:r>
        <w:t>kolme on vuosittain erovuorossa ensimmäisellä kerralla arvan, sittemmin vuoron mukaan</w:t>
      </w:r>
    </w:p>
    <w:p w14:paraId="43B54000" w14:textId="77777777" w:rsidR="00A822AA" w:rsidRDefault="00A822AA" w:rsidP="00A822AA">
      <w:r>
        <w:t>• Hallitus valitsee keskuudestaan varapuheenjohtajan vuodeksi kerrallaan</w:t>
      </w:r>
    </w:p>
    <w:p w14:paraId="1B652681" w14:textId="77777777" w:rsidR="00A822AA" w:rsidRDefault="00A822AA" w:rsidP="00A822AA">
      <w:r>
        <w:t>• Hallitus valitsee sihteerin vuodeksi kerrallaan, sihteeri voi olla hallituksen ulkopuolelta</w:t>
      </w:r>
    </w:p>
    <w:p w14:paraId="1282E8ED" w14:textId="77777777" w:rsidR="00A822AA" w:rsidRDefault="00A822AA" w:rsidP="00A822AA">
      <w:r>
        <w:t>• Hallitus valitsee vuosittain rahastonhoitajan, rahastonhoitaja voi olla hallituksen ulkopuolelta</w:t>
      </w:r>
    </w:p>
    <w:p w14:paraId="432E7934" w14:textId="77777777" w:rsidR="00A822AA" w:rsidRDefault="00A822AA" w:rsidP="00A822AA">
      <w:r>
        <w:t>• Puheenjohtajan ja hallituksen jäsenten tulee olla yhdistyksen jäseniä</w:t>
      </w:r>
    </w:p>
    <w:p w14:paraId="68ECA711" w14:textId="77777777" w:rsidR="00A822AA" w:rsidRDefault="00A822AA" w:rsidP="00A822AA">
      <w:r>
        <w:t>• Hallitus on päätösvaltainen, jos vähintään neljä (4) jäsentä, joista yhden on oltava</w:t>
      </w:r>
    </w:p>
    <w:p w14:paraId="59D21596" w14:textId="77777777" w:rsidR="00A822AA" w:rsidRDefault="00A822AA" w:rsidP="00A822AA">
      <w:r>
        <w:t>puheenjohtaja tai varapuheenjohtaja, on läsnä</w:t>
      </w:r>
    </w:p>
    <w:p w14:paraId="6B92F03C" w14:textId="77777777" w:rsidR="00A822AA" w:rsidRDefault="00A822AA" w:rsidP="00A822AA">
      <w:r>
        <w:t>• Asiat ratkaistaan hallituksen kokouksissa yksinkertaisella äänten enemmistöllä. Äänten</w:t>
      </w:r>
    </w:p>
    <w:p w14:paraId="7F171857" w14:textId="77777777" w:rsidR="00A822AA" w:rsidRDefault="00A822AA" w:rsidP="00A822AA">
      <w:r>
        <w:t>mennessä tasan ratkaisee puheenjohtajan mielipide, vaaleissa kuitenkin arpa.</w:t>
      </w:r>
    </w:p>
    <w:p w14:paraId="340DCD33" w14:textId="77777777" w:rsidR="00A822AA" w:rsidRDefault="00A822AA" w:rsidP="00A822AA">
      <w:r>
        <w:t>• Yhdistyksen nimen kirjoittavat puheenjohtaja, varapuheenjohtaja ja sihteeri, kaksi yhdessä.</w:t>
      </w:r>
    </w:p>
    <w:p w14:paraId="1085E04B" w14:textId="77777777" w:rsidR="00A822AA" w:rsidRDefault="00A822AA" w:rsidP="00A822AA">
      <w:r>
        <w:t>Hallitus voi määrätä yhdistyksen toimihenkilön yksinään kirjoittamaan yhdistyksen nimen.</w:t>
      </w:r>
    </w:p>
    <w:p w14:paraId="7AFA4AA6" w14:textId="77777777" w:rsidR="00A822AA" w:rsidRDefault="00A822AA" w:rsidP="00A822AA">
      <w:r>
        <w:t>• Hallituksella on oikeus käyttää asiantuntijoita</w:t>
      </w:r>
    </w:p>
    <w:p w14:paraId="6F0EC55A" w14:textId="77777777" w:rsidR="00A822AA" w:rsidRDefault="00A822AA" w:rsidP="00A822AA">
      <w:r>
        <w:t>• Hallitus voi tarpeen vaatiessa asettaa enintään yhden (1) vuoden ajaksi kertaluontoisia</w:t>
      </w:r>
    </w:p>
    <w:p w14:paraId="24B60210" w14:textId="77777777" w:rsidR="00A822AA" w:rsidRDefault="00A822AA" w:rsidP="00A822AA">
      <w:r>
        <w:t xml:space="preserve">asioita valmistelemaan </w:t>
      </w:r>
      <w:proofErr w:type="gramStart"/>
      <w:r>
        <w:t>3-4</w:t>
      </w:r>
      <w:proofErr w:type="gramEnd"/>
      <w:r>
        <w:t>-jäsenisen työvaliokunnan, johon voidaan valita jäseniä myös</w:t>
      </w:r>
    </w:p>
    <w:p w14:paraId="7579D6BB" w14:textId="77777777" w:rsidR="00A822AA" w:rsidRDefault="00A822AA" w:rsidP="00A822AA">
      <w:r>
        <w:t xml:space="preserve">hallituksen ulkopuolelta </w:t>
      </w:r>
    </w:p>
    <w:p w14:paraId="5E2FC99B" w14:textId="77777777" w:rsidR="003F6109" w:rsidRDefault="003F6109" w:rsidP="00A822AA"/>
    <w:p w14:paraId="6A561AF2" w14:textId="77777777" w:rsidR="00A822AA" w:rsidRDefault="00A822AA" w:rsidP="00A822AA">
      <w:r>
        <w:t>13§ Hallituksen tehtävät</w:t>
      </w:r>
    </w:p>
    <w:p w14:paraId="04549560" w14:textId="77777777" w:rsidR="00A822AA" w:rsidRDefault="00A822AA" w:rsidP="00A822AA">
      <w:r>
        <w:t>• Hallitus huolehtii yhdistyksen kirjeenvaihdosta ja muista juoksevista asioista</w:t>
      </w:r>
    </w:p>
    <w:p w14:paraId="3BF34716" w14:textId="77777777" w:rsidR="00A822AA" w:rsidRDefault="00A822AA" w:rsidP="00A822AA">
      <w:r>
        <w:t>• Hallitus kutsuu jäsenet kokouksiin ja valmistaa kokouksille sääntöjen mukaan esitettäväksi</w:t>
      </w:r>
    </w:p>
    <w:p w14:paraId="7EFAEE35" w14:textId="77777777" w:rsidR="00A822AA" w:rsidRDefault="00A822AA" w:rsidP="00A822AA">
      <w:r>
        <w:t>määrätyt asiat sekä panee toimeen yhdistyskokousten päätökset</w:t>
      </w:r>
    </w:p>
    <w:p w14:paraId="7B915193" w14:textId="77777777" w:rsidR="00A822AA" w:rsidRDefault="00A822AA" w:rsidP="00A822AA">
      <w:r>
        <w:t>• Hallitus tekee aloitteita ja ehdotuksia kokouksille sopiviksi harkitsemistaan toimenpiteistä</w:t>
      </w:r>
    </w:p>
    <w:p w14:paraId="10F36B04" w14:textId="77777777" w:rsidR="00A822AA" w:rsidRDefault="00A822AA" w:rsidP="00A822AA">
      <w:r>
        <w:t>yhdistyksen tarkoitusperien toteuttamiseksi</w:t>
      </w:r>
    </w:p>
    <w:p w14:paraId="655D409B" w14:textId="77777777" w:rsidR="00A822AA" w:rsidRDefault="00A822AA" w:rsidP="00A822AA">
      <w:r>
        <w:t>• Hallitus edustaa yhdistystä, kantaa ja vastaa yhdistyksen puolesta</w:t>
      </w:r>
    </w:p>
    <w:p w14:paraId="45847770" w14:textId="77777777" w:rsidR="003F6109" w:rsidRDefault="003F6109" w:rsidP="00A822AA"/>
    <w:p w14:paraId="05E6EA91" w14:textId="77777777" w:rsidR="00A822AA" w:rsidRDefault="00A822AA" w:rsidP="00A822AA">
      <w:r>
        <w:lastRenderedPageBreak/>
        <w:t>14§ Sääntöjen muutos ja yhdistyksen purkaminen</w:t>
      </w:r>
    </w:p>
    <w:p w14:paraId="06C17F37" w14:textId="77777777" w:rsidR="00A822AA" w:rsidRDefault="00A822AA" w:rsidP="00A822AA">
      <w:r>
        <w:t>• Näiden sääntöjen muuttamiseen vaaditaan vähintään 3/4 vuosikokouksessa läsnä olevien</w:t>
      </w:r>
    </w:p>
    <w:p w14:paraId="483A1FD8" w14:textId="77777777" w:rsidR="00A822AA" w:rsidRDefault="00A822AA" w:rsidP="00A822AA">
      <w:r>
        <w:t>jäsenten äänimäärästä. Sääntömuutosehdotukset on mainittava kokouskutsussa.</w:t>
      </w:r>
    </w:p>
    <w:p w14:paraId="78E48A84" w14:textId="77777777" w:rsidR="00A822AA" w:rsidRDefault="00A822AA" w:rsidP="00A822AA">
      <w:r>
        <w:t>• Yhdistyksen purkamiseen vaaditaan vähintään 3/4 yhdistyksen kokouksessa läsnä olevien</w:t>
      </w:r>
    </w:p>
    <w:p w14:paraId="72A2DD1D" w14:textId="77777777" w:rsidR="00A822AA" w:rsidRDefault="00A822AA" w:rsidP="00A822AA">
      <w:r>
        <w:t>jäsenten äänimäärästä ja että toinen vähintään kuukauden kuluttua edellisestä pidetty</w:t>
      </w:r>
    </w:p>
    <w:p w14:paraId="6D09A8C7" w14:textId="77777777" w:rsidR="00A822AA" w:rsidRDefault="00A822AA" w:rsidP="00A822AA">
      <w:r>
        <w:t>yhdistyksen kokous samoin vähintään 3/4 äänten enemmistöllä hyväksyy tehdyn päätöksen.</w:t>
      </w:r>
    </w:p>
    <w:p w14:paraId="269CD541" w14:textId="77777777" w:rsidR="00A822AA" w:rsidRDefault="00A822AA" w:rsidP="00A822AA">
      <w:r>
        <w:t>Toisen kokouksista on oltava vuosikokous.</w:t>
      </w:r>
    </w:p>
    <w:p w14:paraId="69ADD4EF" w14:textId="77777777" w:rsidR="003F6109" w:rsidRDefault="003F6109" w:rsidP="00A822AA"/>
    <w:p w14:paraId="4CCEC91D" w14:textId="77777777" w:rsidR="00A822AA" w:rsidRDefault="00A822AA" w:rsidP="00A822AA">
      <w:r>
        <w:t>15§ Yhdistyslaki ja muut säännöt</w:t>
      </w:r>
    </w:p>
    <w:p w14:paraId="340633C7" w14:textId="77777777" w:rsidR="00A822AA" w:rsidRDefault="00A822AA" w:rsidP="00A822AA">
      <w:r>
        <w:t xml:space="preserve">• Muilta osin yhdistyksen toiminnassa noudatetaan yhdistyslain määräyksiä sekä </w:t>
      </w:r>
      <w:proofErr w:type="spellStart"/>
      <w:r>
        <w:t>SKL-FKK:n</w:t>
      </w:r>
      <w:proofErr w:type="spellEnd"/>
      <w:r>
        <w:t xml:space="preserve"> ja</w:t>
      </w:r>
    </w:p>
    <w:p w14:paraId="6CFD35C1" w14:textId="77777777" w:rsidR="00A822AA" w:rsidRDefault="00A822AA" w:rsidP="00A822AA">
      <w:proofErr w:type="spellStart"/>
      <w:r>
        <w:t>SKKY:n</w:t>
      </w:r>
      <w:proofErr w:type="spellEnd"/>
      <w:r>
        <w:t xml:space="preserve"> sääntöjä</w:t>
      </w:r>
    </w:p>
    <w:p w14:paraId="49040C7F" w14:textId="77777777" w:rsidR="00A822AA" w:rsidRDefault="00A822AA"/>
    <w:p w14:paraId="3B6046D1" w14:textId="77777777" w:rsidR="00A822AA" w:rsidRDefault="00A822AA"/>
    <w:sectPr w:rsidR="00A822AA" w:rsidSect="004239D6">
      <w:footerReference w:type="even" r:id="rId72"/>
      <w:footerReference w:type="default" r:id="rId73"/>
      <w:footerReference w:type="first" r:id="rId74"/>
      <w:pgSz w:w="11905" w:h="16837"/>
      <w:pgMar w:top="1327" w:right="1327" w:bottom="1440" w:left="132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9FBC" w14:textId="77777777" w:rsidR="0022399F" w:rsidRDefault="0022399F">
      <w:pPr>
        <w:spacing w:after="0" w:line="240" w:lineRule="auto"/>
      </w:pPr>
      <w:r>
        <w:separator/>
      </w:r>
    </w:p>
  </w:endnote>
  <w:endnote w:type="continuationSeparator" w:id="0">
    <w:p w14:paraId="7B03895F" w14:textId="77777777" w:rsidR="0022399F" w:rsidRDefault="0022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2BA5" w14:textId="77777777" w:rsidR="005A7B32" w:rsidRDefault="005A7B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F437" w14:textId="77777777" w:rsidR="0060229E" w:rsidRDefault="0060229E">
    <w:pPr>
      <w:pStyle w:val="Alatunniste"/>
      <w:jc w:val="center"/>
    </w:pPr>
    <w:r>
      <w:fldChar w:fldCharType="begin"/>
    </w:r>
    <w:r>
      <w:instrText>PAGE   \* MERGEFORMAT</w:instrText>
    </w:r>
    <w:r>
      <w:fldChar w:fldCharType="separate"/>
    </w:r>
    <w:r>
      <w:t>2</w:t>
    </w:r>
    <w:r>
      <w:fldChar w:fldCharType="end"/>
    </w:r>
  </w:p>
  <w:p w14:paraId="4EC3CC4E" w14:textId="77777777" w:rsidR="005A7B32" w:rsidRDefault="005A7B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0EB4" w14:textId="77777777" w:rsidR="005A7B32" w:rsidRDefault="005A7B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EAA6" w14:textId="77777777" w:rsidR="0022399F" w:rsidRDefault="0022399F">
      <w:pPr>
        <w:spacing w:after="0" w:line="240" w:lineRule="auto"/>
      </w:pPr>
      <w:r>
        <w:separator/>
      </w:r>
    </w:p>
  </w:footnote>
  <w:footnote w:type="continuationSeparator" w:id="0">
    <w:p w14:paraId="002E1F4A" w14:textId="77777777" w:rsidR="0022399F" w:rsidRDefault="00223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666"/>
    <w:multiLevelType w:val="hybridMultilevel"/>
    <w:tmpl w:val="B7B8B8C8"/>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4FAF4223"/>
    <w:multiLevelType w:val="hybridMultilevel"/>
    <w:tmpl w:val="0A4C4B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B03647A"/>
    <w:multiLevelType w:val="hybridMultilevel"/>
    <w:tmpl w:val="67FEFD14"/>
    <w:lvl w:ilvl="0" w:tplc="ABDC89FE">
      <w:numFmt w:val="bullet"/>
      <w:lvlText w:val="-"/>
      <w:lvlJc w:val="left"/>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D6"/>
    <w:rsid w:val="00000F2A"/>
    <w:rsid w:val="00001D09"/>
    <w:rsid w:val="00002F9A"/>
    <w:rsid w:val="00012F6A"/>
    <w:rsid w:val="000133F4"/>
    <w:rsid w:val="00014B11"/>
    <w:rsid w:val="000165EA"/>
    <w:rsid w:val="00020DB3"/>
    <w:rsid w:val="000261C6"/>
    <w:rsid w:val="000427C7"/>
    <w:rsid w:val="0004615B"/>
    <w:rsid w:val="0005530B"/>
    <w:rsid w:val="000635A9"/>
    <w:rsid w:val="0006440A"/>
    <w:rsid w:val="00065A24"/>
    <w:rsid w:val="00065E1C"/>
    <w:rsid w:val="00072416"/>
    <w:rsid w:val="000748BA"/>
    <w:rsid w:val="00076353"/>
    <w:rsid w:val="00080679"/>
    <w:rsid w:val="00081B72"/>
    <w:rsid w:val="00081E0D"/>
    <w:rsid w:val="00083BA6"/>
    <w:rsid w:val="0008554C"/>
    <w:rsid w:val="0009284D"/>
    <w:rsid w:val="00093D5F"/>
    <w:rsid w:val="00093D83"/>
    <w:rsid w:val="000943B0"/>
    <w:rsid w:val="00095354"/>
    <w:rsid w:val="00096E62"/>
    <w:rsid w:val="000A12B8"/>
    <w:rsid w:val="000A4A61"/>
    <w:rsid w:val="000B6E79"/>
    <w:rsid w:val="000B75BA"/>
    <w:rsid w:val="000C283C"/>
    <w:rsid w:val="000C51A1"/>
    <w:rsid w:val="000D48C6"/>
    <w:rsid w:val="000E165F"/>
    <w:rsid w:val="000E7F19"/>
    <w:rsid w:val="000F3907"/>
    <w:rsid w:val="000F6842"/>
    <w:rsid w:val="00102445"/>
    <w:rsid w:val="00102AFE"/>
    <w:rsid w:val="00103100"/>
    <w:rsid w:val="00105357"/>
    <w:rsid w:val="00112440"/>
    <w:rsid w:val="00120237"/>
    <w:rsid w:val="00121E6B"/>
    <w:rsid w:val="00135E6A"/>
    <w:rsid w:val="0013744F"/>
    <w:rsid w:val="00140A96"/>
    <w:rsid w:val="00140C77"/>
    <w:rsid w:val="00141051"/>
    <w:rsid w:val="00144A16"/>
    <w:rsid w:val="00146E4B"/>
    <w:rsid w:val="00147219"/>
    <w:rsid w:val="00150588"/>
    <w:rsid w:val="00156A72"/>
    <w:rsid w:val="001572F8"/>
    <w:rsid w:val="0016262F"/>
    <w:rsid w:val="00162B63"/>
    <w:rsid w:val="00163BC8"/>
    <w:rsid w:val="001752CF"/>
    <w:rsid w:val="00176D58"/>
    <w:rsid w:val="00180844"/>
    <w:rsid w:val="001856F9"/>
    <w:rsid w:val="00186EF7"/>
    <w:rsid w:val="00191106"/>
    <w:rsid w:val="001913DD"/>
    <w:rsid w:val="0019308C"/>
    <w:rsid w:val="00193F25"/>
    <w:rsid w:val="001A3834"/>
    <w:rsid w:val="001A3F0E"/>
    <w:rsid w:val="001A4A8A"/>
    <w:rsid w:val="001A7D09"/>
    <w:rsid w:val="001B02DD"/>
    <w:rsid w:val="001E5FF3"/>
    <w:rsid w:val="001E786B"/>
    <w:rsid w:val="001F3FCC"/>
    <w:rsid w:val="001F505F"/>
    <w:rsid w:val="00200B7E"/>
    <w:rsid w:val="00207377"/>
    <w:rsid w:val="00211158"/>
    <w:rsid w:val="00212D44"/>
    <w:rsid w:val="00220EEA"/>
    <w:rsid w:val="00220F24"/>
    <w:rsid w:val="0022399F"/>
    <w:rsid w:val="00224A14"/>
    <w:rsid w:val="00227721"/>
    <w:rsid w:val="002277D4"/>
    <w:rsid w:val="002360A5"/>
    <w:rsid w:val="002403BA"/>
    <w:rsid w:val="00241F17"/>
    <w:rsid w:val="00255F4D"/>
    <w:rsid w:val="0025737E"/>
    <w:rsid w:val="00262886"/>
    <w:rsid w:val="0026676E"/>
    <w:rsid w:val="00270242"/>
    <w:rsid w:val="00271C89"/>
    <w:rsid w:val="002735B4"/>
    <w:rsid w:val="00277E0F"/>
    <w:rsid w:val="00280422"/>
    <w:rsid w:val="002812F8"/>
    <w:rsid w:val="00287020"/>
    <w:rsid w:val="00292B3B"/>
    <w:rsid w:val="00296F1A"/>
    <w:rsid w:val="002A01D0"/>
    <w:rsid w:val="002A281F"/>
    <w:rsid w:val="002A481E"/>
    <w:rsid w:val="002A4DC2"/>
    <w:rsid w:val="002B6EBA"/>
    <w:rsid w:val="002C1FF8"/>
    <w:rsid w:val="002C2328"/>
    <w:rsid w:val="002D12A7"/>
    <w:rsid w:val="002D1E9F"/>
    <w:rsid w:val="002E591B"/>
    <w:rsid w:val="002F3454"/>
    <w:rsid w:val="002F39CF"/>
    <w:rsid w:val="00300E60"/>
    <w:rsid w:val="00301951"/>
    <w:rsid w:val="003041E1"/>
    <w:rsid w:val="003077DE"/>
    <w:rsid w:val="00312981"/>
    <w:rsid w:val="0031752D"/>
    <w:rsid w:val="003210D4"/>
    <w:rsid w:val="00321F94"/>
    <w:rsid w:val="00322153"/>
    <w:rsid w:val="0032361B"/>
    <w:rsid w:val="00325633"/>
    <w:rsid w:val="003312CC"/>
    <w:rsid w:val="00334CB7"/>
    <w:rsid w:val="00340366"/>
    <w:rsid w:val="00341F4B"/>
    <w:rsid w:val="003439A5"/>
    <w:rsid w:val="00343D4D"/>
    <w:rsid w:val="00344250"/>
    <w:rsid w:val="00344FFE"/>
    <w:rsid w:val="00361B44"/>
    <w:rsid w:val="00361BF0"/>
    <w:rsid w:val="00362481"/>
    <w:rsid w:val="0036486A"/>
    <w:rsid w:val="00365963"/>
    <w:rsid w:val="0036646F"/>
    <w:rsid w:val="00366F44"/>
    <w:rsid w:val="003671E9"/>
    <w:rsid w:val="00370BC8"/>
    <w:rsid w:val="003878B5"/>
    <w:rsid w:val="00393BC6"/>
    <w:rsid w:val="0039502A"/>
    <w:rsid w:val="003960D7"/>
    <w:rsid w:val="003960DF"/>
    <w:rsid w:val="003964EB"/>
    <w:rsid w:val="003976BF"/>
    <w:rsid w:val="00397F97"/>
    <w:rsid w:val="003A1EB9"/>
    <w:rsid w:val="003A39AE"/>
    <w:rsid w:val="003A52FF"/>
    <w:rsid w:val="003B10BA"/>
    <w:rsid w:val="003B3404"/>
    <w:rsid w:val="003B6AE4"/>
    <w:rsid w:val="003B71E1"/>
    <w:rsid w:val="003C236C"/>
    <w:rsid w:val="003C73A2"/>
    <w:rsid w:val="003D293A"/>
    <w:rsid w:val="003E69E7"/>
    <w:rsid w:val="003F3BF7"/>
    <w:rsid w:val="003F513F"/>
    <w:rsid w:val="003F6109"/>
    <w:rsid w:val="00404557"/>
    <w:rsid w:val="004068B1"/>
    <w:rsid w:val="00407D78"/>
    <w:rsid w:val="00411B2C"/>
    <w:rsid w:val="00412736"/>
    <w:rsid w:val="0041283A"/>
    <w:rsid w:val="004153AC"/>
    <w:rsid w:val="0042152C"/>
    <w:rsid w:val="004239D6"/>
    <w:rsid w:val="00424820"/>
    <w:rsid w:val="0042519B"/>
    <w:rsid w:val="004319AA"/>
    <w:rsid w:val="00431AD9"/>
    <w:rsid w:val="00432781"/>
    <w:rsid w:val="00434969"/>
    <w:rsid w:val="0044490E"/>
    <w:rsid w:val="00456DC1"/>
    <w:rsid w:val="00460968"/>
    <w:rsid w:val="00466B6D"/>
    <w:rsid w:val="0047046B"/>
    <w:rsid w:val="00472994"/>
    <w:rsid w:val="004778DE"/>
    <w:rsid w:val="00477CF0"/>
    <w:rsid w:val="00481F74"/>
    <w:rsid w:val="00483B65"/>
    <w:rsid w:val="00484A81"/>
    <w:rsid w:val="00484CC2"/>
    <w:rsid w:val="00486B85"/>
    <w:rsid w:val="00490B4A"/>
    <w:rsid w:val="004917F4"/>
    <w:rsid w:val="00493BDB"/>
    <w:rsid w:val="004A05E1"/>
    <w:rsid w:val="004A5EBE"/>
    <w:rsid w:val="004A7FA5"/>
    <w:rsid w:val="004B7990"/>
    <w:rsid w:val="004C1C90"/>
    <w:rsid w:val="004C2AE2"/>
    <w:rsid w:val="004C4CB7"/>
    <w:rsid w:val="004C6A76"/>
    <w:rsid w:val="004D266E"/>
    <w:rsid w:val="004D4028"/>
    <w:rsid w:val="004D49C5"/>
    <w:rsid w:val="004D7609"/>
    <w:rsid w:val="004E44DD"/>
    <w:rsid w:val="004E70D8"/>
    <w:rsid w:val="004F139F"/>
    <w:rsid w:val="004F3000"/>
    <w:rsid w:val="004F3D5B"/>
    <w:rsid w:val="004F7270"/>
    <w:rsid w:val="0050218A"/>
    <w:rsid w:val="00511E36"/>
    <w:rsid w:val="005255C5"/>
    <w:rsid w:val="00527C6A"/>
    <w:rsid w:val="00532AA4"/>
    <w:rsid w:val="005350E9"/>
    <w:rsid w:val="00535522"/>
    <w:rsid w:val="005369E1"/>
    <w:rsid w:val="00537893"/>
    <w:rsid w:val="005424DE"/>
    <w:rsid w:val="0054287C"/>
    <w:rsid w:val="00546122"/>
    <w:rsid w:val="00546638"/>
    <w:rsid w:val="0055149F"/>
    <w:rsid w:val="00551AD4"/>
    <w:rsid w:val="00553D95"/>
    <w:rsid w:val="00555FED"/>
    <w:rsid w:val="00564890"/>
    <w:rsid w:val="005666BA"/>
    <w:rsid w:val="005710E2"/>
    <w:rsid w:val="00576C0C"/>
    <w:rsid w:val="005824D7"/>
    <w:rsid w:val="00585FF7"/>
    <w:rsid w:val="005A107E"/>
    <w:rsid w:val="005A2DB7"/>
    <w:rsid w:val="005A3322"/>
    <w:rsid w:val="005A3E88"/>
    <w:rsid w:val="005A43A1"/>
    <w:rsid w:val="005A49CE"/>
    <w:rsid w:val="005A4E88"/>
    <w:rsid w:val="005A786D"/>
    <w:rsid w:val="005A7B32"/>
    <w:rsid w:val="005B0A5B"/>
    <w:rsid w:val="005B1D9F"/>
    <w:rsid w:val="005B24D7"/>
    <w:rsid w:val="005B45C1"/>
    <w:rsid w:val="005B68FD"/>
    <w:rsid w:val="005C044A"/>
    <w:rsid w:val="005C6A0D"/>
    <w:rsid w:val="005D03A0"/>
    <w:rsid w:val="005D0C71"/>
    <w:rsid w:val="005D65FF"/>
    <w:rsid w:val="005E15E7"/>
    <w:rsid w:val="005E32A6"/>
    <w:rsid w:val="005E44AE"/>
    <w:rsid w:val="005F333F"/>
    <w:rsid w:val="0060229E"/>
    <w:rsid w:val="006022D5"/>
    <w:rsid w:val="00606E26"/>
    <w:rsid w:val="00611408"/>
    <w:rsid w:val="00612120"/>
    <w:rsid w:val="00613E19"/>
    <w:rsid w:val="00615E63"/>
    <w:rsid w:val="006167BE"/>
    <w:rsid w:val="00625A70"/>
    <w:rsid w:val="006338B9"/>
    <w:rsid w:val="00633C04"/>
    <w:rsid w:val="006360C9"/>
    <w:rsid w:val="006427C2"/>
    <w:rsid w:val="00647958"/>
    <w:rsid w:val="0065086C"/>
    <w:rsid w:val="0065440B"/>
    <w:rsid w:val="00654F1B"/>
    <w:rsid w:val="00655E2E"/>
    <w:rsid w:val="006621E2"/>
    <w:rsid w:val="00673C80"/>
    <w:rsid w:val="00674F68"/>
    <w:rsid w:val="00676922"/>
    <w:rsid w:val="006967A4"/>
    <w:rsid w:val="006A41CA"/>
    <w:rsid w:val="006B2332"/>
    <w:rsid w:val="006B5ADB"/>
    <w:rsid w:val="006B60BF"/>
    <w:rsid w:val="006C1651"/>
    <w:rsid w:val="006C1D57"/>
    <w:rsid w:val="006D5CD7"/>
    <w:rsid w:val="006D6A99"/>
    <w:rsid w:val="006E2FBD"/>
    <w:rsid w:val="006E6C75"/>
    <w:rsid w:val="006F2F2A"/>
    <w:rsid w:val="00701F2B"/>
    <w:rsid w:val="00704D10"/>
    <w:rsid w:val="00706D2A"/>
    <w:rsid w:val="00707A6B"/>
    <w:rsid w:val="007101C1"/>
    <w:rsid w:val="00710B6B"/>
    <w:rsid w:val="00714108"/>
    <w:rsid w:val="00715379"/>
    <w:rsid w:val="00717042"/>
    <w:rsid w:val="00732EDB"/>
    <w:rsid w:val="00733ED3"/>
    <w:rsid w:val="00746B1D"/>
    <w:rsid w:val="00765437"/>
    <w:rsid w:val="0077090F"/>
    <w:rsid w:val="00782C1F"/>
    <w:rsid w:val="00784599"/>
    <w:rsid w:val="00786CE3"/>
    <w:rsid w:val="00791FFB"/>
    <w:rsid w:val="007930A4"/>
    <w:rsid w:val="00793AF6"/>
    <w:rsid w:val="007952C2"/>
    <w:rsid w:val="007A2200"/>
    <w:rsid w:val="007A3AEA"/>
    <w:rsid w:val="007A7C2D"/>
    <w:rsid w:val="007B16F5"/>
    <w:rsid w:val="007B3A60"/>
    <w:rsid w:val="007B7841"/>
    <w:rsid w:val="007C234E"/>
    <w:rsid w:val="007C48EC"/>
    <w:rsid w:val="007C5546"/>
    <w:rsid w:val="007D5C68"/>
    <w:rsid w:val="007E38A7"/>
    <w:rsid w:val="007E5A0C"/>
    <w:rsid w:val="007E64BA"/>
    <w:rsid w:val="007E6E72"/>
    <w:rsid w:val="007F58AD"/>
    <w:rsid w:val="0080548B"/>
    <w:rsid w:val="00810B14"/>
    <w:rsid w:val="00811B05"/>
    <w:rsid w:val="008157D4"/>
    <w:rsid w:val="00815C0C"/>
    <w:rsid w:val="00821E9E"/>
    <w:rsid w:val="00823318"/>
    <w:rsid w:val="0083047A"/>
    <w:rsid w:val="008312D2"/>
    <w:rsid w:val="0083189C"/>
    <w:rsid w:val="00835B9F"/>
    <w:rsid w:val="00844A74"/>
    <w:rsid w:val="00844ABA"/>
    <w:rsid w:val="008451EB"/>
    <w:rsid w:val="00846581"/>
    <w:rsid w:val="008511D2"/>
    <w:rsid w:val="008538C1"/>
    <w:rsid w:val="0085563F"/>
    <w:rsid w:val="00857E38"/>
    <w:rsid w:val="00861F06"/>
    <w:rsid w:val="00865165"/>
    <w:rsid w:val="00865A50"/>
    <w:rsid w:val="0086716D"/>
    <w:rsid w:val="00872D00"/>
    <w:rsid w:val="00873F35"/>
    <w:rsid w:val="008761AA"/>
    <w:rsid w:val="00881C12"/>
    <w:rsid w:val="00884F62"/>
    <w:rsid w:val="008908B8"/>
    <w:rsid w:val="008946C1"/>
    <w:rsid w:val="00895A01"/>
    <w:rsid w:val="008B7406"/>
    <w:rsid w:val="008B7456"/>
    <w:rsid w:val="008C0420"/>
    <w:rsid w:val="008C317F"/>
    <w:rsid w:val="008C459D"/>
    <w:rsid w:val="008C4C68"/>
    <w:rsid w:val="008F4D69"/>
    <w:rsid w:val="0090194E"/>
    <w:rsid w:val="00902028"/>
    <w:rsid w:val="0091142A"/>
    <w:rsid w:val="00912E02"/>
    <w:rsid w:val="00912E05"/>
    <w:rsid w:val="00915019"/>
    <w:rsid w:val="00917083"/>
    <w:rsid w:val="00917661"/>
    <w:rsid w:val="009261EA"/>
    <w:rsid w:val="00934BE2"/>
    <w:rsid w:val="00934FF1"/>
    <w:rsid w:val="009353F8"/>
    <w:rsid w:val="009448A8"/>
    <w:rsid w:val="00951A50"/>
    <w:rsid w:val="00952DE5"/>
    <w:rsid w:val="00952F33"/>
    <w:rsid w:val="00954003"/>
    <w:rsid w:val="00961C85"/>
    <w:rsid w:val="00961C89"/>
    <w:rsid w:val="009673BB"/>
    <w:rsid w:val="00972E60"/>
    <w:rsid w:val="00973BED"/>
    <w:rsid w:val="00975411"/>
    <w:rsid w:val="00994019"/>
    <w:rsid w:val="00995452"/>
    <w:rsid w:val="009961ED"/>
    <w:rsid w:val="009A199B"/>
    <w:rsid w:val="009A1ADE"/>
    <w:rsid w:val="009A3C80"/>
    <w:rsid w:val="009B02D5"/>
    <w:rsid w:val="009B092F"/>
    <w:rsid w:val="009C018A"/>
    <w:rsid w:val="009C3A1E"/>
    <w:rsid w:val="009C4650"/>
    <w:rsid w:val="009D0EC2"/>
    <w:rsid w:val="009D59B8"/>
    <w:rsid w:val="009D5DDE"/>
    <w:rsid w:val="009E1B1D"/>
    <w:rsid w:val="009E23DF"/>
    <w:rsid w:val="009E3E8F"/>
    <w:rsid w:val="009E7DCE"/>
    <w:rsid w:val="009F169B"/>
    <w:rsid w:val="009F39E8"/>
    <w:rsid w:val="009F5138"/>
    <w:rsid w:val="009F77ED"/>
    <w:rsid w:val="00A0038D"/>
    <w:rsid w:val="00A00E3C"/>
    <w:rsid w:val="00A07D0B"/>
    <w:rsid w:val="00A12498"/>
    <w:rsid w:val="00A13ADC"/>
    <w:rsid w:val="00A14AAF"/>
    <w:rsid w:val="00A162F3"/>
    <w:rsid w:val="00A25D6D"/>
    <w:rsid w:val="00A400F0"/>
    <w:rsid w:val="00A52970"/>
    <w:rsid w:val="00A6075F"/>
    <w:rsid w:val="00A64960"/>
    <w:rsid w:val="00A64E5C"/>
    <w:rsid w:val="00A71365"/>
    <w:rsid w:val="00A71E8A"/>
    <w:rsid w:val="00A72345"/>
    <w:rsid w:val="00A74D1A"/>
    <w:rsid w:val="00A754F6"/>
    <w:rsid w:val="00A7626D"/>
    <w:rsid w:val="00A822AA"/>
    <w:rsid w:val="00A827EB"/>
    <w:rsid w:val="00A84A30"/>
    <w:rsid w:val="00A8592D"/>
    <w:rsid w:val="00A87ECF"/>
    <w:rsid w:val="00A95F01"/>
    <w:rsid w:val="00AA2D1F"/>
    <w:rsid w:val="00AA2FC1"/>
    <w:rsid w:val="00AA7ADB"/>
    <w:rsid w:val="00AB7B5A"/>
    <w:rsid w:val="00AC093C"/>
    <w:rsid w:val="00AC0E4C"/>
    <w:rsid w:val="00AD23B7"/>
    <w:rsid w:val="00AE58B7"/>
    <w:rsid w:val="00AE6D5A"/>
    <w:rsid w:val="00AE7FAB"/>
    <w:rsid w:val="00AF32BF"/>
    <w:rsid w:val="00B00800"/>
    <w:rsid w:val="00B02614"/>
    <w:rsid w:val="00B07ABD"/>
    <w:rsid w:val="00B127FE"/>
    <w:rsid w:val="00B2368B"/>
    <w:rsid w:val="00B25D85"/>
    <w:rsid w:val="00B303C0"/>
    <w:rsid w:val="00B360FC"/>
    <w:rsid w:val="00B41E65"/>
    <w:rsid w:val="00B42F26"/>
    <w:rsid w:val="00B50ED0"/>
    <w:rsid w:val="00B51C1A"/>
    <w:rsid w:val="00B608A0"/>
    <w:rsid w:val="00B61556"/>
    <w:rsid w:val="00B77324"/>
    <w:rsid w:val="00B778BB"/>
    <w:rsid w:val="00B805C7"/>
    <w:rsid w:val="00B83590"/>
    <w:rsid w:val="00B8497E"/>
    <w:rsid w:val="00B86DC3"/>
    <w:rsid w:val="00B876ED"/>
    <w:rsid w:val="00B9059F"/>
    <w:rsid w:val="00B951F7"/>
    <w:rsid w:val="00B95D41"/>
    <w:rsid w:val="00BA52F9"/>
    <w:rsid w:val="00BA7FAE"/>
    <w:rsid w:val="00BC0417"/>
    <w:rsid w:val="00BC1907"/>
    <w:rsid w:val="00BC3CBE"/>
    <w:rsid w:val="00BC7DDB"/>
    <w:rsid w:val="00BD1938"/>
    <w:rsid w:val="00BD39E4"/>
    <w:rsid w:val="00BE454A"/>
    <w:rsid w:val="00C031C3"/>
    <w:rsid w:val="00C04483"/>
    <w:rsid w:val="00C06BCB"/>
    <w:rsid w:val="00C06E22"/>
    <w:rsid w:val="00C07864"/>
    <w:rsid w:val="00C1170C"/>
    <w:rsid w:val="00C3215A"/>
    <w:rsid w:val="00C33D13"/>
    <w:rsid w:val="00C377DC"/>
    <w:rsid w:val="00C40B25"/>
    <w:rsid w:val="00C47859"/>
    <w:rsid w:val="00C53544"/>
    <w:rsid w:val="00C55BF8"/>
    <w:rsid w:val="00C6240E"/>
    <w:rsid w:val="00C629A4"/>
    <w:rsid w:val="00C72CCC"/>
    <w:rsid w:val="00C73ABE"/>
    <w:rsid w:val="00C803D7"/>
    <w:rsid w:val="00C9008D"/>
    <w:rsid w:val="00C90F0D"/>
    <w:rsid w:val="00C93518"/>
    <w:rsid w:val="00C93A39"/>
    <w:rsid w:val="00CA4740"/>
    <w:rsid w:val="00CB15E8"/>
    <w:rsid w:val="00CB1DCE"/>
    <w:rsid w:val="00CE01AC"/>
    <w:rsid w:val="00CE02D1"/>
    <w:rsid w:val="00CE07DF"/>
    <w:rsid w:val="00CE0E27"/>
    <w:rsid w:val="00CE599D"/>
    <w:rsid w:val="00CE5EF9"/>
    <w:rsid w:val="00CE7552"/>
    <w:rsid w:val="00CF341D"/>
    <w:rsid w:val="00CF742A"/>
    <w:rsid w:val="00D07386"/>
    <w:rsid w:val="00D10761"/>
    <w:rsid w:val="00D111EB"/>
    <w:rsid w:val="00D1256A"/>
    <w:rsid w:val="00D14BE4"/>
    <w:rsid w:val="00D14F26"/>
    <w:rsid w:val="00D2160F"/>
    <w:rsid w:val="00D21C22"/>
    <w:rsid w:val="00D21CBA"/>
    <w:rsid w:val="00D27D61"/>
    <w:rsid w:val="00D31147"/>
    <w:rsid w:val="00D32EA2"/>
    <w:rsid w:val="00D401F9"/>
    <w:rsid w:val="00D525F6"/>
    <w:rsid w:val="00D532D2"/>
    <w:rsid w:val="00D53C49"/>
    <w:rsid w:val="00D54BF5"/>
    <w:rsid w:val="00D5688D"/>
    <w:rsid w:val="00D61181"/>
    <w:rsid w:val="00D62D42"/>
    <w:rsid w:val="00D63B07"/>
    <w:rsid w:val="00D654EF"/>
    <w:rsid w:val="00D65CD3"/>
    <w:rsid w:val="00D675AF"/>
    <w:rsid w:val="00D71E64"/>
    <w:rsid w:val="00D80FD8"/>
    <w:rsid w:val="00D82DF6"/>
    <w:rsid w:val="00D85CD9"/>
    <w:rsid w:val="00D92042"/>
    <w:rsid w:val="00D948D4"/>
    <w:rsid w:val="00D954AF"/>
    <w:rsid w:val="00D97E25"/>
    <w:rsid w:val="00DA0DF4"/>
    <w:rsid w:val="00DA52C4"/>
    <w:rsid w:val="00DA590F"/>
    <w:rsid w:val="00DA5E48"/>
    <w:rsid w:val="00DC27DF"/>
    <w:rsid w:val="00DC2C31"/>
    <w:rsid w:val="00DC3F29"/>
    <w:rsid w:val="00DC500A"/>
    <w:rsid w:val="00DC6F24"/>
    <w:rsid w:val="00DD2D0E"/>
    <w:rsid w:val="00DD430E"/>
    <w:rsid w:val="00DD653F"/>
    <w:rsid w:val="00DE18A8"/>
    <w:rsid w:val="00DE3B41"/>
    <w:rsid w:val="00DE6FA2"/>
    <w:rsid w:val="00DE721C"/>
    <w:rsid w:val="00DF13C6"/>
    <w:rsid w:val="00DF3D6A"/>
    <w:rsid w:val="00DF7535"/>
    <w:rsid w:val="00E0434E"/>
    <w:rsid w:val="00E049FF"/>
    <w:rsid w:val="00E06258"/>
    <w:rsid w:val="00E076EE"/>
    <w:rsid w:val="00E14737"/>
    <w:rsid w:val="00E1746D"/>
    <w:rsid w:val="00E22A86"/>
    <w:rsid w:val="00E24969"/>
    <w:rsid w:val="00E24A4E"/>
    <w:rsid w:val="00E32C55"/>
    <w:rsid w:val="00E35F15"/>
    <w:rsid w:val="00E42591"/>
    <w:rsid w:val="00E47979"/>
    <w:rsid w:val="00E51BC9"/>
    <w:rsid w:val="00E57B84"/>
    <w:rsid w:val="00E57D61"/>
    <w:rsid w:val="00E6064C"/>
    <w:rsid w:val="00E61B7A"/>
    <w:rsid w:val="00E6533B"/>
    <w:rsid w:val="00E662C3"/>
    <w:rsid w:val="00E66994"/>
    <w:rsid w:val="00E751C8"/>
    <w:rsid w:val="00E779DE"/>
    <w:rsid w:val="00EA5352"/>
    <w:rsid w:val="00EB03AF"/>
    <w:rsid w:val="00EB391D"/>
    <w:rsid w:val="00EB63D1"/>
    <w:rsid w:val="00EC3399"/>
    <w:rsid w:val="00ED13C9"/>
    <w:rsid w:val="00ED23F2"/>
    <w:rsid w:val="00ED7461"/>
    <w:rsid w:val="00EE34EE"/>
    <w:rsid w:val="00EF598E"/>
    <w:rsid w:val="00EF770A"/>
    <w:rsid w:val="00EF7DE2"/>
    <w:rsid w:val="00F079BB"/>
    <w:rsid w:val="00F1507A"/>
    <w:rsid w:val="00F165AC"/>
    <w:rsid w:val="00F17459"/>
    <w:rsid w:val="00F24259"/>
    <w:rsid w:val="00F25739"/>
    <w:rsid w:val="00F370A8"/>
    <w:rsid w:val="00F4047B"/>
    <w:rsid w:val="00F46FC7"/>
    <w:rsid w:val="00F47C30"/>
    <w:rsid w:val="00F635AC"/>
    <w:rsid w:val="00F64345"/>
    <w:rsid w:val="00F753E3"/>
    <w:rsid w:val="00F754C6"/>
    <w:rsid w:val="00F775D0"/>
    <w:rsid w:val="00F80986"/>
    <w:rsid w:val="00F97A12"/>
    <w:rsid w:val="00FB0591"/>
    <w:rsid w:val="00FB43D2"/>
    <w:rsid w:val="00FB6DB1"/>
    <w:rsid w:val="00FD3061"/>
    <w:rsid w:val="00FD3090"/>
    <w:rsid w:val="00FD7A37"/>
    <w:rsid w:val="00FD7D91"/>
    <w:rsid w:val="00FE70CE"/>
    <w:rsid w:val="00FF7562"/>
    <w:rsid w:val="00FF7D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5D60F"/>
  <w15:chartTrackingRefBased/>
  <w15:docId w15:val="{DDFF52FC-5128-495D-A9CF-3269A82F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D7609"/>
    <w:pPr>
      <w:spacing w:after="200" w:line="276" w:lineRule="auto"/>
    </w:pPr>
    <w:rPr>
      <w:sz w:val="22"/>
      <w:szCs w:val="22"/>
      <w:lang w:eastAsia="en-US"/>
    </w:rPr>
  </w:style>
  <w:style w:type="paragraph" w:styleId="Otsikko1">
    <w:name w:val="heading 1"/>
    <w:basedOn w:val="Normaali"/>
    <w:next w:val="Normaali"/>
    <w:link w:val="Otsikko1Char"/>
    <w:uiPriority w:val="9"/>
    <w:qFormat/>
    <w:rsid w:val="004239D6"/>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uiPriority w:val="9"/>
    <w:unhideWhenUsed/>
    <w:qFormat/>
    <w:rsid w:val="004239D6"/>
    <w:pPr>
      <w:keepNext/>
      <w:keepLines/>
      <w:spacing w:before="200" w:after="0"/>
      <w:outlineLvl w:val="1"/>
    </w:pPr>
    <w:rPr>
      <w:rFonts w:ascii="Cambria" w:eastAsia="Times New Roman" w:hAnsi="Cambria"/>
      <w:b/>
      <w:bCs/>
      <w:color w:val="4F81BD"/>
      <w:sz w:val="26"/>
      <w:szCs w:val="26"/>
    </w:rPr>
  </w:style>
  <w:style w:type="paragraph" w:styleId="Otsikko3">
    <w:name w:val="heading 3"/>
    <w:basedOn w:val="Normaali"/>
    <w:next w:val="Normaali"/>
    <w:link w:val="Otsikko3Char"/>
    <w:uiPriority w:val="9"/>
    <w:unhideWhenUsed/>
    <w:qFormat/>
    <w:rsid w:val="004239D6"/>
    <w:pPr>
      <w:keepNext/>
      <w:keepLines/>
      <w:spacing w:before="200" w:after="0"/>
      <w:outlineLvl w:val="2"/>
    </w:pPr>
    <w:rPr>
      <w:rFonts w:ascii="Cambria" w:eastAsia="Times New Roman" w:hAnsi="Cambria"/>
      <w:b/>
      <w:b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4239D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239D6"/>
  </w:style>
  <w:style w:type="paragraph" w:customStyle="1" w:styleId="Alatunniste1">
    <w:name w:val="Alatunniste1"/>
    <w:basedOn w:val="Normaali"/>
    <w:rsid w:val="004239D6"/>
    <w:pPr>
      <w:widowControl w:val="0"/>
      <w:tabs>
        <w:tab w:val="center" w:pos="4153"/>
        <w:tab w:val="right" w:pos="8306"/>
      </w:tabs>
      <w:suppressAutoHyphens/>
      <w:autoSpaceDE w:val="0"/>
    </w:pPr>
  </w:style>
  <w:style w:type="character" w:customStyle="1" w:styleId="Otsikko1Char">
    <w:name w:val="Otsikko 1 Char"/>
    <w:link w:val="Otsikko1"/>
    <w:uiPriority w:val="9"/>
    <w:rsid w:val="004239D6"/>
    <w:rPr>
      <w:rFonts w:ascii="Cambria" w:eastAsia="Times New Roman" w:hAnsi="Cambria" w:cs="Times New Roman"/>
      <w:b/>
      <w:bCs/>
      <w:color w:val="365F91"/>
      <w:sz w:val="28"/>
      <w:szCs w:val="28"/>
    </w:rPr>
  </w:style>
  <w:style w:type="paragraph" w:styleId="Sisllysluettelonotsikko">
    <w:name w:val="TOC Heading"/>
    <w:basedOn w:val="Otsikko1"/>
    <w:next w:val="Normaali"/>
    <w:uiPriority w:val="39"/>
    <w:semiHidden/>
    <w:unhideWhenUsed/>
    <w:qFormat/>
    <w:rsid w:val="004239D6"/>
    <w:pPr>
      <w:outlineLvl w:val="9"/>
    </w:pPr>
    <w:rPr>
      <w:lang w:eastAsia="fi-FI"/>
    </w:rPr>
  </w:style>
  <w:style w:type="paragraph" w:styleId="Sisluet1">
    <w:name w:val="toc 1"/>
    <w:basedOn w:val="Normaali"/>
    <w:next w:val="Normaali"/>
    <w:autoRedefine/>
    <w:uiPriority w:val="39"/>
    <w:unhideWhenUsed/>
    <w:qFormat/>
    <w:rsid w:val="004239D6"/>
    <w:pPr>
      <w:spacing w:after="100"/>
    </w:pPr>
  </w:style>
  <w:style w:type="character" w:styleId="Hyperlinkki">
    <w:name w:val="Hyperlink"/>
    <w:uiPriority w:val="99"/>
    <w:unhideWhenUsed/>
    <w:rsid w:val="004239D6"/>
    <w:rPr>
      <w:color w:val="0000FF"/>
      <w:u w:val="single"/>
    </w:rPr>
  </w:style>
  <w:style w:type="paragraph" w:styleId="Seliteteksti">
    <w:name w:val="Balloon Text"/>
    <w:basedOn w:val="Normaali"/>
    <w:link w:val="SelitetekstiChar"/>
    <w:uiPriority w:val="99"/>
    <w:semiHidden/>
    <w:unhideWhenUsed/>
    <w:rsid w:val="004239D6"/>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4239D6"/>
    <w:rPr>
      <w:rFonts w:ascii="Tahoma" w:hAnsi="Tahoma" w:cs="Tahoma"/>
      <w:sz w:val="16"/>
      <w:szCs w:val="16"/>
    </w:rPr>
  </w:style>
  <w:style w:type="paragraph" w:styleId="Sisluet2">
    <w:name w:val="toc 2"/>
    <w:basedOn w:val="Normaali"/>
    <w:next w:val="Normaali"/>
    <w:autoRedefine/>
    <w:uiPriority w:val="39"/>
    <w:unhideWhenUsed/>
    <w:qFormat/>
    <w:rsid w:val="004239D6"/>
    <w:pPr>
      <w:spacing w:after="100"/>
      <w:ind w:left="220"/>
    </w:pPr>
    <w:rPr>
      <w:rFonts w:eastAsia="Times New Roman"/>
      <w:lang w:eastAsia="fi-FI"/>
    </w:rPr>
  </w:style>
  <w:style w:type="paragraph" w:styleId="Sisluet3">
    <w:name w:val="toc 3"/>
    <w:basedOn w:val="Normaali"/>
    <w:next w:val="Normaali"/>
    <w:autoRedefine/>
    <w:uiPriority w:val="39"/>
    <w:unhideWhenUsed/>
    <w:qFormat/>
    <w:rsid w:val="004239D6"/>
    <w:pPr>
      <w:spacing w:after="100"/>
      <w:ind w:left="440"/>
    </w:pPr>
    <w:rPr>
      <w:rFonts w:eastAsia="Times New Roman"/>
      <w:lang w:eastAsia="fi-FI"/>
    </w:rPr>
  </w:style>
  <w:style w:type="character" w:customStyle="1" w:styleId="Otsikko2Char">
    <w:name w:val="Otsikko 2 Char"/>
    <w:link w:val="Otsikko2"/>
    <w:uiPriority w:val="9"/>
    <w:rsid w:val="004239D6"/>
    <w:rPr>
      <w:rFonts w:ascii="Cambria" w:eastAsia="Times New Roman" w:hAnsi="Cambria" w:cs="Times New Roman"/>
      <w:b/>
      <w:bCs/>
      <w:color w:val="4F81BD"/>
      <w:sz w:val="26"/>
      <w:szCs w:val="26"/>
    </w:rPr>
  </w:style>
  <w:style w:type="character" w:customStyle="1" w:styleId="Otsikko3Char">
    <w:name w:val="Otsikko 3 Char"/>
    <w:link w:val="Otsikko3"/>
    <w:uiPriority w:val="9"/>
    <w:rsid w:val="004239D6"/>
    <w:rPr>
      <w:rFonts w:ascii="Cambria" w:eastAsia="Times New Roman" w:hAnsi="Cambria" w:cs="Times New Roman"/>
      <w:b/>
      <w:bCs/>
      <w:color w:val="4F81BD"/>
    </w:rPr>
  </w:style>
  <w:style w:type="character" w:styleId="AvattuHyperlinkki">
    <w:name w:val="FollowedHyperlink"/>
    <w:uiPriority w:val="99"/>
    <w:semiHidden/>
    <w:unhideWhenUsed/>
    <w:rsid w:val="00D53C49"/>
    <w:rPr>
      <w:color w:val="800080"/>
      <w:u w:val="single"/>
    </w:rPr>
  </w:style>
  <w:style w:type="table" w:styleId="TaulukkoRuudukko">
    <w:name w:val="Table Grid"/>
    <w:basedOn w:val="Normaalitaulukko"/>
    <w:uiPriority w:val="39"/>
    <w:rsid w:val="00ED74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B45C1"/>
    <w:rPr>
      <w:rFonts w:eastAsia="Times New Roman"/>
      <w:sz w:val="22"/>
      <w:szCs w:val="22"/>
    </w:rPr>
    <w:tblPr>
      <w:tblCellMar>
        <w:top w:w="0" w:type="dxa"/>
        <w:left w:w="0" w:type="dxa"/>
        <w:bottom w:w="0" w:type="dxa"/>
        <w:right w:w="0" w:type="dxa"/>
      </w:tblCellMar>
    </w:tblPr>
  </w:style>
  <w:style w:type="character" w:styleId="Ratkaisematonmaininta">
    <w:name w:val="Unresolved Mention"/>
    <w:uiPriority w:val="99"/>
    <w:semiHidden/>
    <w:unhideWhenUsed/>
    <w:rsid w:val="006B2332"/>
    <w:rPr>
      <w:color w:val="605E5C"/>
      <w:shd w:val="clear" w:color="auto" w:fill="E1DFDD"/>
    </w:rPr>
  </w:style>
  <w:style w:type="table" w:customStyle="1" w:styleId="TaulukkoRuudukko1">
    <w:name w:val="Taulukko Ruudukko1"/>
    <w:basedOn w:val="Normaalitaulukko"/>
    <w:next w:val="TaulukkoRuudukko"/>
    <w:uiPriority w:val="59"/>
    <w:rsid w:val="00CE02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59"/>
    <w:rsid w:val="000E16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9019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60229E"/>
    <w:pPr>
      <w:tabs>
        <w:tab w:val="center" w:pos="4819"/>
        <w:tab w:val="right" w:pos="9638"/>
      </w:tabs>
    </w:pPr>
  </w:style>
  <w:style w:type="character" w:customStyle="1" w:styleId="YltunnisteChar">
    <w:name w:val="Ylätunniste Char"/>
    <w:link w:val="Yltunniste"/>
    <w:uiPriority w:val="99"/>
    <w:rsid w:val="0060229E"/>
    <w:rPr>
      <w:sz w:val="22"/>
      <w:szCs w:val="22"/>
      <w:lang w:eastAsia="en-US"/>
    </w:rPr>
  </w:style>
  <w:style w:type="paragraph" w:styleId="Luettelokappale">
    <w:name w:val="List Paragraph"/>
    <w:basedOn w:val="Normaali"/>
    <w:uiPriority w:val="34"/>
    <w:qFormat/>
    <w:rsid w:val="00411B2C"/>
    <w:pPr>
      <w:spacing w:after="160" w:line="259" w:lineRule="auto"/>
      <w:ind w:left="720"/>
      <w:contextualSpacing/>
    </w:pPr>
  </w:style>
  <w:style w:type="table" w:styleId="Yksinkertainentaulukko4">
    <w:name w:val="Plain Table 4"/>
    <w:basedOn w:val="Normaalitaulukko"/>
    <w:uiPriority w:val="44"/>
    <w:rsid w:val="00200B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3">
    <w:name w:val="Plain Table 3"/>
    <w:basedOn w:val="Normaalitaulukko"/>
    <w:uiPriority w:val="43"/>
    <w:rsid w:val="00200B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Kommentinviite">
    <w:name w:val="annotation reference"/>
    <w:basedOn w:val="Kappaleenoletusfontti"/>
    <w:uiPriority w:val="99"/>
    <w:semiHidden/>
    <w:unhideWhenUsed/>
    <w:rsid w:val="006360C9"/>
    <w:rPr>
      <w:sz w:val="16"/>
      <w:szCs w:val="16"/>
    </w:rPr>
  </w:style>
  <w:style w:type="paragraph" w:styleId="Kommentinteksti">
    <w:name w:val="annotation text"/>
    <w:basedOn w:val="Normaali"/>
    <w:link w:val="KommentintekstiChar"/>
    <w:uiPriority w:val="99"/>
    <w:semiHidden/>
    <w:unhideWhenUsed/>
    <w:rsid w:val="006360C9"/>
    <w:rPr>
      <w:sz w:val="20"/>
      <w:szCs w:val="20"/>
    </w:rPr>
  </w:style>
  <w:style w:type="character" w:customStyle="1" w:styleId="KommentintekstiChar">
    <w:name w:val="Kommentin teksti Char"/>
    <w:basedOn w:val="Kappaleenoletusfontti"/>
    <w:link w:val="Kommentinteksti"/>
    <w:uiPriority w:val="99"/>
    <w:semiHidden/>
    <w:rsid w:val="006360C9"/>
    <w:rPr>
      <w:lang w:eastAsia="en-US"/>
    </w:rPr>
  </w:style>
  <w:style w:type="paragraph" w:styleId="Kommentinotsikko">
    <w:name w:val="annotation subject"/>
    <w:basedOn w:val="Kommentinteksti"/>
    <w:next w:val="Kommentinteksti"/>
    <w:link w:val="KommentinotsikkoChar"/>
    <w:uiPriority w:val="99"/>
    <w:semiHidden/>
    <w:unhideWhenUsed/>
    <w:rsid w:val="006360C9"/>
    <w:rPr>
      <w:b/>
      <w:bCs/>
    </w:rPr>
  </w:style>
  <w:style w:type="character" w:customStyle="1" w:styleId="KommentinotsikkoChar">
    <w:name w:val="Kommentin otsikko Char"/>
    <w:basedOn w:val="KommentintekstiChar"/>
    <w:link w:val="Kommentinotsikko"/>
    <w:uiPriority w:val="99"/>
    <w:semiHidden/>
    <w:rsid w:val="006360C9"/>
    <w:rPr>
      <w:b/>
      <w:bCs/>
      <w:lang w:eastAsia="en-US"/>
    </w:rPr>
  </w:style>
  <w:style w:type="table" w:styleId="Vaalearuudukkotaulukko1-korostus5">
    <w:name w:val="Grid Table 1 Light Accent 5"/>
    <w:basedOn w:val="Normaalitaulukko"/>
    <w:uiPriority w:val="46"/>
    <w:rsid w:val="00CF742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1543">
      <w:bodyDiv w:val="1"/>
      <w:marLeft w:val="0"/>
      <w:marRight w:val="0"/>
      <w:marTop w:val="0"/>
      <w:marBottom w:val="0"/>
      <w:divBdr>
        <w:top w:val="none" w:sz="0" w:space="0" w:color="auto"/>
        <w:left w:val="none" w:sz="0" w:space="0" w:color="auto"/>
        <w:bottom w:val="none" w:sz="0" w:space="0" w:color="auto"/>
        <w:right w:val="none" w:sz="0" w:space="0" w:color="auto"/>
      </w:divBdr>
    </w:div>
    <w:div w:id="256525778">
      <w:bodyDiv w:val="1"/>
      <w:marLeft w:val="0"/>
      <w:marRight w:val="0"/>
      <w:marTop w:val="0"/>
      <w:marBottom w:val="0"/>
      <w:divBdr>
        <w:top w:val="none" w:sz="0" w:space="0" w:color="auto"/>
        <w:left w:val="none" w:sz="0" w:space="0" w:color="auto"/>
        <w:bottom w:val="none" w:sz="0" w:space="0" w:color="auto"/>
        <w:right w:val="none" w:sz="0" w:space="0" w:color="auto"/>
      </w:divBdr>
    </w:div>
    <w:div w:id="511069286">
      <w:bodyDiv w:val="1"/>
      <w:marLeft w:val="0"/>
      <w:marRight w:val="0"/>
      <w:marTop w:val="0"/>
      <w:marBottom w:val="0"/>
      <w:divBdr>
        <w:top w:val="none" w:sz="0" w:space="0" w:color="auto"/>
        <w:left w:val="none" w:sz="0" w:space="0" w:color="auto"/>
        <w:bottom w:val="none" w:sz="0" w:space="0" w:color="auto"/>
        <w:right w:val="none" w:sz="0" w:space="0" w:color="auto"/>
      </w:divBdr>
    </w:div>
    <w:div w:id="1407219706">
      <w:bodyDiv w:val="1"/>
      <w:marLeft w:val="0"/>
      <w:marRight w:val="0"/>
      <w:marTop w:val="0"/>
      <w:marBottom w:val="0"/>
      <w:divBdr>
        <w:top w:val="none" w:sz="0" w:space="0" w:color="auto"/>
        <w:left w:val="none" w:sz="0" w:space="0" w:color="auto"/>
        <w:bottom w:val="none" w:sz="0" w:space="0" w:color="auto"/>
        <w:right w:val="none" w:sz="0" w:space="0" w:color="auto"/>
      </w:divBdr>
    </w:div>
    <w:div w:id="1426922022">
      <w:bodyDiv w:val="1"/>
      <w:marLeft w:val="0"/>
      <w:marRight w:val="0"/>
      <w:marTop w:val="0"/>
      <w:marBottom w:val="0"/>
      <w:divBdr>
        <w:top w:val="none" w:sz="0" w:space="0" w:color="auto"/>
        <w:left w:val="none" w:sz="0" w:space="0" w:color="auto"/>
        <w:bottom w:val="none" w:sz="0" w:space="0" w:color="auto"/>
        <w:right w:val="none" w:sz="0" w:space="0" w:color="auto"/>
      </w:divBdr>
    </w:div>
    <w:div w:id="1726298280">
      <w:bodyDiv w:val="1"/>
      <w:marLeft w:val="0"/>
      <w:marRight w:val="0"/>
      <w:marTop w:val="0"/>
      <w:marBottom w:val="0"/>
      <w:divBdr>
        <w:top w:val="none" w:sz="0" w:space="0" w:color="auto"/>
        <w:left w:val="none" w:sz="0" w:space="0" w:color="auto"/>
        <w:bottom w:val="none" w:sz="0" w:space="0" w:color="auto"/>
        <w:right w:val="none" w:sz="0" w:space="0" w:color="auto"/>
      </w:divBdr>
    </w:div>
    <w:div w:id="1823764990">
      <w:bodyDiv w:val="1"/>
      <w:marLeft w:val="0"/>
      <w:marRight w:val="0"/>
      <w:marTop w:val="0"/>
      <w:marBottom w:val="0"/>
      <w:divBdr>
        <w:top w:val="none" w:sz="0" w:space="0" w:color="auto"/>
        <w:left w:val="none" w:sz="0" w:space="0" w:color="auto"/>
        <w:bottom w:val="none" w:sz="0" w:space="0" w:color="auto"/>
        <w:right w:val="none" w:sz="0" w:space="0" w:color="auto"/>
      </w:divBdr>
    </w:div>
    <w:div w:id="20665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21" Type="http://schemas.openxmlformats.org/officeDocument/2006/relationships/image" Target="media/image13.png"/><Relationship Id="rId42" Type="http://schemas.openxmlformats.org/officeDocument/2006/relationships/hyperlink" Target="https://jalostus.kennelliitto.fi/frmKoirat.aspx?KSyyPT=68&amp;KVuosiA=2010&amp;KVuosiY=2020" TargetMode="External"/><Relationship Id="rId47" Type="http://schemas.openxmlformats.org/officeDocument/2006/relationships/hyperlink" Target="https://jalostus.kennelliitto.fi/frmKoirat.aspx?KSyyPT=570&amp;KVuosiA=2010&amp;KVuosiY=2020" TargetMode="External"/><Relationship Id="rId63" Type="http://schemas.openxmlformats.org/officeDocument/2006/relationships/hyperlink" Target="https://www.kennelliitto.fi/perinnolliset-sairaudet-ja-koiran-hyvinvointi/yleisimmat-silmasairaudet" TargetMode="External"/><Relationship Id="rId68" Type="http://schemas.openxmlformats.org/officeDocument/2006/relationships/hyperlink" Target="https://www.kennelliitto.fi/kasvatus-ja-terveys/koiran-jalostus/tietoa-jalostuksen-tueksi/sukusiitos.%20%20%201"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8.png"/><Relationship Id="rId11" Type="http://schemas.openxmlformats.org/officeDocument/2006/relationships/chart" Target="charts/chart1.xml"/><Relationship Id="rId24" Type="http://schemas.openxmlformats.org/officeDocument/2006/relationships/image" Target="media/image16.png"/><Relationship Id="rId32" Type="http://schemas.openxmlformats.org/officeDocument/2006/relationships/hyperlink" Target="https://jalostus.kennelliitto.fi/frmKoirat.aspx?KSyyPT=580&amp;KVuosiA=2010&amp;KVuosiY=2020" TargetMode="External"/><Relationship Id="rId37" Type="http://schemas.openxmlformats.org/officeDocument/2006/relationships/hyperlink" Target="https://jalostus.kennelliitto.fi/frmKoirat.aspx?KSyyPT=70&amp;KVuosiA=2010&amp;KVuosiY=2020" TargetMode="External"/><Relationship Id="rId40" Type="http://schemas.openxmlformats.org/officeDocument/2006/relationships/hyperlink" Target="https://jalostus.kennelliitto.fi/frmKoirat.aspx?KSyyPT=581&amp;KVuosiA=2010&amp;KVuosiY=2020" TargetMode="External"/><Relationship Id="rId45" Type="http://schemas.openxmlformats.org/officeDocument/2006/relationships/hyperlink" Target="https://jalostus.kennelliitto.fi/frmKoirat.aspx?KSyyPT=578&amp;KVuosiA=2010&amp;KVuosiY=2020" TargetMode="External"/><Relationship Id="rId53" Type="http://schemas.openxmlformats.org/officeDocument/2006/relationships/image" Target="media/image22.png"/><Relationship Id="rId58" Type="http://schemas.openxmlformats.org/officeDocument/2006/relationships/image" Target="media/image27.png"/><Relationship Id="rId66" Type="http://schemas.openxmlformats.org/officeDocument/2006/relationships/hyperlink" Target="https://www.kennelliitto.fi/kasvatus-ja-terveys/koiran-terveys/perinnolliset-sairaudet-ja-koiran-hyvinvointi/koirien-sydansairaudet-ja-niiden-diagnostiikka" TargetMode="Externa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japanesechinclub.org/health/endocardiosis.php" TargetMode="Externa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hart" Target="charts/chart3.xml"/><Relationship Id="rId30" Type="http://schemas.openxmlformats.org/officeDocument/2006/relationships/hyperlink" Target="https://jalostus.kennelliitto.fi/frmKoirat.aspx?KSyyPT=668&amp;KVuosiA=2010&amp;KVuosiY=2020" TargetMode="External"/><Relationship Id="rId35" Type="http://schemas.openxmlformats.org/officeDocument/2006/relationships/hyperlink" Target="https://jalostus.kennelliitto.fi/frmKoirat.aspx?KSyyPT=575&amp;KVuosiA=2010&amp;KVuosiY=2020" TargetMode="External"/><Relationship Id="rId43" Type="http://schemas.openxmlformats.org/officeDocument/2006/relationships/hyperlink" Target="https://jalostus.kennelliitto.fi/frmKoirat.aspx?KSyyPT=64&amp;KVuosiA=2010&amp;KVuosiY=2020" TargetMode="External"/><Relationship Id="rId48" Type="http://schemas.openxmlformats.org/officeDocument/2006/relationships/hyperlink" Target="https://jalostus.kennelliitto.fi/frmKoirat.aspx?Kuollut=1&amp;KSyyPT=-1&amp;KVuosiA=2010&amp;KVuosiY=2020" TargetMode="External"/><Relationship Id="rId56" Type="http://schemas.openxmlformats.org/officeDocument/2006/relationships/image" Target="media/image25.png"/><Relationship Id="rId64" Type="http://schemas.openxmlformats.org/officeDocument/2006/relationships/hyperlink" Target="https://japanesechinfin.weebly.com/" TargetMode="External"/><Relationship Id="rId69" Type="http://schemas.openxmlformats.org/officeDocument/2006/relationships/hyperlink" Target="http://katariinamaki.com/artikkelit/teholliset_koot.htm%20.%20Viitattu%2010.1.2021" TargetMode="External"/><Relationship Id="rId8" Type="http://schemas.openxmlformats.org/officeDocument/2006/relationships/image" Target="media/image1.jpeg"/><Relationship Id="rId51" Type="http://schemas.openxmlformats.org/officeDocument/2006/relationships/image" Target="media/image20.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chart" Target="charts/chart2.xml"/><Relationship Id="rId33" Type="http://schemas.openxmlformats.org/officeDocument/2006/relationships/hyperlink" Target="https://jalostus.kennelliitto.fi/frmKoirat.aspx?KSyyPT=573&amp;KVuosiA=2010&amp;KVuosiY=2020" TargetMode="External"/><Relationship Id="rId38" Type="http://schemas.openxmlformats.org/officeDocument/2006/relationships/hyperlink" Target="https://jalostus.kennelliitto.fi/frmKoirat.aspx?KSyyPT=574&amp;KVuosiA=2010&amp;KVuosiY=2020" TargetMode="External"/><Relationship Id="rId46" Type="http://schemas.openxmlformats.org/officeDocument/2006/relationships/hyperlink" Target="https://jalostus.kennelliitto.fi/frmKoirat.aspx?KSyyPT=582&amp;KVuosiA=2010&amp;KVuosiY=2020" TargetMode="External"/><Relationship Id="rId59" Type="http://schemas.openxmlformats.org/officeDocument/2006/relationships/image" Target="media/image28.png"/><Relationship Id="rId67" Type="http://schemas.openxmlformats.org/officeDocument/2006/relationships/hyperlink" Target="https://www.kennelliitto.fi/kasvatus-ja-terveys/koiran-jalostus/tietoa-jalostuksen-tueksi/perinnollinen-monimuotoisuus-ja-jalostuspohja" TargetMode="External"/><Relationship Id="rId20" Type="http://schemas.openxmlformats.org/officeDocument/2006/relationships/image" Target="media/image12.png"/><Relationship Id="rId41" Type="http://schemas.openxmlformats.org/officeDocument/2006/relationships/hyperlink" Target="https://jalostus.kennelliitto.fi/frmKoirat.aspx?KSyyPT=66&amp;KVuosiA=2010&amp;KVuosiY=2020" TargetMode="External"/><Relationship Id="rId54" Type="http://schemas.openxmlformats.org/officeDocument/2006/relationships/image" Target="media/image23.png"/><Relationship Id="rId62" Type="http://schemas.openxmlformats.org/officeDocument/2006/relationships/hyperlink" Target="http://www.apexvet.fi/webclinic/luomien_virheasennot.html" TargetMode="External"/><Relationship Id="rId70" Type="http://schemas.openxmlformats.org/officeDocument/2006/relationships/hyperlink" Target="http://dspace.library.uu.nl/handle/1874/2071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4.xml"/><Relationship Id="rId36" Type="http://schemas.openxmlformats.org/officeDocument/2006/relationships/hyperlink" Target="https://jalostus.kennelliitto.fi/frmKoirat.aspx?KSyyPT=65&amp;KVuosiA=2010&amp;KVuosiY=2020" TargetMode="External"/><Relationship Id="rId49" Type="http://schemas.openxmlformats.org/officeDocument/2006/relationships/hyperlink" Target="https://jalostus.kennelliitto.fi/frmKoirat.aspx?Kuollut=1&amp;KVuosiA=2010&amp;KVuosiY=2020" TargetMode="External"/><Relationship Id="rId57" Type="http://schemas.openxmlformats.org/officeDocument/2006/relationships/image" Target="media/image26.png"/><Relationship Id="rId10" Type="http://schemas.openxmlformats.org/officeDocument/2006/relationships/image" Target="media/image3.png"/><Relationship Id="rId31" Type="http://schemas.openxmlformats.org/officeDocument/2006/relationships/hyperlink" Target="https://jalostus.kennelliitto.fi/frmKoirat.aspx?KSyyPT=67&amp;KVuosiA=2010&amp;KVuosiY=2020" TargetMode="External"/><Relationship Id="rId44" Type="http://schemas.openxmlformats.org/officeDocument/2006/relationships/hyperlink" Target="https://jalostus.kennelliitto.fi/frmKoirat.aspx?KSyyPT=667&amp;KVuosiA=2010&amp;KVuosiY=2020" TargetMode="External"/><Relationship Id="rId52" Type="http://schemas.openxmlformats.org/officeDocument/2006/relationships/image" Target="media/image21.png"/><Relationship Id="rId60" Type="http://schemas.openxmlformats.org/officeDocument/2006/relationships/image" Target="media/image29.emf"/><Relationship Id="rId65" Type="http://schemas.openxmlformats.org/officeDocument/2006/relationships/hyperlink" Target="https://www.kennelliitto.fi/kasvatus-ja-terveys/koiran-terveys/perinnolliset-sairaudet-ja-koiran-hyvinvointi/polvilumpion-sijoiltaanmeno-patellaluksaatio"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emf"/><Relationship Id="rId39" Type="http://schemas.openxmlformats.org/officeDocument/2006/relationships/hyperlink" Target="https://jalostus.kennelliitto.fi/frmKoirat.aspx?KSyyPT=579&amp;KVuosiA=2010&amp;KVuosiY=2020" TargetMode="External"/><Relationship Id="rId34" Type="http://schemas.openxmlformats.org/officeDocument/2006/relationships/hyperlink" Target="https://jalostus.kennelliitto.fi/frmKoirat.aspx?KSyyPT=660&amp;KVuosiA=2010&amp;KVuosiY=2020" TargetMode="External"/><Relationship Id="rId50" Type="http://schemas.openxmlformats.org/officeDocument/2006/relationships/image" Target="media/image19.png"/><Relationship Id="rId55" Type="http://schemas.openxmlformats.org/officeDocument/2006/relationships/image" Target="media/image24.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koirangeenit.fi/?x103997=43395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Ty&#246;kirja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2" b="0" i="0" u="none" strike="noStrike" kern="1200" spc="0" baseline="0">
                <a:solidFill>
                  <a:schemeClr val="tx1">
                    <a:lumMod val="65000"/>
                    <a:lumOff val="35000"/>
                  </a:schemeClr>
                </a:solidFill>
                <a:latin typeface="+mn-lt"/>
                <a:ea typeface="+mn-ea"/>
                <a:cs typeface="+mn-cs"/>
              </a:defRPr>
            </a:pPr>
            <a:r>
              <a:rPr lang="en-US"/>
              <a:t>Rekisteröinnit</a:t>
            </a:r>
            <a:r>
              <a:rPr lang="en-US" baseline="0"/>
              <a:t> yhteensä</a:t>
            </a:r>
          </a:p>
          <a:p>
            <a:pPr>
              <a:defRPr sz="1392" b="0" i="0" u="none" strike="noStrike" kern="1200" spc="0" baseline="0">
                <a:solidFill>
                  <a:schemeClr val="tx1">
                    <a:lumMod val="65000"/>
                    <a:lumOff val="35000"/>
                  </a:schemeClr>
                </a:solidFill>
                <a:latin typeface="+mn-lt"/>
                <a:ea typeface="+mn-ea"/>
                <a:cs typeface="+mn-cs"/>
              </a:defRPr>
            </a:pPr>
            <a:r>
              <a:rPr lang="en-US" baseline="0"/>
              <a:t> (mukana pennut ja tuonnit)</a:t>
            </a:r>
            <a:endParaRPr lang="en-US"/>
          </a:p>
        </c:rich>
      </c:tx>
      <c:overlay val="0"/>
      <c:spPr>
        <a:noFill/>
        <a:ln>
          <a:noFill/>
        </a:ln>
        <a:effectLst/>
      </c:spPr>
    </c:title>
    <c:autoTitleDeleted val="0"/>
    <c:plotArea>
      <c:layout/>
      <c:lineChart>
        <c:grouping val="standard"/>
        <c:varyColors val="0"/>
        <c:ser>
          <c:idx val="0"/>
          <c:order val="0"/>
          <c:tx>
            <c:strRef>
              <c:f>Taul1!$B$3</c:f>
              <c:strCache>
                <c:ptCount val="1"/>
                <c:pt idx="0">
                  <c:v>rekisteröintien määrä</c:v>
                </c:pt>
              </c:strCache>
            </c:strRef>
          </c:tx>
          <c:spPr>
            <a:ln w="28497" cap="rnd">
              <a:solidFill>
                <a:schemeClr val="accent1"/>
              </a:solidFill>
              <a:round/>
            </a:ln>
            <a:effectLst/>
          </c:spPr>
          <c:marker>
            <c:symbol val="none"/>
          </c:marker>
          <c:cat>
            <c:numRef>
              <c:f>Taul1!$A$4:$A$14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Taul1!$B$4:$B$14</c:f>
              <c:numCache>
                <c:formatCode>General</c:formatCode>
                <c:ptCount val="11"/>
                <c:pt idx="0">
                  <c:v>112</c:v>
                </c:pt>
                <c:pt idx="1">
                  <c:v>91</c:v>
                </c:pt>
                <c:pt idx="2">
                  <c:v>64</c:v>
                </c:pt>
                <c:pt idx="3">
                  <c:v>91</c:v>
                </c:pt>
                <c:pt idx="4">
                  <c:v>73</c:v>
                </c:pt>
                <c:pt idx="5">
                  <c:v>86</c:v>
                </c:pt>
                <c:pt idx="6">
                  <c:v>56</c:v>
                </c:pt>
                <c:pt idx="7">
                  <c:v>60</c:v>
                </c:pt>
                <c:pt idx="8">
                  <c:v>65</c:v>
                </c:pt>
                <c:pt idx="9">
                  <c:v>42</c:v>
                </c:pt>
                <c:pt idx="10">
                  <c:v>76</c:v>
                </c:pt>
              </c:numCache>
            </c:numRef>
          </c:val>
          <c:smooth val="0"/>
          <c:extLst>
            <c:ext xmlns:c16="http://schemas.microsoft.com/office/drawing/2014/chart" uri="{C3380CC4-5D6E-409C-BE32-E72D297353CC}">
              <c16:uniqueId val="{00000000-4BCD-4EFD-B6BD-282766C8786B}"/>
            </c:ext>
          </c:extLst>
        </c:ser>
        <c:dLbls>
          <c:showLegendKey val="0"/>
          <c:showVal val="0"/>
          <c:showCatName val="0"/>
          <c:showSerName val="0"/>
          <c:showPercent val="0"/>
          <c:showBubbleSize val="0"/>
        </c:dLbls>
        <c:smooth val="0"/>
        <c:axId val="237064056"/>
        <c:axId val="1"/>
      </c:lineChart>
      <c:catAx>
        <c:axId val="237064056"/>
        <c:scaling>
          <c:orientation val="minMax"/>
        </c:scaling>
        <c:delete val="0"/>
        <c:axPos val="b"/>
        <c:title>
          <c:tx>
            <c:rich>
              <a:bodyPr/>
              <a:lstStyle/>
              <a:p>
                <a:pPr>
                  <a:defRPr sz="997" b="0" i="0" u="none" strike="noStrike" baseline="0">
                    <a:solidFill>
                      <a:srgbClr val="333333"/>
                    </a:solidFill>
                    <a:latin typeface="Calibri"/>
                    <a:ea typeface="Calibri"/>
                    <a:cs typeface="Calibri"/>
                  </a:defRPr>
                </a:pPr>
                <a:r>
                  <a:rPr lang="fi-FI"/>
                  <a:t>vuosiluku</a:t>
                </a:r>
              </a:p>
            </c:rich>
          </c:tx>
          <c:overlay val="0"/>
          <c:spPr>
            <a:noFill/>
            <a:ln>
              <a:noFill/>
            </a:ln>
            <a:effectLst/>
          </c:spPr>
        </c:title>
        <c:numFmt formatCode="General" sourceLinked="1"/>
        <c:majorTickMark val="none"/>
        <c:minorTickMark val="none"/>
        <c:tickLblPos val="nextTo"/>
        <c:spPr>
          <a:noFill/>
          <a:ln w="949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fi-FI"/>
          </a:p>
        </c:txPr>
        <c:crossAx val="1"/>
        <c:crosses val="autoZero"/>
        <c:auto val="1"/>
        <c:lblAlgn val="ctr"/>
        <c:lblOffset val="100"/>
        <c:noMultiLvlLbl val="0"/>
      </c:catAx>
      <c:valAx>
        <c:axId val="1"/>
        <c:scaling>
          <c:orientation val="minMax"/>
        </c:scaling>
        <c:delete val="0"/>
        <c:axPos val="l"/>
        <c:majorGridlines>
          <c:spPr>
            <a:ln w="9499" cap="flat" cmpd="sng" algn="ctr">
              <a:solidFill>
                <a:schemeClr val="tx1">
                  <a:lumMod val="15000"/>
                  <a:lumOff val="85000"/>
                </a:schemeClr>
              </a:solidFill>
              <a:round/>
            </a:ln>
            <a:effectLst/>
          </c:spPr>
        </c:majorGridlines>
        <c:title>
          <c:tx>
            <c:rich>
              <a:bodyPr/>
              <a:lstStyle/>
              <a:p>
                <a:pPr>
                  <a:defRPr sz="997" b="0" i="0" u="none" strike="noStrike" baseline="0">
                    <a:solidFill>
                      <a:srgbClr val="333333"/>
                    </a:solidFill>
                    <a:latin typeface="Calibri"/>
                    <a:ea typeface="Calibri"/>
                    <a:cs typeface="Calibri"/>
                  </a:defRPr>
                </a:pPr>
                <a:r>
                  <a:rPr lang="fi-FI"/>
                  <a:t>rekisteröintien määrä</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fi-FI"/>
          </a:p>
        </c:txPr>
        <c:crossAx val="237064056"/>
        <c:crosses val="autoZero"/>
        <c:crossBetween val="between"/>
      </c:valAx>
      <c:spPr>
        <a:noFill/>
        <a:ln w="25330">
          <a:noFill/>
        </a:ln>
      </c:spPr>
    </c:plotArea>
    <c:plotVisOnly val="1"/>
    <c:dispBlanksAs val="gap"/>
    <c:showDLblsOverMax val="0"/>
  </c:chart>
  <c:spPr>
    <a:solidFill>
      <a:schemeClr val="bg1"/>
    </a:solidFill>
    <a:ln w="9499"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Syntyneet/tutkitu</a:t>
            </a:r>
            <a:r>
              <a:rPr lang="fi-FI" baseline="0"/>
              <a:t>t 2010-2020</a:t>
            </a:r>
            <a:endParaRPr lang="fi-F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tx>
            <c:strRef>
              <c:f>Taul3!$B$1</c:f>
              <c:strCache>
                <c:ptCount val="1"/>
                <c:pt idx="0">
                  <c:v>Syntyneitä</c:v>
                </c:pt>
              </c:strCache>
            </c:strRef>
          </c:tx>
          <c:spPr>
            <a:solidFill>
              <a:schemeClr val="accent1"/>
            </a:solidFill>
            <a:ln>
              <a:noFill/>
            </a:ln>
            <a:effectLst/>
          </c:spPr>
          <c:invertIfNegative val="0"/>
          <c:cat>
            <c:numRef>
              <c:f>Taul3!$A$2:$A$12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Taul3!$B$2:$B$12</c:f>
              <c:numCache>
                <c:formatCode>General</c:formatCode>
                <c:ptCount val="11"/>
                <c:pt idx="0">
                  <c:v>104</c:v>
                </c:pt>
                <c:pt idx="1">
                  <c:v>93</c:v>
                </c:pt>
                <c:pt idx="2">
                  <c:v>66</c:v>
                </c:pt>
                <c:pt idx="3">
                  <c:v>83</c:v>
                </c:pt>
                <c:pt idx="4">
                  <c:v>76</c:v>
                </c:pt>
                <c:pt idx="5">
                  <c:v>87</c:v>
                </c:pt>
                <c:pt idx="6">
                  <c:v>51</c:v>
                </c:pt>
                <c:pt idx="7">
                  <c:v>58</c:v>
                </c:pt>
                <c:pt idx="8">
                  <c:v>67</c:v>
                </c:pt>
                <c:pt idx="9">
                  <c:v>44</c:v>
                </c:pt>
                <c:pt idx="10">
                  <c:v>73</c:v>
                </c:pt>
              </c:numCache>
            </c:numRef>
          </c:val>
          <c:extLst>
            <c:ext xmlns:c16="http://schemas.microsoft.com/office/drawing/2014/chart" uri="{C3380CC4-5D6E-409C-BE32-E72D297353CC}">
              <c16:uniqueId val="{00000000-079D-4710-831D-5695411D75BA}"/>
            </c:ext>
          </c:extLst>
        </c:ser>
        <c:ser>
          <c:idx val="1"/>
          <c:order val="1"/>
          <c:tx>
            <c:strRef>
              <c:f>Taul3!$C$1</c:f>
              <c:strCache>
                <c:ptCount val="1"/>
                <c:pt idx="0">
                  <c:v>Tutkittu</c:v>
                </c:pt>
              </c:strCache>
            </c:strRef>
          </c:tx>
          <c:spPr>
            <a:solidFill>
              <a:schemeClr val="accent2"/>
            </a:solidFill>
            <a:ln>
              <a:noFill/>
            </a:ln>
            <a:effectLst/>
          </c:spPr>
          <c:invertIfNegative val="0"/>
          <c:cat>
            <c:numRef>
              <c:f>Taul3!$A$2:$A$12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Taul3!$C$2:$C$12</c:f>
              <c:numCache>
                <c:formatCode>General</c:formatCode>
                <c:ptCount val="11"/>
                <c:pt idx="0">
                  <c:v>20</c:v>
                </c:pt>
                <c:pt idx="1">
                  <c:v>12</c:v>
                </c:pt>
                <c:pt idx="2">
                  <c:v>11</c:v>
                </c:pt>
                <c:pt idx="3">
                  <c:v>19</c:v>
                </c:pt>
                <c:pt idx="4">
                  <c:v>11</c:v>
                </c:pt>
                <c:pt idx="5">
                  <c:v>14</c:v>
                </c:pt>
                <c:pt idx="6">
                  <c:v>11</c:v>
                </c:pt>
                <c:pt idx="7">
                  <c:v>9</c:v>
                </c:pt>
                <c:pt idx="8">
                  <c:v>16</c:v>
                </c:pt>
                <c:pt idx="9">
                  <c:v>5</c:v>
                </c:pt>
                <c:pt idx="10">
                  <c:v>0</c:v>
                </c:pt>
              </c:numCache>
            </c:numRef>
          </c:val>
          <c:extLst>
            <c:ext xmlns:c16="http://schemas.microsoft.com/office/drawing/2014/chart" uri="{C3380CC4-5D6E-409C-BE32-E72D297353CC}">
              <c16:uniqueId val="{00000001-079D-4710-831D-5695411D75BA}"/>
            </c:ext>
          </c:extLst>
        </c:ser>
        <c:dLbls>
          <c:showLegendKey val="0"/>
          <c:showVal val="0"/>
          <c:showCatName val="0"/>
          <c:showSerName val="0"/>
          <c:showPercent val="0"/>
          <c:showBubbleSize val="0"/>
        </c:dLbls>
        <c:gapWidth val="219"/>
        <c:overlap val="-27"/>
        <c:axId val="582890704"/>
        <c:axId val="582892344"/>
      </c:barChart>
      <c:catAx>
        <c:axId val="58289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82892344"/>
        <c:crosses val="autoZero"/>
        <c:auto val="1"/>
        <c:lblAlgn val="ctr"/>
        <c:lblOffset val="100"/>
        <c:noMultiLvlLbl val="0"/>
      </c:catAx>
      <c:valAx>
        <c:axId val="582892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8289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Silmäsairaudet 2010-2019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areaChart>
        <c:grouping val="stacked"/>
        <c:varyColors val="0"/>
        <c:ser>
          <c:idx val="0"/>
          <c:order val="0"/>
          <c:tx>
            <c:strRef>
              <c:f>Taul1!$B$1</c:f>
              <c:strCache>
                <c:ptCount val="1"/>
                <c:pt idx="0">
                  <c:v>2010</c:v>
                </c:pt>
              </c:strCache>
            </c:strRef>
          </c:tx>
          <c:spPr>
            <a:solidFill>
              <a:schemeClr val="accent1"/>
            </a:solidFill>
            <a:ln>
              <a:noFill/>
            </a:ln>
            <a:effectLst/>
          </c:spPr>
          <c:cat>
            <c:strRef>
              <c:f>Taul1!$A$2:$A$21</c:f>
              <c:strCache>
                <c:ptCount val="20"/>
                <c:pt idx="0">
                  <c:v>Caruncular trichiasis</c:v>
                </c:pt>
                <c:pt idx="1">
                  <c:v>Distichiasis</c:v>
                </c:pt>
                <c:pt idx="2">
                  <c:v>Keratiitti</c:v>
                </c:pt>
                <c:pt idx="3">
                  <c:v>Kaihin laajuus, lievä</c:v>
                </c:pt>
                <c:pt idx="4">
                  <c:v>Kaihin laajuus, laaja</c:v>
                </c:pt>
                <c:pt idx="5">
                  <c:v>Kaihin laajuus, kohtalainen</c:v>
                </c:pt>
                <c:pt idx="6">
                  <c:v>Nukleaarinen kataratka, todettu</c:v>
                </c:pt>
                <c:pt idx="7">
                  <c:v>Kortikaalinen kataratka, epäillyttävä</c:v>
                </c:pt>
                <c:pt idx="8">
                  <c:v>Kortikaalinen kataratka, todettu</c:v>
                </c:pt>
                <c:pt idx="9">
                  <c:v>Posterior polaarinen kataratka</c:v>
                </c:pt>
                <c:pt idx="10">
                  <c:v>Muu vähämerkityksellinen kaihi</c:v>
                </c:pt>
                <c:pt idx="11">
                  <c:v>Lasiaisen rappeuma</c:v>
                </c:pt>
                <c:pt idx="12">
                  <c:v>Muu verkkokalvon sairaus</c:v>
                </c:pt>
                <c:pt idx="13">
                  <c:v>Muu sarveiskalvosairaus</c:v>
                </c:pt>
                <c:pt idx="14">
                  <c:v>PHTVL/PHPV, sairauden aste 2-6</c:v>
                </c:pt>
                <c:pt idx="15">
                  <c:v>PHTVL/PHPV, sairauden aste 1</c:v>
                </c:pt>
                <c:pt idx="16">
                  <c:v>Silmäluomen sisäänpäin kiertyminen</c:v>
                </c:pt>
                <c:pt idx="17">
                  <c:v>Trichiasis</c:v>
                </c:pt>
                <c:pt idx="18">
                  <c:v>Makroblepharon/silmäluomen ulospäin kiertyminen</c:v>
                </c:pt>
                <c:pt idx="19">
                  <c:v>PPM, iris-iris, todettu</c:v>
                </c:pt>
              </c:strCache>
            </c:strRef>
          </c:cat>
          <c:val>
            <c:numRef>
              <c:f>Taul1!$B$2:$B$21</c:f>
              <c:numCache>
                <c:formatCode>General</c:formatCode>
                <c:ptCount val="20"/>
                <c:pt idx="0">
                  <c:v>3</c:v>
                </c:pt>
                <c:pt idx="1">
                  <c:v>3</c:v>
                </c:pt>
                <c:pt idx="2">
                  <c:v>1</c:v>
                </c:pt>
                <c:pt idx="3">
                  <c:v>1</c:v>
                </c:pt>
                <c:pt idx="8">
                  <c:v>2</c:v>
                </c:pt>
                <c:pt idx="9">
                  <c:v>1</c:v>
                </c:pt>
                <c:pt idx="11">
                  <c:v>3</c:v>
                </c:pt>
                <c:pt idx="12">
                  <c:v>1</c:v>
                </c:pt>
                <c:pt idx="14">
                  <c:v>1</c:v>
                </c:pt>
                <c:pt idx="16">
                  <c:v>3</c:v>
                </c:pt>
                <c:pt idx="17">
                  <c:v>1</c:v>
                </c:pt>
              </c:numCache>
            </c:numRef>
          </c:val>
          <c:extLst>
            <c:ext xmlns:c16="http://schemas.microsoft.com/office/drawing/2014/chart" uri="{C3380CC4-5D6E-409C-BE32-E72D297353CC}">
              <c16:uniqueId val="{00000000-9A9D-4E1C-BF4C-CA1E2A0B230C}"/>
            </c:ext>
          </c:extLst>
        </c:ser>
        <c:ser>
          <c:idx val="1"/>
          <c:order val="1"/>
          <c:tx>
            <c:strRef>
              <c:f>Taul1!$C$1</c:f>
              <c:strCache>
                <c:ptCount val="1"/>
                <c:pt idx="0">
                  <c:v>2011</c:v>
                </c:pt>
              </c:strCache>
            </c:strRef>
          </c:tx>
          <c:spPr>
            <a:solidFill>
              <a:schemeClr val="accent2"/>
            </a:solidFill>
            <a:ln>
              <a:noFill/>
            </a:ln>
            <a:effectLst/>
          </c:spPr>
          <c:cat>
            <c:strRef>
              <c:f>Taul1!$A$2:$A$21</c:f>
              <c:strCache>
                <c:ptCount val="20"/>
                <c:pt idx="0">
                  <c:v>Caruncular trichiasis</c:v>
                </c:pt>
                <c:pt idx="1">
                  <c:v>Distichiasis</c:v>
                </c:pt>
                <c:pt idx="2">
                  <c:v>Keratiitti</c:v>
                </c:pt>
                <c:pt idx="3">
                  <c:v>Kaihin laajuus, lievä</c:v>
                </c:pt>
                <c:pt idx="4">
                  <c:v>Kaihin laajuus, laaja</c:v>
                </c:pt>
                <c:pt idx="5">
                  <c:v>Kaihin laajuus, kohtalainen</c:v>
                </c:pt>
                <c:pt idx="6">
                  <c:v>Nukleaarinen kataratka, todettu</c:v>
                </c:pt>
                <c:pt idx="7">
                  <c:v>Kortikaalinen kataratka, epäillyttävä</c:v>
                </c:pt>
                <c:pt idx="8">
                  <c:v>Kortikaalinen kataratka, todettu</c:v>
                </c:pt>
                <c:pt idx="9">
                  <c:v>Posterior polaarinen kataratka</c:v>
                </c:pt>
                <c:pt idx="10">
                  <c:v>Muu vähämerkityksellinen kaihi</c:v>
                </c:pt>
                <c:pt idx="11">
                  <c:v>Lasiaisen rappeuma</c:v>
                </c:pt>
                <c:pt idx="12">
                  <c:v>Muu verkkokalvon sairaus</c:v>
                </c:pt>
                <c:pt idx="13">
                  <c:v>Muu sarveiskalvosairaus</c:v>
                </c:pt>
                <c:pt idx="14">
                  <c:v>PHTVL/PHPV, sairauden aste 2-6</c:v>
                </c:pt>
                <c:pt idx="15">
                  <c:v>PHTVL/PHPV, sairauden aste 1</c:v>
                </c:pt>
                <c:pt idx="16">
                  <c:v>Silmäluomen sisäänpäin kiertyminen</c:v>
                </c:pt>
                <c:pt idx="17">
                  <c:v>Trichiasis</c:v>
                </c:pt>
                <c:pt idx="18">
                  <c:v>Makroblepharon/silmäluomen ulospäin kiertyminen</c:v>
                </c:pt>
                <c:pt idx="19">
                  <c:v>PPM, iris-iris, todettu</c:v>
                </c:pt>
              </c:strCache>
            </c:strRef>
          </c:cat>
          <c:val>
            <c:numRef>
              <c:f>Taul1!$C$2:$C$21</c:f>
              <c:numCache>
                <c:formatCode>General</c:formatCode>
                <c:ptCount val="20"/>
                <c:pt idx="1">
                  <c:v>2</c:v>
                </c:pt>
                <c:pt idx="3">
                  <c:v>1</c:v>
                </c:pt>
                <c:pt idx="4">
                  <c:v>1</c:v>
                </c:pt>
                <c:pt idx="6">
                  <c:v>1</c:v>
                </c:pt>
                <c:pt idx="7">
                  <c:v>1</c:v>
                </c:pt>
                <c:pt idx="8">
                  <c:v>2</c:v>
                </c:pt>
                <c:pt idx="11">
                  <c:v>2</c:v>
                </c:pt>
                <c:pt idx="15">
                  <c:v>1</c:v>
                </c:pt>
                <c:pt idx="16">
                  <c:v>2</c:v>
                </c:pt>
                <c:pt idx="18">
                  <c:v>1</c:v>
                </c:pt>
              </c:numCache>
            </c:numRef>
          </c:val>
          <c:extLst>
            <c:ext xmlns:c16="http://schemas.microsoft.com/office/drawing/2014/chart" uri="{C3380CC4-5D6E-409C-BE32-E72D297353CC}">
              <c16:uniqueId val="{00000001-9A9D-4E1C-BF4C-CA1E2A0B230C}"/>
            </c:ext>
          </c:extLst>
        </c:ser>
        <c:ser>
          <c:idx val="2"/>
          <c:order val="2"/>
          <c:tx>
            <c:strRef>
              <c:f>Taul1!$D$1</c:f>
              <c:strCache>
                <c:ptCount val="1"/>
                <c:pt idx="0">
                  <c:v>2012</c:v>
                </c:pt>
              </c:strCache>
            </c:strRef>
          </c:tx>
          <c:spPr>
            <a:solidFill>
              <a:schemeClr val="accent3"/>
            </a:solidFill>
            <a:ln>
              <a:noFill/>
            </a:ln>
            <a:effectLst/>
          </c:spPr>
          <c:cat>
            <c:strRef>
              <c:f>Taul1!$A$2:$A$21</c:f>
              <c:strCache>
                <c:ptCount val="20"/>
                <c:pt idx="0">
                  <c:v>Caruncular trichiasis</c:v>
                </c:pt>
                <c:pt idx="1">
                  <c:v>Distichiasis</c:v>
                </c:pt>
                <c:pt idx="2">
                  <c:v>Keratiitti</c:v>
                </c:pt>
                <c:pt idx="3">
                  <c:v>Kaihin laajuus, lievä</c:v>
                </c:pt>
                <c:pt idx="4">
                  <c:v>Kaihin laajuus, laaja</c:v>
                </c:pt>
                <c:pt idx="5">
                  <c:v>Kaihin laajuus, kohtalainen</c:v>
                </c:pt>
                <c:pt idx="6">
                  <c:v>Nukleaarinen kataratka, todettu</c:v>
                </c:pt>
                <c:pt idx="7">
                  <c:v>Kortikaalinen kataratka, epäillyttävä</c:v>
                </c:pt>
                <c:pt idx="8">
                  <c:v>Kortikaalinen kataratka, todettu</c:v>
                </c:pt>
                <c:pt idx="9">
                  <c:v>Posterior polaarinen kataratka</c:v>
                </c:pt>
                <c:pt idx="10">
                  <c:v>Muu vähämerkityksellinen kaihi</c:v>
                </c:pt>
                <c:pt idx="11">
                  <c:v>Lasiaisen rappeuma</c:v>
                </c:pt>
                <c:pt idx="12">
                  <c:v>Muu verkkokalvon sairaus</c:v>
                </c:pt>
                <c:pt idx="13">
                  <c:v>Muu sarveiskalvosairaus</c:v>
                </c:pt>
                <c:pt idx="14">
                  <c:v>PHTVL/PHPV, sairauden aste 2-6</c:v>
                </c:pt>
                <c:pt idx="15">
                  <c:v>PHTVL/PHPV, sairauden aste 1</c:v>
                </c:pt>
                <c:pt idx="16">
                  <c:v>Silmäluomen sisäänpäin kiertyminen</c:v>
                </c:pt>
                <c:pt idx="17">
                  <c:v>Trichiasis</c:v>
                </c:pt>
                <c:pt idx="18">
                  <c:v>Makroblepharon/silmäluomen ulospäin kiertyminen</c:v>
                </c:pt>
                <c:pt idx="19">
                  <c:v>PPM, iris-iris, todettu</c:v>
                </c:pt>
              </c:strCache>
            </c:strRef>
          </c:cat>
          <c:val>
            <c:numRef>
              <c:f>Taul1!$D$2:$D$21</c:f>
              <c:numCache>
                <c:formatCode>General</c:formatCode>
                <c:ptCount val="20"/>
                <c:pt idx="8">
                  <c:v>1</c:v>
                </c:pt>
                <c:pt idx="9">
                  <c:v>1</c:v>
                </c:pt>
                <c:pt idx="13">
                  <c:v>1</c:v>
                </c:pt>
                <c:pt idx="16">
                  <c:v>1</c:v>
                </c:pt>
                <c:pt idx="18">
                  <c:v>2</c:v>
                </c:pt>
              </c:numCache>
            </c:numRef>
          </c:val>
          <c:extLst>
            <c:ext xmlns:c16="http://schemas.microsoft.com/office/drawing/2014/chart" uri="{C3380CC4-5D6E-409C-BE32-E72D297353CC}">
              <c16:uniqueId val="{00000002-9A9D-4E1C-BF4C-CA1E2A0B230C}"/>
            </c:ext>
          </c:extLst>
        </c:ser>
        <c:ser>
          <c:idx val="3"/>
          <c:order val="3"/>
          <c:tx>
            <c:strRef>
              <c:f>Taul1!$E$1</c:f>
              <c:strCache>
                <c:ptCount val="1"/>
                <c:pt idx="0">
                  <c:v>2013</c:v>
                </c:pt>
              </c:strCache>
            </c:strRef>
          </c:tx>
          <c:spPr>
            <a:solidFill>
              <a:schemeClr val="accent4"/>
            </a:solidFill>
            <a:ln>
              <a:noFill/>
            </a:ln>
            <a:effectLst/>
          </c:spPr>
          <c:cat>
            <c:strRef>
              <c:f>Taul1!$A$2:$A$21</c:f>
              <c:strCache>
                <c:ptCount val="20"/>
                <c:pt idx="0">
                  <c:v>Caruncular trichiasis</c:v>
                </c:pt>
                <c:pt idx="1">
                  <c:v>Distichiasis</c:v>
                </c:pt>
                <c:pt idx="2">
                  <c:v>Keratiitti</c:v>
                </c:pt>
                <c:pt idx="3">
                  <c:v>Kaihin laajuus, lievä</c:v>
                </c:pt>
                <c:pt idx="4">
                  <c:v>Kaihin laajuus, laaja</c:v>
                </c:pt>
                <c:pt idx="5">
                  <c:v>Kaihin laajuus, kohtalainen</c:v>
                </c:pt>
                <c:pt idx="6">
                  <c:v>Nukleaarinen kataratka, todettu</c:v>
                </c:pt>
                <c:pt idx="7">
                  <c:v>Kortikaalinen kataratka, epäillyttävä</c:v>
                </c:pt>
                <c:pt idx="8">
                  <c:v>Kortikaalinen kataratka, todettu</c:v>
                </c:pt>
                <c:pt idx="9">
                  <c:v>Posterior polaarinen kataratka</c:v>
                </c:pt>
                <c:pt idx="10">
                  <c:v>Muu vähämerkityksellinen kaihi</c:v>
                </c:pt>
                <c:pt idx="11">
                  <c:v>Lasiaisen rappeuma</c:v>
                </c:pt>
                <c:pt idx="12">
                  <c:v>Muu verkkokalvon sairaus</c:v>
                </c:pt>
                <c:pt idx="13">
                  <c:v>Muu sarveiskalvosairaus</c:v>
                </c:pt>
                <c:pt idx="14">
                  <c:v>PHTVL/PHPV, sairauden aste 2-6</c:v>
                </c:pt>
                <c:pt idx="15">
                  <c:v>PHTVL/PHPV, sairauden aste 1</c:v>
                </c:pt>
                <c:pt idx="16">
                  <c:v>Silmäluomen sisäänpäin kiertyminen</c:v>
                </c:pt>
                <c:pt idx="17">
                  <c:v>Trichiasis</c:v>
                </c:pt>
                <c:pt idx="18">
                  <c:v>Makroblepharon/silmäluomen ulospäin kiertyminen</c:v>
                </c:pt>
                <c:pt idx="19">
                  <c:v>PPM, iris-iris, todettu</c:v>
                </c:pt>
              </c:strCache>
            </c:strRef>
          </c:cat>
          <c:val>
            <c:numRef>
              <c:f>Taul1!$E$2:$E$21</c:f>
              <c:numCache>
                <c:formatCode>General</c:formatCode>
                <c:ptCount val="20"/>
                <c:pt idx="1">
                  <c:v>3</c:v>
                </c:pt>
                <c:pt idx="5">
                  <c:v>1</c:v>
                </c:pt>
                <c:pt idx="6">
                  <c:v>3</c:v>
                </c:pt>
                <c:pt idx="16">
                  <c:v>4</c:v>
                </c:pt>
                <c:pt idx="17">
                  <c:v>1</c:v>
                </c:pt>
                <c:pt idx="18">
                  <c:v>1</c:v>
                </c:pt>
              </c:numCache>
            </c:numRef>
          </c:val>
          <c:extLst>
            <c:ext xmlns:c16="http://schemas.microsoft.com/office/drawing/2014/chart" uri="{C3380CC4-5D6E-409C-BE32-E72D297353CC}">
              <c16:uniqueId val="{00000003-9A9D-4E1C-BF4C-CA1E2A0B230C}"/>
            </c:ext>
          </c:extLst>
        </c:ser>
        <c:ser>
          <c:idx val="4"/>
          <c:order val="4"/>
          <c:tx>
            <c:strRef>
              <c:f>Taul1!$F$1</c:f>
              <c:strCache>
                <c:ptCount val="1"/>
                <c:pt idx="0">
                  <c:v>2014</c:v>
                </c:pt>
              </c:strCache>
            </c:strRef>
          </c:tx>
          <c:spPr>
            <a:solidFill>
              <a:schemeClr val="accent5"/>
            </a:solidFill>
            <a:ln>
              <a:noFill/>
            </a:ln>
            <a:effectLst/>
          </c:spPr>
          <c:cat>
            <c:strRef>
              <c:f>Taul1!$A$2:$A$21</c:f>
              <c:strCache>
                <c:ptCount val="20"/>
                <c:pt idx="0">
                  <c:v>Caruncular trichiasis</c:v>
                </c:pt>
                <c:pt idx="1">
                  <c:v>Distichiasis</c:v>
                </c:pt>
                <c:pt idx="2">
                  <c:v>Keratiitti</c:v>
                </c:pt>
                <c:pt idx="3">
                  <c:v>Kaihin laajuus, lievä</c:v>
                </c:pt>
                <c:pt idx="4">
                  <c:v>Kaihin laajuus, laaja</c:v>
                </c:pt>
                <c:pt idx="5">
                  <c:v>Kaihin laajuus, kohtalainen</c:v>
                </c:pt>
                <c:pt idx="6">
                  <c:v>Nukleaarinen kataratka, todettu</c:v>
                </c:pt>
                <c:pt idx="7">
                  <c:v>Kortikaalinen kataratka, epäillyttävä</c:v>
                </c:pt>
                <c:pt idx="8">
                  <c:v>Kortikaalinen kataratka, todettu</c:v>
                </c:pt>
                <c:pt idx="9">
                  <c:v>Posterior polaarinen kataratka</c:v>
                </c:pt>
                <c:pt idx="10">
                  <c:v>Muu vähämerkityksellinen kaihi</c:v>
                </c:pt>
                <c:pt idx="11">
                  <c:v>Lasiaisen rappeuma</c:v>
                </c:pt>
                <c:pt idx="12">
                  <c:v>Muu verkkokalvon sairaus</c:v>
                </c:pt>
                <c:pt idx="13">
                  <c:v>Muu sarveiskalvosairaus</c:v>
                </c:pt>
                <c:pt idx="14">
                  <c:v>PHTVL/PHPV, sairauden aste 2-6</c:v>
                </c:pt>
                <c:pt idx="15">
                  <c:v>PHTVL/PHPV, sairauden aste 1</c:v>
                </c:pt>
                <c:pt idx="16">
                  <c:v>Silmäluomen sisäänpäin kiertyminen</c:v>
                </c:pt>
                <c:pt idx="17">
                  <c:v>Trichiasis</c:v>
                </c:pt>
                <c:pt idx="18">
                  <c:v>Makroblepharon/silmäluomen ulospäin kiertyminen</c:v>
                </c:pt>
                <c:pt idx="19">
                  <c:v>PPM, iris-iris, todettu</c:v>
                </c:pt>
              </c:strCache>
            </c:strRef>
          </c:cat>
          <c:val>
            <c:numRef>
              <c:f>Taul1!$F$2:$F$21</c:f>
              <c:numCache>
                <c:formatCode>General</c:formatCode>
                <c:ptCount val="20"/>
                <c:pt idx="0">
                  <c:v>2</c:v>
                </c:pt>
                <c:pt idx="1">
                  <c:v>2</c:v>
                </c:pt>
                <c:pt idx="6">
                  <c:v>1</c:v>
                </c:pt>
                <c:pt idx="7">
                  <c:v>2</c:v>
                </c:pt>
                <c:pt idx="10">
                  <c:v>1</c:v>
                </c:pt>
                <c:pt idx="16">
                  <c:v>3</c:v>
                </c:pt>
                <c:pt idx="18">
                  <c:v>1</c:v>
                </c:pt>
              </c:numCache>
            </c:numRef>
          </c:val>
          <c:extLst>
            <c:ext xmlns:c16="http://schemas.microsoft.com/office/drawing/2014/chart" uri="{C3380CC4-5D6E-409C-BE32-E72D297353CC}">
              <c16:uniqueId val="{00000004-9A9D-4E1C-BF4C-CA1E2A0B230C}"/>
            </c:ext>
          </c:extLst>
        </c:ser>
        <c:ser>
          <c:idx val="5"/>
          <c:order val="5"/>
          <c:tx>
            <c:strRef>
              <c:f>Taul1!$G$1</c:f>
              <c:strCache>
                <c:ptCount val="1"/>
                <c:pt idx="0">
                  <c:v>2015</c:v>
                </c:pt>
              </c:strCache>
            </c:strRef>
          </c:tx>
          <c:spPr>
            <a:solidFill>
              <a:schemeClr val="accent6"/>
            </a:solidFill>
            <a:ln>
              <a:noFill/>
            </a:ln>
            <a:effectLst/>
          </c:spPr>
          <c:cat>
            <c:strRef>
              <c:f>Taul1!$A$2:$A$21</c:f>
              <c:strCache>
                <c:ptCount val="20"/>
                <c:pt idx="0">
                  <c:v>Caruncular trichiasis</c:v>
                </c:pt>
                <c:pt idx="1">
                  <c:v>Distichiasis</c:v>
                </c:pt>
                <c:pt idx="2">
                  <c:v>Keratiitti</c:v>
                </c:pt>
                <c:pt idx="3">
                  <c:v>Kaihin laajuus, lievä</c:v>
                </c:pt>
                <c:pt idx="4">
                  <c:v>Kaihin laajuus, laaja</c:v>
                </c:pt>
                <c:pt idx="5">
                  <c:v>Kaihin laajuus, kohtalainen</c:v>
                </c:pt>
                <c:pt idx="6">
                  <c:v>Nukleaarinen kataratka, todettu</c:v>
                </c:pt>
                <c:pt idx="7">
                  <c:v>Kortikaalinen kataratka, epäillyttävä</c:v>
                </c:pt>
                <c:pt idx="8">
                  <c:v>Kortikaalinen kataratka, todettu</c:v>
                </c:pt>
                <c:pt idx="9">
                  <c:v>Posterior polaarinen kataratka</c:v>
                </c:pt>
                <c:pt idx="10">
                  <c:v>Muu vähämerkityksellinen kaihi</c:v>
                </c:pt>
                <c:pt idx="11">
                  <c:v>Lasiaisen rappeuma</c:v>
                </c:pt>
                <c:pt idx="12">
                  <c:v>Muu verkkokalvon sairaus</c:v>
                </c:pt>
                <c:pt idx="13">
                  <c:v>Muu sarveiskalvosairaus</c:v>
                </c:pt>
                <c:pt idx="14">
                  <c:v>PHTVL/PHPV, sairauden aste 2-6</c:v>
                </c:pt>
                <c:pt idx="15">
                  <c:v>PHTVL/PHPV, sairauden aste 1</c:v>
                </c:pt>
                <c:pt idx="16">
                  <c:v>Silmäluomen sisäänpäin kiertyminen</c:v>
                </c:pt>
                <c:pt idx="17">
                  <c:v>Trichiasis</c:v>
                </c:pt>
                <c:pt idx="18">
                  <c:v>Makroblepharon/silmäluomen ulospäin kiertyminen</c:v>
                </c:pt>
                <c:pt idx="19">
                  <c:v>PPM, iris-iris, todettu</c:v>
                </c:pt>
              </c:strCache>
            </c:strRef>
          </c:cat>
          <c:val>
            <c:numRef>
              <c:f>Taul1!$G$2:$G$21</c:f>
              <c:numCache>
                <c:formatCode>General</c:formatCode>
                <c:ptCount val="20"/>
                <c:pt idx="0">
                  <c:v>2</c:v>
                </c:pt>
                <c:pt idx="1">
                  <c:v>1</c:v>
                </c:pt>
                <c:pt idx="2">
                  <c:v>1</c:v>
                </c:pt>
                <c:pt idx="8">
                  <c:v>1</c:v>
                </c:pt>
                <c:pt idx="16">
                  <c:v>2</c:v>
                </c:pt>
                <c:pt idx="17">
                  <c:v>1</c:v>
                </c:pt>
                <c:pt idx="19">
                  <c:v>1</c:v>
                </c:pt>
              </c:numCache>
            </c:numRef>
          </c:val>
          <c:extLst>
            <c:ext xmlns:c16="http://schemas.microsoft.com/office/drawing/2014/chart" uri="{C3380CC4-5D6E-409C-BE32-E72D297353CC}">
              <c16:uniqueId val="{00000005-9A9D-4E1C-BF4C-CA1E2A0B230C}"/>
            </c:ext>
          </c:extLst>
        </c:ser>
        <c:ser>
          <c:idx val="6"/>
          <c:order val="6"/>
          <c:tx>
            <c:strRef>
              <c:f>Taul1!$H$1</c:f>
              <c:strCache>
                <c:ptCount val="1"/>
                <c:pt idx="0">
                  <c:v>2016</c:v>
                </c:pt>
              </c:strCache>
            </c:strRef>
          </c:tx>
          <c:spPr>
            <a:solidFill>
              <a:schemeClr val="accent1">
                <a:lumMod val="60000"/>
              </a:schemeClr>
            </a:solidFill>
            <a:ln>
              <a:noFill/>
            </a:ln>
            <a:effectLst/>
          </c:spPr>
          <c:cat>
            <c:strRef>
              <c:f>Taul1!$A$2:$A$21</c:f>
              <c:strCache>
                <c:ptCount val="20"/>
                <c:pt idx="0">
                  <c:v>Caruncular trichiasis</c:v>
                </c:pt>
                <c:pt idx="1">
                  <c:v>Distichiasis</c:v>
                </c:pt>
                <c:pt idx="2">
                  <c:v>Keratiitti</c:v>
                </c:pt>
                <c:pt idx="3">
                  <c:v>Kaihin laajuus, lievä</c:v>
                </c:pt>
                <c:pt idx="4">
                  <c:v>Kaihin laajuus, laaja</c:v>
                </c:pt>
                <c:pt idx="5">
                  <c:v>Kaihin laajuus, kohtalainen</c:v>
                </c:pt>
                <c:pt idx="6">
                  <c:v>Nukleaarinen kataratka, todettu</c:v>
                </c:pt>
                <c:pt idx="7">
                  <c:v>Kortikaalinen kataratka, epäillyttävä</c:v>
                </c:pt>
                <c:pt idx="8">
                  <c:v>Kortikaalinen kataratka, todettu</c:v>
                </c:pt>
                <c:pt idx="9">
                  <c:v>Posterior polaarinen kataratka</c:v>
                </c:pt>
                <c:pt idx="10">
                  <c:v>Muu vähämerkityksellinen kaihi</c:v>
                </c:pt>
                <c:pt idx="11">
                  <c:v>Lasiaisen rappeuma</c:v>
                </c:pt>
                <c:pt idx="12">
                  <c:v>Muu verkkokalvon sairaus</c:v>
                </c:pt>
                <c:pt idx="13">
                  <c:v>Muu sarveiskalvosairaus</c:v>
                </c:pt>
                <c:pt idx="14">
                  <c:v>PHTVL/PHPV, sairauden aste 2-6</c:v>
                </c:pt>
                <c:pt idx="15">
                  <c:v>PHTVL/PHPV, sairauden aste 1</c:v>
                </c:pt>
                <c:pt idx="16">
                  <c:v>Silmäluomen sisäänpäin kiertyminen</c:v>
                </c:pt>
                <c:pt idx="17">
                  <c:v>Trichiasis</c:v>
                </c:pt>
                <c:pt idx="18">
                  <c:v>Makroblepharon/silmäluomen ulospäin kiertyminen</c:v>
                </c:pt>
                <c:pt idx="19">
                  <c:v>PPM, iris-iris, todettu</c:v>
                </c:pt>
              </c:strCache>
            </c:strRef>
          </c:cat>
          <c:val>
            <c:numRef>
              <c:f>Taul1!$H$2:$H$21</c:f>
              <c:numCache>
                <c:formatCode>General</c:formatCode>
                <c:ptCount val="20"/>
                <c:pt idx="0">
                  <c:v>1</c:v>
                </c:pt>
                <c:pt idx="16">
                  <c:v>4</c:v>
                </c:pt>
                <c:pt idx="17">
                  <c:v>1</c:v>
                </c:pt>
                <c:pt idx="19">
                  <c:v>1</c:v>
                </c:pt>
              </c:numCache>
            </c:numRef>
          </c:val>
          <c:extLst>
            <c:ext xmlns:c16="http://schemas.microsoft.com/office/drawing/2014/chart" uri="{C3380CC4-5D6E-409C-BE32-E72D297353CC}">
              <c16:uniqueId val="{00000006-9A9D-4E1C-BF4C-CA1E2A0B230C}"/>
            </c:ext>
          </c:extLst>
        </c:ser>
        <c:ser>
          <c:idx val="7"/>
          <c:order val="7"/>
          <c:tx>
            <c:strRef>
              <c:f>Taul1!$I$1</c:f>
              <c:strCache>
                <c:ptCount val="1"/>
                <c:pt idx="0">
                  <c:v>2017</c:v>
                </c:pt>
              </c:strCache>
            </c:strRef>
          </c:tx>
          <c:spPr>
            <a:solidFill>
              <a:schemeClr val="accent2">
                <a:lumMod val="60000"/>
              </a:schemeClr>
            </a:solidFill>
            <a:ln>
              <a:noFill/>
            </a:ln>
            <a:effectLst/>
          </c:spPr>
          <c:cat>
            <c:strRef>
              <c:f>Taul1!$A$2:$A$21</c:f>
              <c:strCache>
                <c:ptCount val="20"/>
                <c:pt idx="0">
                  <c:v>Caruncular trichiasis</c:v>
                </c:pt>
                <c:pt idx="1">
                  <c:v>Distichiasis</c:v>
                </c:pt>
                <c:pt idx="2">
                  <c:v>Keratiitti</c:v>
                </c:pt>
                <c:pt idx="3">
                  <c:v>Kaihin laajuus, lievä</c:v>
                </c:pt>
                <c:pt idx="4">
                  <c:v>Kaihin laajuus, laaja</c:v>
                </c:pt>
                <c:pt idx="5">
                  <c:v>Kaihin laajuus, kohtalainen</c:v>
                </c:pt>
                <c:pt idx="6">
                  <c:v>Nukleaarinen kataratka, todettu</c:v>
                </c:pt>
                <c:pt idx="7">
                  <c:v>Kortikaalinen kataratka, epäillyttävä</c:v>
                </c:pt>
                <c:pt idx="8">
                  <c:v>Kortikaalinen kataratka, todettu</c:v>
                </c:pt>
                <c:pt idx="9">
                  <c:v>Posterior polaarinen kataratka</c:v>
                </c:pt>
                <c:pt idx="10">
                  <c:v>Muu vähämerkityksellinen kaihi</c:v>
                </c:pt>
                <c:pt idx="11">
                  <c:v>Lasiaisen rappeuma</c:v>
                </c:pt>
                <c:pt idx="12">
                  <c:v>Muu verkkokalvon sairaus</c:v>
                </c:pt>
                <c:pt idx="13">
                  <c:v>Muu sarveiskalvosairaus</c:v>
                </c:pt>
                <c:pt idx="14">
                  <c:v>PHTVL/PHPV, sairauden aste 2-6</c:v>
                </c:pt>
                <c:pt idx="15">
                  <c:v>PHTVL/PHPV, sairauden aste 1</c:v>
                </c:pt>
                <c:pt idx="16">
                  <c:v>Silmäluomen sisäänpäin kiertyminen</c:v>
                </c:pt>
                <c:pt idx="17">
                  <c:v>Trichiasis</c:v>
                </c:pt>
                <c:pt idx="18">
                  <c:v>Makroblepharon/silmäluomen ulospäin kiertyminen</c:v>
                </c:pt>
                <c:pt idx="19">
                  <c:v>PPM, iris-iris, todettu</c:v>
                </c:pt>
              </c:strCache>
            </c:strRef>
          </c:cat>
          <c:val>
            <c:numRef>
              <c:f>Taul1!$I$2:$I$21</c:f>
              <c:numCache>
                <c:formatCode>General</c:formatCode>
                <c:ptCount val="20"/>
                <c:pt idx="11">
                  <c:v>1</c:v>
                </c:pt>
                <c:pt idx="16">
                  <c:v>4</c:v>
                </c:pt>
                <c:pt idx="17">
                  <c:v>4</c:v>
                </c:pt>
              </c:numCache>
            </c:numRef>
          </c:val>
          <c:extLst>
            <c:ext xmlns:c16="http://schemas.microsoft.com/office/drawing/2014/chart" uri="{C3380CC4-5D6E-409C-BE32-E72D297353CC}">
              <c16:uniqueId val="{00000007-9A9D-4E1C-BF4C-CA1E2A0B230C}"/>
            </c:ext>
          </c:extLst>
        </c:ser>
        <c:ser>
          <c:idx val="8"/>
          <c:order val="8"/>
          <c:tx>
            <c:strRef>
              <c:f>Taul1!$J$1</c:f>
              <c:strCache>
                <c:ptCount val="1"/>
                <c:pt idx="0">
                  <c:v>2018</c:v>
                </c:pt>
              </c:strCache>
            </c:strRef>
          </c:tx>
          <c:spPr>
            <a:solidFill>
              <a:schemeClr val="accent3">
                <a:lumMod val="60000"/>
              </a:schemeClr>
            </a:solidFill>
            <a:ln>
              <a:noFill/>
            </a:ln>
            <a:effectLst/>
          </c:spPr>
          <c:cat>
            <c:strRef>
              <c:f>Taul1!$A$2:$A$21</c:f>
              <c:strCache>
                <c:ptCount val="20"/>
                <c:pt idx="0">
                  <c:v>Caruncular trichiasis</c:v>
                </c:pt>
                <c:pt idx="1">
                  <c:v>Distichiasis</c:v>
                </c:pt>
                <c:pt idx="2">
                  <c:v>Keratiitti</c:v>
                </c:pt>
                <c:pt idx="3">
                  <c:v>Kaihin laajuus, lievä</c:v>
                </c:pt>
                <c:pt idx="4">
                  <c:v>Kaihin laajuus, laaja</c:v>
                </c:pt>
                <c:pt idx="5">
                  <c:v>Kaihin laajuus, kohtalainen</c:v>
                </c:pt>
                <c:pt idx="6">
                  <c:v>Nukleaarinen kataratka, todettu</c:v>
                </c:pt>
                <c:pt idx="7">
                  <c:v>Kortikaalinen kataratka, epäillyttävä</c:v>
                </c:pt>
                <c:pt idx="8">
                  <c:v>Kortikaalinen kataratka, todettu</c:v>
                </c:pt>
                <c:pt idx="9">
                  <c:v>Posterior polaarinen kataratka</c:v>
                </c:pt>
                <c:pt idx="10">
                  <c:v>Muu vähämerkityksellinen kaihi</c:v>
                </c:pt>
                <c:pt idx="11">
                  <c:v>Lasiaisen rappeuma</c:v>
                </c:pt>
                <c:pt idx="12">
                  <c:v>Muu verkkokalvon sairaus</c:v>
                </c:pt>
                <c:pt idx="13">
                  <c:v>Muu sarveiskalvosairaus</c:v>
                </c:pt>
                <c:pt idx="14">
                  <c:v>PHTVL/PHPV, sairauden aste 2-6</c:v>
                </c:pt>
                <c:pt idx="15">
                  <c:v>PHTVL/PHPV, sairauden aste 1</c:v>
                </c:pt>
                <c:pt idx="16">
                  <c:v>Silmäluomen sisäänpäin kiertyminen</c:v>
                </c:pt>
                <c:pt idx="17">
                  <c:v>Trichiasis</c:v>
                </c:pt>
                <c:pt idx="18">
                  <c:v>Makroblepharon/silmäluomen ulospäin kiertyminen</c:v>
                </c:pt>
                <c:pt idx="19">
                  <c:v>PPM, iris-iris, todettu</c:v>
                </c:pt>
              </c:strCache>
            </c:strRef>
          </c:cat>
          <c:val>
            <c:numRef>
              <c:f>Taul1!$J$2:$J$21</c:f>
              <c:numCache>
                <c:formatCode>General</c:formatCode>
                <c:ptCount val="20"/>
                <c:pt idx="0">
                  <c:v>3</c:v>
                </c:pt>
                <c:pt idx="16">
                  <c:v>4</c:v>
                </c:pt>
                <c:pt idx="17">
                  <c:v>1</c:v>
                </c:pt>
              </c:numCache>
            </c:numRef>
          </c:val>
          <c:extLst>
            <c:ext xmlns:c16="http://schemas.microsoft.com/office/drawing/2014/chart" uri="{C3380CC4-5D6E-409C-BE32-E72D297353CC}">
              <c16:uniqueId val="{00000008-9A9D-4E1C-BF4C-CA1E2A0B230C}"/>
            </c:ext>
          </c:extLst>
        </c:ser>
        <c:ser>
          <c:idx val="9"/>
          <c:order val="9"/>
          <c:tx>
            <c:strRef>
              <c:f>Taul1!$K$1</c:f>
              <c:strCache>
                <c:ptCount val="1"/>
                <c:pt idx="0">
                  <c:v>2019</c:v>
                </c:pt>
              </c:strCache>
            </c:strRef>
          </c:tx>
          <c:spPr>
            <a:solidFill>
              <a:schemeClr val="accent4">
                <a:lumMod val="60000"/>
              </a:schemeClr>
            </a:solidFill>
            <a:ln>
              <a:noFill/>
            </a:ln>
            <a:effectLst/>
          </c:spPr>
          <c:cat>
            <c:strRef>
              <c:f>Taul1!$A$2:$A$21</c:f>
              <c:strCache>
                <c:ptCount val="20"/>
                <c:pt idx="0">
                  <c:v>Caruncular trichiasis</c:v>
                </c:pt>
                <c:pt idx="1">
                  <c:v>Distichiasis</c:v>
                </c:pt>
                <c:pt idx="2">
                  <c:v>Keratiitti</c:v>
                </c:pt>
                <c:pt idx="3">
                  <c:v>Kaihin laajuus, lievä</c:v>
                </c:pt>
                <c:pt idx="4">
                  <c:v>Kaihin laajuus, laaja</c:v>
                </c:pt>
                <c:pt idx="5">
                  <c:v>Kaihin laajuus, kohtalainen</c:v>
                </c:pt>
                <c:pt idx="6">
                  <c:v>Nukleaarinen kataratka, todettu</c:v>
                </c:pt>
                <c:pt idx="7">
                  <c:v>Kortikaalinen kataratka, epäillyttävä</c:v>
                </c:pt>
                <c:pt idx="8">
                  <c:v>Kortikaalinen kataratka, todettu</c:v>
                </c:pt>
                <c:pt idx="9">
                  <c:v>Posterior polaarinen kataratka</c:v>
                </c:pt>
                <c:pt idx="10">
                  <c:v>Muu vähämerkityksellinen kaihi</c:v>
                </c:pt>
                <c:pt idx="11">
                  <c:v>Lasiaisen rappeuma</c:v>
                </c:pt>
                <c:pt idx="12">
                  <c:v>Muu verkkokalvon sairaus</c:v>
                </c:pt>
                <c:pt idx="13">
                  <c:v>Muu sarveiskalvosairaus</c:v>
                </c:pt>
                <c:pt idx="14">
                  <c:v>PHTVL/PHPV, sairauden aste 2-6</c:v>
                </c:pt>
                <c:pt idx="15">
                  <c:v>PHTVL/PHPV, sairauden aste 1</c:v>
                </c:pt>
                <c:pt idx="16">
                  <c:v>Silmäluomen sisäänpäin kiertyminen</c:v>
                </c:pt>
                <c:pt idx="17">
                  <c:v>Trichiasis</c:v>
                </c:pt>
                <c:pt idx="18">
                  <c:v>Makroblepharon/silmäluomen ulospäin kiertyminen</c:v>
                </c:pt>
                <c:pt idx="19">
                  <c:v>PPM, iris-iris, todettu</c:v>
                </c:pt>
              </c:strCache>
            </c:strRef>
          </c:cat>
          <c:val>
            <c:numRef>
              <c:f>Taul1!$K$2:$K$21</c:f>
              <c:numCache>
                <c:formatCode>General</c:formatCode>
                <c:ptCount val="20"/>
                <c:pt idx="16">
                  <c:v>1</c:v>
                </c:pt>
                <c:pt idx="17">
                  <c:v>1</c:v>
                </c:pt>
              </c:numCache>
            </c:numRef>
          </c:val>
          <c:extLst>
            <c:ext xmlns:c16="http://schemas.microsoft.com/office/drawing/2014/chart" uri="{C3380CC4-5D6E-409C-BE32-E72D297353CC}">
              <c16:uniqueId val="{00000009-9A9D-4E1C-BF4C-CA1E2A0B230C}"/>
            </c:ext>
          </c:extLst>
        </c:ser>
        <c:ser>
          <c:idx val="10"/>
          <c:order val="10"/>
          <c:tx>
            <c:strRef>
              <c:f>Taul1!$L$1</c:f>
              <c:strCache>
                <c:ptCount val="1"/>
                <c:pt idx="0">
                  <c:v>2020</c:v>
                </c:pt>
              </c:strCache>
            </c:strRef>
          </c:tx>
          <c:spPr>
            <a:solidFill>
              <a:schemeClr val="accent5">
                <a:lumMod val="60000"/>
              </a:schemeClr>
            </a:solidFill>
            <a:ln>
              <a:noFill/>
            </a:ln>
            <a:effectLst/>
          </c:spPr>
          <c:cat>
            <c:strRef>
              <c:f>Taul1!$A$2:$A$21</c:f>
              <c:strCache>
                <c:ptCount val="20"/>
                <c:pt idx="0">
                  <c:v>Caruncular trichiasis</c:v>
                </c:pt>
                <c:pt idx="1">
                  <c:v>Distichiasis</c:v>
                </c:pt>
                <c:pt idx="2">
                  <c:v>Keratiitti</c:v>
                </c:pt>
                <c:pt idx="3">
                  <c:v>Kaihin laajuus, lievä</c:v>
                </c:pt>
                <c:pt idx="4">
                  <c:v>Kaihin laajuus, laaja</c:v>
                </c:pt>
                <c:pt idx="5">
                  <c:v>Kaihin laajuus, kohtalainen</c:v>
                </c:pt>
                <c:pt idx="6">
                  <c:v>Nukleaarinen kataratka, todettu</c:v>
                </c:pt>
                <c:pt idx="7">
                  <c:v>Kortikaalinen kataratka, epäillyttävä</c:v>
                </c:pt>
                <c:pt idx="8">
                  <c:v>Kortikaalinen kataratka, todettu</c:v>
                </c:pt>
                <c:pt idx="9">
                  <c:v>Posterior polaarinen kataratka</c:v>
                </c:pt>
                <c:pt idx="10">
                  <c:v>Muu vähämerkityksellinen kaihi</c:v>
                </c:pt>
                <c:pt idx="11">
                  <c:v>Lasiaisen rappeuma</c:v>
                </c:pt>
                <c:pt idx="12">
                  <c:v>Muu verkkokalvon sairaus</c:v>
                </c:pt>
                <c:pt idx="13">
                  <c:v>Muu sarveiskalvosairaus</c:v>
                </c:pt>
                <c:pt idx="14">
                  <c:v>PHTVL/PHPV, sairauden aste 2-6</c:v>
                </c:pt>
                <c:pt idx="15">
                  <c:v>PHTVL/PHPV, sairauden aste 1</c:v>
                </c:pt>
                <c:pt idx="16">
                  <c:v>Silmäluomen sisäänpäin kiertyminen</c:v>
                </c:pt>
                <c:pt idx="17">
                  <c:v>Trichiasis</c:v>
                </c:pt>
                <c:pt idx="18">
                  <c:v>Makroblepharon/silmäluomen ulospäin kiertyminen</c:v>
                </c:pt>
                <c:pt idx="19">
                  <c:v>PPM, iris-iris, todettu</c:v>
                </c:pt>
              </c:strCache>
            </c:strRef>
          </c:cat>
          <c:val>
            <c:numRef>
              <c:f>Taul1!$L$2:$L$21</c:f>
              <c:numCache>
                <c:formatCode>General</c:formatCode>
                <c:ptCount val="20"/>
              </c:numCache>
            </c:numRef>
          </c:val>
          <c:extLst>
            <c:ext xmlns:c16="http://schemas.microsoft.com/office/drawing/2014/chart" uri="{C3380CC4-5D6E-409C-BE32-E72D297353CC}">
              <c16:uniqueId val="{0000000A-9A9D-4E1C-BF4C-CA1E2A0B230C}"/>
            </c:ext>
          </c:extLst>
        </c:ser>
        <c:dLbls>
          <c:showLegendKey val="0"/>
          <c:showVal val="0"/>
          <c:showCatName val="0"/>
          <c:showSerName val="0"/>
          <c:showPercent val="0"/>
          <c:showBubbleSize val="0"/>
        </c:dLbls>
        <c:axId val="441264792"/>
        <c:axId val="441265776"/>
      </c:areaChart>
      <c:catAx>
        <c:axId val="441264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41265776"/>
        <c:crosses val="autoZero"/>
        <c:auto val="1"/>
        <c:lblAlgn val="ctr"/>
        <c:lblOffset val="100"/>
        <c:noMultiLvlLbl val="0"/>
      </c:catAx>
      <c:valAx>
        <c:axId val="44126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412647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Silmätutkimukset</a:t>
            </a:r>
            <a:r>
              <a:rPr lang="fi-FI" baseline="0"/>
              <a:t> vakavuusasteittan 2010-2019</a:t>
            </a:r>
            <a:endParaRPr lang="fi-F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tx>
            <c:strRef>
              <c:f>Taul2!$A$2</c:f>
              <c:strCache>
                <c:ptCount val="1"/>
                <c:pt idx="0">
                  <c:v>Silmämuutosten vakavuus, lievä</c:v>
                </c:pt>
              </c:strCache>
            </c:strRef>
          </c:tx>
          <c:spPr>
            <a:solidFill>
              <a:schemeClr val="accent1"/>
            </a:solidFill>
            <a:ln>
              <a:noFill/>
            </a:ln>
            <a:effectLst/>
          </c:spPr>
          <c:invertIfNegative val="0"/>
          <c:cat>
            <c:numRef>
              <c:f>Taul2!$B$1:$K$1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Taul2!$B$2:$K$2</c:f>
              <c:numCache>
                <c:formatCode>General</c:formatCode>
                <c:ptCount val="10"/>
                <c:pt idx="0">
                  <c:v>4</c:v>
                </c:pt>
                <c:pt idx="1">
                  <c:v>4</c:v>
                </c:pt>
                <c:pt idx="2">
                  <c:v>2</c:v>
                </c:pt>
                <c:pt idx="3">
                  <c:v>3</c:v>
                </c:pt>
                <c:pt idx="4">
                  <c:v>3</c:v>
                </c:pt>
                <c:pt idx="5">
                  <c:v>2</c:v>
                </c:pt>
                <c:pt idx="6">
                  <c:v>3</c:v>
                </c:pt>
                <c:pt idx="7">
                  <c:v>4</c:v>
                </c:pt>
                <c:pt idx="8">
                  <c:v>3</c:v>
                </c:pt>
                <c:pt idx="9">
                  <c:v>1</c:v>
                </c:pt>
              </c:numCache>
            </c:numRef>
          </c:val>
          <c:extLst>
            <c:ext xmlns:c16="http://schemas.microsoft.com/office/drawing/2014/chart" uri="{C3380CC4-5D6E-409C-BE32-E72D297353CC}">
              <c16:uniqueId val="{00000000-0BCD-4384-A126-F1C932F40DE0}"/>
            </c:ext>
          </c:extLst>
        </c:ser>
        <c:ser>
          <c:idx val="1"/>
          <c:order val="1"/>
          <c:tx>
            <c:strRef>
              <c:f>Taul2!$A$3</c:f>
              <c:strCache>
                <c:ptCount val="1"/>
                <c:pt idx="0">
                  <c:v>Silmämuutosten vakavuus, kohtalainen</c:v>
                </c:pt>
              </c:strCache>
            </c:strRef>
          </c:tx>
          <c:spPr>
            <a:solidFill>
              <a:schemeClr val="accent2"/>
            </a:solidFill>
            <a:ln>
              <a:noFill/>
            </a:ln>
            <a:effectLst/>
          </c:spPr>
          <c:invertIfNegative val="0"/>
          <c:cat>
            <c:numRef>
              <c:f>Taul2!$B$1:$K$1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Taul2!$B$3:$K$3</c:f>
              <c:numCache>
                <c:formatCode>General</c:formatCode>
                <c:ptCount val="10"/>
                <c:pt idx="1">
                  <c:v>1</c:v>
                </c:pt>
                <c:pt idx="3">
                  <c:v>2</c:v>
                </c:pt>
              </c:numCache>
            </c:numRef>
          </c:val>
          <c:extLst>
            <c:ext xmlns:c16="http://schemas.microsoft.com/office/drawing/2014/chart" uri="{C3380CC4-5D6E-409C-BE32-E72D297353CC}">
              <c16:uniqueId val="{00000001-0BCD-4384-A126-F1C932F40DE0}"/>
            </c:ext>
          </c:extLst>
        </c:ser>
        <c:ser>
          <c:idx val="2"/>
          <c:order val="2"/>
          <c:tx>
            <c:strRef>
              <c:f>Taul2!$A$4</c:f>
              <c:strCache>
                <c:ptCount val="1"/>
                <c:pt idx="0">
                  <c:v>Silmämuutosten vakavuus, vakava</c:v>
                </c:pt>
              </c:strCache>
            </c:strRef>
          </c:tx>
          <c:spPr>
            <a:solidFill>
              <a:schemeClr val="accent3"/>
            </a:solidFill>
            <a:ln>
              <a:noFill/>
            </a:ln>
            <a:effectLst/>
          </c:spPr>
          <c:invertIfNegative val="0"/>
          <c:cat>
            <c:numRef>
              <c:f>Taul2!$B$1:$K$1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Taul2!$B$4:$K$4</c:f>
              <c:numCache>
                <c:formatCode>General</c:formatCode>
                <c:ptCount val="10"/>
                <c:pt idx="5">
                  <c:v>2</c:v>
                </c:pt>
              </c:numCache>
            </c:numRef>
          </c:val>
          <c:extLst>
            <c:ext xmlns:c16="http://schemas.microsoft.com/office/drawing/2014/chart" uri="{C3380CC4-5D6E-409C-BE32-E72D297353CC}">
              <c16:uniqueId val="{00000002-0BCD-4384-A126-F1C932F40DE0}"/>
            </c:ext>
          </c:extLst>
        </c:ser>
        <c:ser>
          <c:idx val="3"/>
          <c:order val="3"/>
          <c:tx>
            <c:strRef>
              <c:f>Taul2!$A$5</c:f>
              <c:strCache>
                <c:ptCount val="1"/>
                <c:pt idx="0">
                  <c:v>Ei todettu perinnöllisia silmäsairauksia</c:v>
                </c:pt>
              </c:strCache>
            </c:strRef>
          </c:tx>
          <c:spPr>
            <a:solidFill>
              <a:schemeClr val="accent4"/>
            </a:solidFill>
            <a:ln>
              <a:noFill/>
            </a:ln>
            <a:effectLst/>
          </c:spPr>
          <c:invertIfNegative val="0"/>
          <c:cat>
            <c:numRef>
              <c:f>Taul2!$B$1:$K$1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Taul2!$B$5:$K$5</c:f>
              <c:numCache>
                <c:formatCode>General</c:formatCode>
                <c:ptCount val="10"/>
                <c:pt idx="0">
                  <c:v>10</c:v>
                </c:pt>
                <c:pt idx="1">
                  <c:v>5</c:v>
                </c:pt>
                <c:pt idx="2">
                  <c:v>7</c:v>
                </c:pt>
                <c:pt idx="3">
                  <c:v>11</c:v>
                </c:pt>
                <c:pt idx="4">
                  <c:v>5</c:v>
                </c:pt>
                <c:pt idx="5">
                  <c:v>7</c:v>
                </c:pt>
                <c:pt idx="6">
                  <c:v>6</c:v>
                </c:pt>
                <c:pt idx="7">
                  <c:v>4</c:v>
                </c:pt>
                <c:pt idx="8">
                  <c:v>12</c:v>
                </c:pt>
                <c:pt idx="9">
                  <c:v>4</c:v>
                </c:pt>
              </c:numCache>
            </c:numRef>
          </c:val>
          <c:extLst>
            <c:ext xmlns:c16="http://schemas.microsoft.com/office/drawing/2014/chart" uri="{C3380CC4-5D6E-409C-BE32-E72D297353CC}">
              <c16:uniqueId val="{00000003-0BCD-4384-A126-F1C932F40DE0}"/>
            </c:ext>
          </c:extLst>
        </c:ser>
        <c:dLbls>
          <c:showLegendKey val="0"/>
          <c:showVal val="0"/>
          <c:showCatName val="0"/>
          <c:showSerName val="0"/>
          <c:showPercent val="0"/>
          <c:showBubbleSize val="0"/>
        </c:dLbls>
        <c:gapWidth val="219"/>
        <c:overlap val="-27"/>
        <c:axId val="634901624"/>
        <c:axId val="634899328"/>
      </c:barChart>
      <c:catAx>
        <c:axId val="634901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34899328"/>
        <c:crosses val="autoZero"/>
        <c:auto val="1"/>
        <c:lblAlgn val="ctr"/>
        <c:lblOffset val="100"/>
        <c:noMultiLvlLbl val="0"/>
      </c:catAx>
      <c:valAx>
        <c:axId val="63489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34901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53F6-D551-4C12-B579-D0F3563A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12807</Words>
  <Characters>103744</Characters>
  <Application>Microsoft Office Word</Application>
  <DocSecurity>0</DocSecurity>
  <Lines>864</Lines>
  <Paragraphs>232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116319</CharactersWithSpaces>
  <SharedDoc>false</SharedDoc>
  <HLinks>
    <vt:vector size="300" baseType="variant">
      <vt:variant>
        <vt:i4>7209010</vt:i4>
      </vt:variant>
      <vt:variant>
        <vt:i4>315</vt:i4>
      </vt:variant>
      <vt:variant>
        <vt:i4>0</vt:i4>
      </vt:variant>
      <vt:variant>
        <vt:i4>5</vt:i4>
      </vt:variant>
      <vt:variant>
        <vt:lpwstr>http://www.apexvet.fi/webclinic/Mia/sydansairaudet.pdf</vt:lpwstr>
      </vt:variant>
      <vt:variant>
        <vt:lpwstr/>
      </vt:variant>
      <vt:variant>
        <vt:i4>7929916</vt:i4>
      </vt:variant>
      <vt:variant>
        <vt:i4>312</vt:i4>
      </vt:variant>
      <vt:variant>
        <vt:i4>0</vt:i4>
      </vt:variant>
      <vt:variant>
        <vt:i4>5</vt:i4>
      </vt:variant>
      <vt:variant>
        <vt:lpwstr>https://www.koirangeenit.fi/?x103997=433953</vt:lpwstr>
      </vt:variant>
      <vt:variant>
        <vt:lpwstr/>
      </vt:variant>
      <vt:variant>
        <vt:i4>2752606</vt:i4>
      </vt:variant>
      <vt:variant>
        <vt:i4>309</vt:i4>
      </vt:variant>
      <vt:variant>
        <vt:i4>0</vt:i4>
      </vt:variant>
      <vt:variant>
        <vt:i4>5</vt:i4>
      </vt:variant>
      <vt:variant>
        <vt:lpwstr>http://katariinamaki.com/artikkelit/teholliset_koot.htm</vt:lpwstr>
      </vt:variant>
      <vt:variant>
        <vt:lpwstr/>
      </vt:variant>
      <vt:variant>
        <vt:i4>1572895</vt:i4>
      </vt:variant>
      <vt:variant>
        <vt:i4>306</vt:i4>
      </vt:variant>
      <vt:variant>
        <vt:i4>0</vt:i4>
      </vt:variant>
      <vt:variant>
        <vt:i4>5</vt:i4>
      </vt:variant>
      <vt:variant>
        <vt:lpwstr>https://www.kennelliitto.fi/kasvatus-ja-terveys/koiran-jalostus/tietoa-jalostuksen-tueksi/sukusiitos.   1</vt:lpwstr>
      </vt:variant>
      <vt:variant>
        <vt:lpwstr/>
      </vt:variant>
      <vt:variant>
        <vt:i4>7995439</vt:i4>
      </vt:variant>
      <vt:variant>
        <vt:i4>303</vt:i4>
      </vt:variant>
      <vt:variant>
        <vt:i4>0</vt:i4>
      </vt:variant>
      <vt:variant>
        <vt:i4>5</vt:i4>
      </vt:variant>
      <vt:variant>
        <vt:lpwstr>https://www.kennelliitto.fi/kasvatus-ja-terveys/koiran-jalostus/tietoa-jalostuksen-tueksi/perinnollinen-monimuotoisuus-ja-jalostuspohja</vt:lpwstr>
      </vt:variant>
      <vt:variant>
        <vt:lpwstr/>
      </vt:variant>
      <vt:variant>
        <vt:i4>1048601</vt:i4>
      </vt:variant>
      <vt:variant>
        <vt:i4>300</vt:i4>
      </vt:variant>
      <vt:variant>
        <vt:i4>0</vt:i4>
      </vt:variant>
      <vt:variant>
        <vt:i4>5</vt:i4>
      </vt:variant>
      <vt:variant>
        <vt:lpwstr>https://www.kennelliitto.fi/kasvatus-ja-terveys/koiran-terveys/perinnolliset-sairaudet-ja-koiran-hyvinvointi/polvilumpion-sijoiltaanmeno-patellaluksaatio</vt:lpwstr>
      </vt:variant>
      <vt:variant>
        <vt:lpwstr/>
      </vt:variant>
      <vt:variant>
        <vt:i4>2097274</vt:i4>
      </vt:variant>
      <vt:variant>
        <vt:i4>297</vt:i4>
      </vt:variant>
      <vt:variant>
        <vt:i4>0</vt:i4>
      </vt:variant>
      <vt:variant>
        <vt:i4>5</vt:i4>
      </vt:variant>
      <vt:variant>
        <vt:lpwstr>https://japanesechinfin.weebly.com/</vt:lpwstr>
      </vt:variant>
      <vt:variant>
        <vt:lpwstr/>
      </vt:variant>
      <vt:variant>
        <vt:i4>6684780</vt:i4>
      </vt:variant>
      <vt:variant>
        <vt:i4>294</vt:i4>
      </vt:variant>
      <vt:variant>
        <vt:i4>0</vt:i4>
      </vt:variant>
      <vt:variant>
        <vt:i4>5</vt:i4>
      </vt:variant>
      <vt:variant>
        <vt:lpwstr>https://www.kennelliitto.fi/perinnolliset-sairaudet-ja-koiran-hyvinvointi/yleisimmat-silmasairaudet</vt:lpwstr>
      </vt:variant>
      <vt:variant>
        <vt:lpwstr/>
      </vt:variant>
      <vt:variant>
        <vt:i4>7667779</vt:i4>
      </vt:variant>
      <vt:variant>
        <vt:i4>291</vt:i4>
      </vt:variant>
      <vt:variant>
        <vt:i4>0</vt:i4>
      </vt:variant>
      <vt:variant>
        <vt:i4>5</vt:i4>
      </vt:variant>
      <vt:variant>
        <vt:lpwstr>http://www.apexvet.fi/webclinic/luomien_virheasennot.html</vt:lpwstr>
      </vt:variant>
      <vt:variant>
        <vt:lpwstr/>
      </vt:variant>
      <vt:variant>
        <vt:i4>5963807</vt:i4>
      </vt:variant>
      <vt:variant>
        <vt:i4>288</vt:i4>
      </vt:variant>
      <vt:variant>
        <vt:i4>0</vt:i4>
      </vt:variant>
      <vt:variant>
        <vt:i4>5</vt:i4>
      </vt:variant>
      <vt:variant>
        <vt:lpwstr>http://japanesechinclub.org/health/endocardiosis.php</vt:lpwstr>
      </vt:variant>
      <vt:variant>
        <vt:lpwstr/>
      </vt:variant>
      <vt:variant>
        <vt:i4>1572924</vt:i4>
      </vt:variant>
      <vt:variant>
        <vt:i4>236</vt:i4>
      </vt:variant>
      <vt:variant>
        <vt:i4>0</vt:i4>
      </vt:variant>
      <vt:variant>
        <vt:i4>5</vt:i4>
      </vt:variant>
      <vt:variant>
        <vt:lpwstr/>
      </vt:variant>
      <vt:variant>
        <vt:lpwstr>_Toc65794291</vt:lpwstr>
      </vt:variant>
      <vt:variant>
        <vt:i4>1638460</vt:i4>
      </vt:variant>
      <vt:variant>
        <vt:i4>230</vt:i4>
      </vt:variant>
      <vt:variant>
        <vt:i4>0</vt:i4>
      </vt:variant>
      <vt:variant>
        <vt:i4>5</vt:i4>
      </vt:variant>
      <vt:variant>
        <vt:lpwstr/>
      </vt:variant>
      <vt:variant>
        <vt:lpwstr>_Toc65794290</vt:lpwstr>
      </vt:variant>
      <vt:variant>
        <vt:i4>1048637</vt:i4>
      </vt:variant>
      <vt:variant>
        <vt:i4>224</vt:i4>
      </vt:variant>
      <vt:variant>
        <vt:i4>0</vt:i4>
      </vt:variant>
      <vt:variant>
        <vt:i4>5</vt:i4>
      </vt:variant>
      <vt:variant>
        <vt:lpwstr/>
      </vt:variant>
      <vt:variant>
        <vt:lpwstr>_Toc65794289</vt:lpwstr>
      </vt:variant>
      <vt:variant>
        <vt:i4>1114173</vt:i4>
      </vt:variant>
      <vt:variant>
        <vt:i4>218</vt:i4>
      </vt:variant>
      <vt:variant>
        <vt:i4>0</vt:i4>
      </vt:variant>
      <vt:variant>
        <vt:i4>5</vt:i4>
      </vt:variant>
      <vt:variant>
        <vt:lpwstr/>
      </vt:variant>
      <vt:variant>
        <vt:lpwstr>_Toc65794288</vt:lpwstr>
      </vt:variant>
      <vt:variant>
        <vt:i4>1966141</vt:i4>
      </vt:variant>
      <vt:variant>
        <vt:i4>212</vt:i4>
      </vt:variant>
      <vt:variant>
        <vt:i4>0</vt:i4>
      </vt:variant>
      <vt:variant>
        <vt:i4>5</vt:i4>
      </vt:variant>
      <vt:variant>
        <vt:lpwstr/>
      </vt:variant>
      <vt:variant>
        <vt:lpwstr>_Toc65794287</vt:lpwstr>
      </vt:variant>
      <vt:variant>
        <vt:i4>2031677</vt:i4>
      </vt:variant>
      <vt:variant>
        <vt:i4>206</vt:i4>
      </vt:variant>
      <vt:variant>
        <vt:i4>0</vt:i4>
      </vt:variant>
      <vt:variant>
        <vt:i4>5</vt:i4>
      </vt:variant>
      <vt:variant>
        <vt:lpwstr/>
      </vt:variant>
      <vt:variant>
        <vt:lpwstr>_Toc65794286</vt:lpwstr>
      </vt:variant>
      <vt:variant>
        <vt:i4>1835069</vt:i4>
      </vt:variant>
      <vt:variant>
        <vt:i4>200</vt:i4>
      </vt:variant>
      <vt:variant>
        <vt:i4>0</vt:i4>
      </vt:variant>
      <vt:variant>
        <vt:i4>5</vt:i4>
      </vt:variant>
      <vt:variant>
        <vt:lpwstr/>
      </vt:variant>
      <vt:variant>
        <vt:lpwstr>_Toc65794285</vt:lpwstr>
      </vt:variant>
      <vt:variant>
        <vt:i4>1900605</vt:i4>
      </vt:variant>
      <vt:variant>
        <vt:i4>194</vt:i4>
      </vt:variant>
      <vt:variant>
        <vt:i4>0</vt:i4>
      </vt:variant>
      <vt:variant>
        <vt:i4>5</vt:i4>
      </vt:variant>
      <vt:variant>
        <vt:lpwstr/>
      </vt:variant>
      <vt:variant>
        <vt:lpwstr>_Toc65794284</vt:lpwstr>
      </vt:variant>
      <vt:variant>
        <vt:i4>1703997</vt:i4>
      </vt:variant>
      <vt:variant>
        <vt:i4>188</vt:i4>
      </vt:variant>
      <vt:variant>
        <vt:i4>0</vt:i4>
      </vt:variant>
      <vt:variant>
        <vt:i4>5</vt:i4>
      </vt:variant>
      <vt:variant>
        <vt:lpwstr/>
      </vt:variant>
      <vt:variant>
        <vt:lpwstr>_Toc65794283</vt:lpwstr>
      </vt:variant>
      <vt:variant>
        <vt:i4>1769533</vt:i4>
      </vt:variant>
      <vt:variant>
        <vt:i4>182</vt:i4>
      </vt:variant>
      <vt:variant>
        <vt:i4>0</vt:i4>
      </vt:variant>
      <vt:variant>
        <vt:i4>5</vt:i4>
      </vt:variant>
      <vt:variant>
        <vt:lpwstr/>
      </vt:variant>
      <vt:variant>
        <vt:lpwstr>_Toc65794282</vt:lpwstr>
      </vt:variant>
      <vt:variant>
        <vt:i4>1572925</vt:i4>
      </vt:variant>
      <vt:variant>
        <vt:i4>176</vt:i4>
      </vt:variant>
      <vt:variant>
        <vt:i4>0</vt:i4>
      </vt:variant>
      <vt:variant>
        <vt:i4>5</vt:i4>
      </vt:variant>
      <vt:variant>
        <vt:lpwstr/>
      </vt:variant>
      <vt:variant>
        <vt:lpwstr>_Toc65794281</vt:lpwstr>
      </vt:variant>
      <vt:variant>
        <vt:i4>1638461</vt:i4>
      </vt:variant>
      <vt:variant>
        <vt:i4>170</vt:i4>
      </vt:variant>
      <vt:variant>
        <vt:i4>0</vt:i4>
      </vt:variant>
      <vt:variant>
        <vt:i4>5</vt:i4>
      </vt:variant>
      <vt:variant>
        <vt:lpwstr/>
      </vt:variant>
      <vt:variant>
        <vt:lpwstr>_Toc65794280</vt:lpwstr>
      </vt:variant>
      <vt:variant>
        <vt:i4>1048626</vt:i4>
      </vt:variant>
      <vt:variant>
        <vt:i4>164</vt:i4>
      </vt:variant>
      <vt:variant>
        <vt:i4>0</vt:i4>
      </vt:variant>
      <vt:variant>
        <vt:i4>5</vt:i4>
      </vt:variant>
      <vt:variant>
        <vt:lpwstr/>
      </vt:variant>
      <vt:variant>
        <vt:lpwstr>_Toc65794279</vt:lpwstr>
      </vt:variant>
      <vt:variant>
        <vt:i4>1114162</vt:i4>
      </vt:variant>
      <vt:variant>
        <vt:i4>158</vt:i4>
      </vt:variant>
      <vt:variant>
        <vt:i4>0</vt:i4>
      </vt:variant>
      <vt:variant>
        <vt:i4>5</vt:i4>
      </vt:variant>
      <vt:variant>
        <vt:lpwstr/>
      </vt:variant>
      <vt:variant>
        <vt:lpwstr>_Toc65794278</vt:lpwstr>
      </vt:variant>
      <vt:variant>
        <vt:i4>1966130</vt:i4>
      </vt:variant>
      <vt:variant>
        <vt:i4>152</vt:i4>
      </vt:variant>
      <vt:variant>
        <vt:i4>0</vt:i4>
      </vt:variant>
      <vt:variant>
        <vt:i4>5</vt:i4>
      </vt:variant>
      <vt:variant>
        <vt:lpwstr/>
      </vt:variant>
      <vt:variant>
        <vt:lpwstr>_Toc65794277</vt:lpwstr>
      </vt:variant>
      <vt:variant>
        <vt:i4>2031666</vt:i4>
      </vt:variant>
      <vt:variant>
        <vt:i4>146</vt:i4>
      </vt:variant>
      <vt:variant>
        <vt:i4>0</vt:i4>
      </vt:variant>
      <vt:variant>
        <vt:i4>5</vt:i4>
      </vt:variant>
      <vt:variant>
        <vt:lpwstr/>
      </vt:variant>
      <vt:variant>
        <vt:lpwstr>_Toc65794276</vt:lpwstr>
      </vt:variant>
      <vt:variant>
        <vt:i4>1835058</vt:i4>
      </vt:variant>
      <vt:variant>
        <vt:i4>140</vt:i4>
      </vt:variant>
      <vt:variant>
        <vt:i4>0</vt:i4>
      </vt:variant>
      <vt:variant>
        <vt:i4>5</vt:i4>
      </vt:variant>
      <vt:variant>
        <vt:lpwstr/>
      </vt:variant>
      <vt:variant>
        <vt:lpwstr>_Toc65794275</vt:lpwstr>
      </vt:variant>
      <vt:variant>
        <vt:i4>1900594</vt:i4>
      </vt:variant>
      <vt:variant>
        <vt:i4>134</vt:i4>
      </vt:variant>
      <vt:variant>
        <vt:i4>0</vt:i4>
      </vt:variant>
      <vt:variant>
        <vt:i4>5</vt:i4>
      </vt:variant>
      <vt:variant>
        <vt:lpwstr/>
      </vt:variant>
      <vt:variant>
        <vt:lpwstr>_Toc65794274</vt:lpwstr>
      </vt:variant>
      <vt:variant>
        <vt:i4>1703986</vt:i4>
      </vt:variant>
      <vt:variant>
        <vt:i4>128</vt:i4>
      </vt:variant>
      <vt:variant>
        <vt:i4>0</vt:i4>
      </vt:variant>
      <vt:variant>
        <vt:i4>5</vt:i4>
      </vt:variant>
      <vt:variant>
        <vt:lpwstr/>
      </vt:variant>
      <vt:variant>
        <vt:lpwstr>_Toc65794273</vt:lpwstr>
      </vt:variant>
      <vt:variant>
        <vt:i4>1769522</vt:i4>
      </vt:variant>
      <vt:variant>
        <vt:i4>122</vt:i4>
      </vt:variant>
      <vt:variant>
        <vt:i4>0</vt:i4>
      </vt:variant>
      <vt:variant>
        <vt:i4>5</vt:i4>
      </vt:variant>
      <vt:variant>
        <vt:lpwstr/>
      </vt:variant>
      <vt:variant>
        <vt:lpwstr>_Toc65794272</vt:lpwstr>
      </vt:variant>
      <vt:variant>
        <vt:i4>1572914</vt:i4>
      </vt:variant>
      <vt:variant>
        <vt:i4>116</vt:i4>
      </vt:variant>
      <vt:variant>
        <vt:i4>0</vt:i4>
      </vt:variant>
      <vt:variant>
        <vt:i4>5</vt:i4>
      </vt:variant>
      <vt:variant>
        <vt:lpwstr/>
      </vt:variant>
      <vt:variant>
        <vt:lpwstr>_Toc65794271</vt:lpwstr>
      </vt:variant>
      <vt:variant>
        <vt:i4>1638450</vt:i4>
      </vt:variant>
      <vt:variant>
        <vt:i4>110</vt:i4>
      </vt:variant>
      <vt:variant>
        <vt:i4>0</vt:i4>
      </vt:variant>
      <vt:variant>
        <vt:i4>5</vt:i4>
      </vt:variant>
      <vt:variant>
        <vt:lpwstr/>
      </vt:variant>
      <vt:variant>
        <vt:lpwstr>_Toc65794270</vt:lpwstr>
      </vt:variant>
      <vt:variant>
        <vt:i4>1048627</vt:i4>
      </vt:variant>
      <vt:variant>
        <vt:i4>104</vt:i4>
      </vt:variant>
      <vt:variant>
        <vt:i4>0</vt:i4>
      </vt:variant>
      <vt:variant>
        <vt:i4>5</vt:i4>
      </vt:variant>
      <vt:variant>
        <vt:lpwstr/>
      </vt:variant>
      <vt:variant>
        <vt:lpwstr>_Toc65794269</vt:lpwstr>
      </vt:variant>
      <vt:variant>
        <vt:i4>1114163</vt:i4>
      </vt:variant>
      <vt:variant>
        <vt:i4>98</vt:i4>
      </vt:variant>
      <vt:variant>
        <vt:i4>0</vt:i4>
      </vt:variant>
      <vt:variant>
        <vt:i4>5</vt:i4>
      </vt:variant>
      <vt:variant>
        <vt:lpwstr/>
      </vt:variant>
      <vt:variant>
        <vt:lpwstr>_Toc65794268</vt:lpwstr>
      </vt:variant>
      <vt:variant>
        <vt:i4>1966131</vt:i4>
      </vt:variant>
      <vt:variant>
        <vt:i4>92</vt:i4>
      </vt:variant>
      <vt:variant>
        <vt:i4>0</vt:i4>
      </vt:variant>
      <vt:variant>
        <vt:i4>5</vt:i4>
      </vt:variant>
      <vt:variant>
        <vt:lpwstr/>
      </vt:variant>
      <vt:variant>
        <vt:lpwstr>_Toc65794267</vt:lpwstr>
      </vt:variant>
      <vt:variant>
        <vt:i4>2031667</vt:i4>
      </vt:variant>
      <vt:variant>
        <vt:i4>86</vt:i4>
      </vt:variant>
      <vt:variant>
        <vt:i4>0</vt:i4>
      </vt:variant>
      <vt:variant>
        <vt:i4>5</vt:i4>
      </vt:variant>
      <vt:variant>
        <vt:lpwstr/>
      </vt:variant>
      <vt:variant>
        <vt:lpwstr>_Toc65794266</vt:lpwstr>
      </vt:variant>
      <vt:variant>
        <vt:i4>1835059</vt:i4>
      </vt:variant>
      <vt:variant>
        <vt:i4>80</vt:i4>
      </vt:variant>
      <vt:variant>
        <vt:i4>0</vt:i4>
      </vt:variant>
      <vt:variant>
        <vt:i4>5</vt:i4>
      </vt:variant>
      <vt:variant>
        <vt:lpwstr/>
      </vt:variant>
      <vt:variant>
        <vt:lpwstr>_Toc65794265</vt:lpwstr>
      </vt:variant>
      <vt:variant>
        <vt:i4>1900595</vt:i4>
      </vt:variant>
      <vt:variant>
        <vt:i4>74</vt:i4>
      </vt:variant>
      <vt:variant>
        <vt:i4>0</vt:i4>
      </vt:variant>
      <vt:variant>
        <vt:i4>5</vt:i4>
      </vt:variant>
      <vt:variant>
        <vt:lpwstr/>
      </vt:variant>
      <vt:variant>
        <vt:lpwstr>_Toc65794264</vt:lpwstr>
      </vt:variant>
      <vt:variant>
        <vt:i4>1703987</vt:i4>
      </vt:variant>
      <vt:variant>
        <vt:i4>68</vt:i4>
      </vt:variant>
      <vt:variant>
        <vt:i4>0</vt:i4>
      </vt:variant>
      <vt:variant>
        <vt:i4>5</vt:i4>
      </vt:variant>
      <vt:variant>
        <vt:lpwstr/>
      </vt:variant>
      <vt:variant>
        <vt:lpwstr>_Toc65794263</vt:lpwstr>
      </vt:variant>
      <vt:variant>
        <vt:i4>1769523</vt:i4>
      </vt:variant>
      <vt:variant>
        <vt:i4>62</vt:i4>
      </vt:variant>
      <vt:variant>
        <vt:i4>0</vt:i4>
      </vt:variant>
      <vt:variant>
        <vt:i4>5</vt:i4>
      </vt:variant>
      <vt:variant>
        <vt:lpwstr/>
      </vt:variant>
      <vt:variant>
        <vt:lpwstr>_Toc65794262</vt:lpwstr>
      </vt:variant>
      <vt:variant>
        <vt:i4>1572915</vt:i4>
      </vt:variant>
      <vt:variant>
        <vt:i4>56</vt:i4>
      </vt:variant>
      <vt:variant>
        <vt:i4>0</vt:i4>
      </vt:variant>
      <vt:variant>
        <vt:i4>5</vt:i4>
      </vt:variant>
      <vt:variant>
        <vt:lpwstr/>
      </vt:variant>
      <vt:variant>
        <vt:lpwstr>_Toc65794261</vt:lpwstr>
      </vt:variant>
      <vt:variant>
        <vt:i4>1638451</vt:i4>
      </vt:variant>
      <vt:variant>
        <vt:i4>50</vt:i4>
      </vt:variant>
      <vt:variant>
        <vt:i4>0</vt:i4>
      </vt:variant>
      <vt:variant>
        <vt:i4>5</vt:i4>
      </vt:variant>
      <vt:variant>
        <vt:lpwstr/>
      </vt:variant>
      <vt:variant>
        <vt:lpwstr>_Toc65794260</vt:lpwstr>
      </vt:variant>
      <vt:variant>
        <vt:i4>1048624</vt:i4>
      </vt:variant>
      <vt:variant>
        <vt:i4>44</vt:i4>
      </vt:variant>
      <vt:variant>
        <vt:i4>0</vt:i4>
      </vt:variant>
      <vt:variant>
        <vt:i4>5</vt:i4>
      </vt:variant>
      <vt:variant>
        <vt:lpwstr/>
      </vt:variant>
      <vt:variant>
        <vt:lpwstr>_Toc65794259</vt:lpwstr>
      </vt:variant>
      <vt:variant>
        <vt:i4>1114160</vt:i4>
      </vt:variant>
      <vt:variant>
        <vt:i4>38</vt:i4>
      </vt:variant>
      <vt:variant>
        <vt:i4>0</vt:i4>
      </vt:variant>
      <vt:variant>
        <vt:i4>5</vt:i4>
      </vt:variant>
      <vt:variant>
        <vt:lpwstr/>
      </vt:variant>
      <vt:variant>
        <vt:lpwstr>_Toc65794258</vt:lpwstr>
      </vt:variant>
      <vt:variant>
        <vt:i4>1966128</vt:i4>
      </vt:variant>
      <vt:variant>
        <vt:i4>32</vt:i4>
      </vt:variant>
      <vt:variant>
        <vt:i4>0</vt:i4>
      </vt:variant>
      <vt:variant>
        <vt:i4>5</vt:i4>
      </vt:variant>
      <vt:variant>
        <vt:lpwstr/>
      </vt:variant>
      <vt:variant>
        <vt:lpwstr>_Toc65794257</vt:lpwstr>
      </vt:variant>
      <vt:variant>
        <vt:i4>2031664</vt:i4>
      </vt:variant>
      <vt:variant>
        <vt:i4>26</vt:i4>
      </vt:variant>
      <vt:variant>
        <vt:i4>0</vt:i4>
      </vt:variant>
      <vt:variant>
        <vt:i4>5</vt:i4>
      </vt:variant>
      <vt:variant>
        <vt:lpwstr/>
      </vt:variant>
      <vt:variant>
        <vt:lpwstr>_Toc65794256</vt:lpwstr>
      </vt:variant>
      <vt:variant>
        <vt:i4>1835056</vt:i4>
      </vt:variant>
      <vt:variant>
        <vt:i4>20</vt:i4>
      </vt:variant>
      <vt:variant>
        <vt:i4>0</vt:i4>
      </vt:variant>
      <vt:variant>
        <vt:i4>5</vt:i4>
      </vt:variant>
      <vt:variant>
        <vt:lpwstr/>
      </vt:variant>
      <vt:variant>
        <vt:lpwstr>_Toc65794255</vt:lpwstr>
      </vt:variant>
      <vt:variant>
        <vt:i4>1900592</vt:i4>
      </vt:variant>
      <vt:variant>
        <vt:i4>14</vt:i4>
      </vt:variant>
      <vt:variant>
        <vt:i4>0</vt:i4>
      </vt:variant>
      <vt:variant>
        <vt:i4>5</vt:i4>
      </vt:variant>
      <vt:variant>
        <vt:lpwstr/>
      </vt:variant>
      <vt:variant>
        <vt:lpwstr>_Toc65794254</vt:lpwstr>
      </vt:variant>
      <vt:variant>
        <vt:i4>1703984</vt:i4>
      </vt:variant>
      <vt:variant>
        <vt:i4>8</vt:i4>
      </vt:variant>
      <vt:variant>
        <vt:i4>0</vt:i4>
      </vt:variant>
      <vt:variant>
        <vt:i4>5</vt:i4>
      </vt:variant>
      <vt:variant>
        <vt:lpwstr/>
      </vt:variant>
      <vt:variant>
        <vt:lpwstr>_Toc65794253</vt:lpwstr>
      </vt:variant>
      <vt:variant>
        <vt:i4>1769520</vt:i4>
      </vt:variant>
      <vt:variant>
        <vt:i4>2</vt:i4>
      </vt:variant>
      <vt:variant>
        <vt:i4>0</vt:i4>
      </vt:variant>
      <vt:variant>
        <vt:i4>5</vt:i4>
      </vt:variant>
      <vt:variant>
        <vt:lpwstr/>
      </vt:variant>
      <vt:variant>
        <vt:lpwstr>_Toc65794252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Mäki</dc:creator>
  <cp:keywords/>
  <cp:lastModifiedBy>Jalonen, Niina</cp:lastModifiedBy>
  <cp:revision>2</cp:revision>
  <cp:lastPrinted>2021-03-13T17:34:00Z</cp:lastPrinted>
  <dcterms:created xsi:type="dcterms:W3CDTF">2022-02-07T11:24:00Z</dcterms:created>
  <dcterms:modified xsi:type="dcterms:W3CDTF">2022-02-07T11:24:00Z</dcterms:modified>
</cp:coreProperties>
</file>